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C4D11" w14:textId="59FCE195" w:rsidR="009D0C77" w:rsidRDefault="009D0C77" w:rsidP="00E52F3F">
      <w:pPr>
        <w:spacing w:after="0" w:line="240" w:lineRule="auto"/>
        <w:ind w:left="5664" w:firstLine="3"/>
        <w:rPr>
          <w:rFonts w:ascii="Times New Roman" w:hAnsi="Times New Roman" w:cs="Times New Roman"/>
          <w:bCs/>
          <w:sz w:val="24"/>
          <w:szCs w:val="24"/>
          <w:lang w:val="ky-KG"/>
        </w:rPr>
      </w:pPr>
      <w:bookmarkStart w:id="0" w:name="_Hlk144393567"/>
      <w:r w:rsidRPr="00E52F3F">
        <w:rPr>
          <w:rFonts w:ascii="Times New Roman" w:hAnsi="Times New Roman" w:cs="Times New Roman"/>
          <w:bCs/>
          <w:sz w:val="24"/>
          <w:szCs w:val="24"/>
          <w:lang w:val="ky-KG"/>
        </w:rPr>
        <w:t xml:space="preserve">Д.Садырбаев айылдык       кенешинин        </w:t>
      </w:r>
      <w:r w:rsidR="00F023F7">
        <w:rPr>
          <w:rFonts w:ascii="Times New Roman" w:hAnsi="Times New Roman" w:cs="Times New Roman"/>
          <w:bCs/>
          <w:sz w:val="24"/>
          <w:szCs w:val="24"/>
          <w:lang w:val="en-US"/>
        </w:rPr>
        <w:t xml:space="preserve">II </w:t>
      </w:r>
      <w:r w:rsidR="00F023F7">
        <w:rPr>
          <w:rFonts w:ascii="Times New Roman" w:hAnsi="Times New Roman" w:cs="Times New Roman"/>
          <w:bCs/>
          <w:sz w:val="24"/>
          <w:szCs w:val="24"/>
          <w:lang w:val="ky-KG"/>
        </w:rPr>
        <w:t xml:space="preserve">чакырылышынын </w:t>
      </w:r>
      <w:r w:rsidRPr="00E52F3F">
        <w:rPr>
          <w:rFonts w:ascii="Times New Roman" w:hAnsi="Times New Roman" w:cs="Times New Roman"/>
          <w:bCs/>
          <w:sz w:val="24"/>
          <w:szCs w:val="24"/>
          <w:lang w:val="ky-KG"/>
        </w:rPr>
        <w:t xml:space="preserve"> </w:t>
      </w:r>
      <w:r w:rsidR="00F023F7">
        <w:rPr>
          <w:rFonts w:ascii="Times New Roman" w:hAnsi="Times New Roman" w:cs="Times New Roman"/>
          <w:bCs/>
          <w:sz w:val="24"/>
          <w:szCs w:val="24"/>
          <w:lang w:val="en-US"/>
        </w:rPr>
        <w:t>4-</w:t>
      </w:r>
      <w:r w:rsidRPr="00E52F3F">
        <w:rPr>
          <w:rFonts w:ascii="Times New Roman" w:hAnsi="Times New Roman" w:cs="Times New Roman"/>
          <w:bCs/>
          <w:sz w:val="24"/>
          <w:szCs w:val="24"/>
          <w:lang w:val="ky-KG"/>
        </w:rPr>
        <w:t>сессиясынын №</w:t>
      </w:r>
      <w:r w:rsidR="00F023F7">
        <w:rPr>
          <w:rFonts w:ascii="Times New Roman" w:hAnsi="Times New Roman" w:cs="Times New Roman"/>
          <w:bCs/>
          <w:sz w:val="24"/>
          <w:szCs w:val="24"/>
          <w:lang w:val="ky-KG"/>
        </w:rPr>
        <w:t>4/5</w:t>
      </w:r>
      <w:r w:rsidRPr="00E52F3F">
        <w:rPr>
          <w:rFonts w:ascii="Times New Roman" w:hAnsi="Times New Roman" w:cs="Times New Roman"/>
          <w:bCs/>
          <w:sz w:val="24"/>
          <w:szCs w:val="24"/>
          <w:lang w:val="ky-KG"/>
        </w:rPr>
        <w:t xml:space="preserve">      токтому менен бекитилди</w:t>
      </w:r>
    </w:p>
    <w:p w14:paraId="55670438" w14:textId="1C9590D9" w:rsidR="00F023F7" w:rsidRDefault="00F023F7" w:rsidP="00E52F3F">
      <w:pPr>
        <w:spacing w:after="0" w:line="240" w:lineRule="auto"/>
        <w:ind w:left="5664" w:firstLine="3"/>
        <w:rPr>
          <w:rFonts w:ascii="Times New Roman" w:hAnsi="Times New Roman" w:cs="Times New Roman"/>
          <w:bCs/>
          <w:sz w:val="24"/>
          <w:szCs w:val="24"/>
          <w:lang w:val="ky-KG"/>
        </w:rPr>
      </w:pPr>
    </w:p>
    <w:p w14:paraId="30E286E3" w14:textId="77777777" w:rsidR="00F023F7" w:rsidRPr="00E52F3F" w:rsidRDefault="00F023F7" w:rsidP="00E52F3F">
      <w:pPr>
        <w:spacing w:after="0" w:line="240" w:lineRule="auto"/>
        <w:ind w:left="5664" w:firstLine="3"/>
        <w:rPr>
          <w:rFonts w:ascii="Times New Roman" w:hAnsi="Times New Roman" w:cs="Times New Roman"/>
          <w:bCs/>
          <w:sz w:val="24"/>
          <w:szCs w:val="24"/>
          <w:lang w:val="ky-KG"/>
        </w:rPr>
      </w:pPr>
    </w:p>
    <w:p w14:paraId="51A5355B" w14:textId="77777777" w:rsidR="001F3DF6" w:rsidRPr="00E52F3F" w:rsidRDefault="001F3DF6" w:rsidP="00E52F3F">
      <w:pPr>
        <w:spacing w:after="0" w:line="240" w:lineRule="auto"/>
        <w:jc w:val="center"/>
        <w:rPr>
          <w:rFonts w:ascii="Times New Roman" w:hAnsi="Times New Roman" w:cs="Times New Roman"/>
          <w:b/>
          <w:bCs/>
          <w:sz w:val="24"/>
          <w:szCs w:val="24"/>
          <w:lang w:val="ky-KG"/>
        </w:rPr>
      </w:pPr>
      <w:r w:rsidRPr="00E52F3F">
        <w:rPr>
          <w:rFonts w:ascii="Times New Roman" w:hAnsi="Times New Roman" w:cs="Times New Roman"/>
          <w:b/>
          <w:bCs/>
          <w:sz w:val="24"/>
          <w:szCs w:val="24"/>
          <w:lang w:val="ky-KG"/>
        </w:rPr>
        <w:t>“ЭЧ КИМ АРТТА КАЛБАСЫН”</w:t>
      </w:r>
    </w:p>
    <w:p w14:paraId="49FCB608" w14:textId="4340AB50" w:rsidR="0042149A" w:rsidRPr="00E52F3F" w:rsidRDefault="00DC771C" w:rsidP="00E52F3F">
      <w:pPr>
        <w:spacing w:after="0" w:line="240" w:lineRule="auto"/>
        <w:jc w:val="center"/>
        <w:rPr>
          <w:rFonts w:ascii="Times New Roman" w:hAnsi="Times New Roman" w:cs="Times New Roman"/>
          <w:b/>
          <w:bCs/>
          <w:sz w:val="24"/>
          <w:szCs w:val="24"/>
          <w:lang w:val="ky-KG"/>
        </w:rPr>
      </w:pPr>
      <w:r w:rsidRPr="00E52F3F">
        <w:rPr>
          <w:rFonts w:ascii="Times New Roman" w:hAnsi="Times New Roman" w:cs="Times New Roman"/>
          <w:b/>
          <w:bCs/>
          <w:sz w:val="24"/>
          <w:szCs w:val="24"/>
          <w:lang w:val="ky-KG"/>
        </w:rPr>
        <w:t>Д.Садырбаев айыл аймагынын 20</w:t>
      </w:r>
      <w:r w:rsidR="00C92CD3" w:rsidRPr="00E52F3F">
        <w:rPr>
          <w:rFonts w:ascii="Times New Roman" w:hAnsi="Times New Roman" w:cs="Times New Roman"/>
          <w:b/>
          <w:bCs/>
          <w:sz w:val="24"/>
          <w:szCs w:val="24"/>
          <w:lang w:val="ky-KG"/>
        </w:rPr>
        <w:t>2</w:t>
      </w:r>
      <w:r w:rsidR="00785248" w:rsidRPr="00E52F3F">
        <w:rPr>
          <w:rFonts w:ascii="Times New Roman" w:hAnsi="Times New Roman" w:cs="Times New Roman"/>
          <w:b/>
          <w:bCs/>
          <w:sz w:val="24"/>
          <w:szCs w:val="24"/>
          <w:lang w:val="ky-KG"/>
        </w:rPr>
        <w:t>5</w:t>
      </w:r>
      <w:r w:rsidRPr="00E52F3F">
        <w:rPr>
          <w:rFonts w:ascii="Times New Roman" w:hAnsi="Times New Roman" w:cs="Times New Roman"/>
          <w:b/>
          <w:bCs/>
          <w:sz w:val="24"/>
          <w:szCs w:val="24"/>
          <w:lang w:val="ky-KG"/>
        </w:rPr>
        <w:t>-2027–</w:t>
      </w:r>
      <w:r w:rsidR="0042149A" w:rsidRPr="00E52F3F">
        <w:rPr>
          <w:rFonts w:ascii="Times New Roman" w:hAnsi="Times New Roman" w:cs="Times New Roman"/>
          <w:b/>
          <w:bCs/>
          <w:sz w:val="24"/>
          <w:szCs w:val="24"/>
          <w:lang w:val="ky-KG"/>
        </w:rPr>
        <w:t>жылдарга</w:t>
      </w:r>
      <w:r w:rsidR="00F023F7" w:rsidRPr="00F023F7">
        <w:rPr>
          <w:rFonts w:ascii="Times New Roman" w:hAnsi="Times New Roman" w:cs="Times New Roman"/>
          <w:b/>
          <w:bCs/>
          <w:sz w:val="24"/>
          <w:szCs w:val="24"/>
          <w:lang w:val="ky-KG"/>
        </w:rPr>
        <w:t xml:space="preserve"> </w:t>
      </w:r>
      <w:r w:rsidR="0042149A" w:rsidRPr="00E52F3F">
        <w:rPr>
          <w:rFonts w:ascii="Times New Roman" w:hAnsi="Times New Roman" w:cs="Times New Roman"/>
          <w:b/>
          <w:bCs/>
          <w:sz w:val="24"/>
          <w:szCs w:val="24"/>
          <w:lang w:val="ky-KG"/>
        </w:rPr>
        <w:t>социалдык-экономикалык</w:t>
      </w:r>
      <w:r w:rsidR="00F023F7" w:rsidRPr="00F023F7">
        <w:rPr>
          <w:rFonts w:ascii="Times New Roman" w:hAnsi="Times New Roman" w:cs="Times New Roman"/>
          <w:b/>
          <w:bCs/>
          <w:sz w:val="24"/>
          <w:szCs w:val="24"/>
          <w:lang w:val="ky-KG"/>
        </w:rPr>
        <w:t xml:space="preserve"> </w:t>
      </w:r>
      <w:r w:rsidR="0042149A" w:rsidRPr="00E52F3F">
        <w:rPr>
          <w:rFonts w:ascii="Times New Roman" w:hAnsi="Times New Roman" w:cs="Times New Roman"/>
          <w:b/>
          <w:bCs/>
          <w:sz w:val="24"/>
          <w:szCs w:val="24"/>
          <w:lang w:val="ky-KG"/>
        </w:rPr>
        <w:t>өнүктүрүү</w:t>
      </w:r>
      <w:r w:rsidR="00F023F7" w:rsidRPr="00F023F7">
        <w:rPr>
          <w:rFonts w:ascii="Times New Roman" w:hAnsi="Times New Roman" w:cs="Times New Roman"/>
          <w:b/>
          <w:bCs/>
          <w:sz w:val="24"/>
          <w:szCs w:val="24"/>
          <w:lang w:val="ky-KG"/>
        </w:rPr>
        <w:t xml:space="preserve"> </w:t>
      </w:r>
      <w:r w:rsidR="0042149A" w:rsidRPr="00E52F3F">
        <w:rPr>
          <w:rFonts w:ascii="Times New Roman" w:hAnsi="Times New Roman" w:cs="Times New Roman"/>
          <w:b/>
          <w:bCs/>
          <w:sz w:val="24"/>
          <w:szCs w:val="24"/>
          <w:lang w:val="ky-KG"/>
        </w:rPr>
        <w:t>программасы</w:t>
      </w:r>
    </w:p>
    <w:p w14:paraId="7EE01FCD" w14:textId="77777777" w:rsidR="0042149A" w:rsidRPr="00E52F3F" w:rsidRDefault="0042149A" w:rsidP="00E52F3F">
      <w:pPr>
        <w:spacing w:after="0" w:line="240" w:lineRule="auto"/>
        <w:rPr>
          <w:rFonts w:ascii="Times New Roman" w:hAnsi="Times New Roman" w:cs="Times New Roman"/>
          <w:sz w:val="24"/>
          <w:szCs w:val="24"/>
          <w:lang w:val="ky-KG"/>
        </w:rPr>
      </w:pPr>
    </w:p>
    <w:tbl>
      <w:tblPr>
        <w:tblStyle w:val="ab"/>
        <w:tblW w:w="16540" w:type="dxa"/>
        <w:tblInd w:w="-5" w:type="dxa"/>
        <w:tblLayout w:type="fixed"/>
        <w:tblLook w:val="04A0" w:firstRow="1" w:lastRow="0" w:firstColumn="1" w:lastColumn="0" w:noHBand="0" w:noVBand="1"/>
      </w:tblPr>
      <w:tblGrid>
        <w:gridCol w:w="2263"/>
        <w:gridCol w:w="544"/>
        <w:gridCol w:w="589"/>
        <w:gridCol w:w="432"/>
        <w:gridCol w:w="963"/>
        <w:gridCol w:w="1021"/>
        <w:gridCol w:w="538"/>
        <w:gridCol w:w="454"/>
        <w:gridCol w:w="993"/>
        <w:gridCol w:w="278"/>
        <w:gridCol w:w="827"/>
        <w:gridCol w:w="992"/>
        <w:gridCol w:w="6646"/>
      </w:tblGrid>
      <w:tr w:rsidR="0042149A" w:rsidRPr="00E52F3F" w14:paraId="3FDA8BCD" w14:textId="77777777" w:rsidTr="0062573A">
        <w:trPr>
          <w:gridAfter w:val="1"/>
          <w:wAfter w:w="6646" w:type="dxa"/>
          <w:trHeight w:val="290"/>
        </w:trPr>
        <w:tc>
          <w:tcPr>
            <w:tcW w:w="6804" w:type="dxa"/>
            <w:gridSpan w:val="8"/>
          </w:tcPr>
          <w:p w14:paraId="773105F0" w14:textId="77777777" w:rsidR="0042149A" w:rsidRPr="00E52F3F" w:rsidRDefault="0042149A"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1-БӨЛҮМ. АЙМАКТЫН ЖАЛПЫ МҮНӨЗДӨМӨЛӨРҮ</w:t>
            </w:r>
          </w:p>
        </w:tc>
        <w:tc>
          <w:tcPr>
            <w:tcW w:w="3090" w:type="dxa"/>
            <w:gridSpan w:val="4"/>
            <w:shd w:val="clear" w:color="auto" w:fill="D9D9D9" w:themeFill="background1" w:themeFillShade="D9"/>
          </w:tcPr>
          <w:p w14:paraId="2EBDBBCE" w14:textId="77777777" w:rsidR="0042149A" w:rsidRPr="00E52F3F" w:rsidRDefault="0042149A" w:rsidP="00E52F3F">
            <w:pPr>
              <w:spacing w:after="40"/>
              <w:rPr>
                <w:rFonts w:ascii="Times New Roman" w:hAnsi="Times New Roman" w:cs="Times New Roman"/>
                <w:i/>
                <w:iCs/>
                <w:sz w:val="24"/>
                <w:szCs w:val="24"/>
              </w:rPr>
            </w:pPr>
          </w:p>
        </w:tc>
      </w:tr>
      <w:tr w:rsidR="0042149A" w:rsidRPr="00E52F3F" w14:paraId="230E0D62" w14:textId="77777777" w:rsidTr="0024410D">
        <w:trPr>
          <w:gridAfter w:val="1"/>
          <w:wAfter w:w="6646" w:type="dxa"/>
          <w:trHeight w:val="69"/>
        </w:trPr>
        <w:tc>
          <w:tcPr>
            <w:tcW w:w="9894" w:type="dxa"/>
            <w:gridSpan w:val="12"/>
          </w:tcPr>
          <w:p w14:paraId="3E3219A1" w14:textId="77777777" w:rsidR="0042149A" w:rsidRPr="00E52F3F" w:rsidRDefault="0042149A" w:rsidP="00E52F3F">
            <w:pPr>
              <w:rPr>
                <w:rFonts w:ascii="Times New Roman" w:hAnsi="Times New Roman" w:cs="Times New Roman"/>
                <w:sz w:val="24"/>
                <w:szCs w:val="24"/>
              </w:rPr>
            </w:pPr>
          </w:p>
        </w:tc>
      </w:tr>
      <w:tr w:rsidR="0042149A" w:rsidRPr="00E52F3F" w14:paraId="3DE9030B" w14:textId="77777777" w:rsidTr="00BC1577">
        <w:trPr>
          <w:gridAfter w:val="1"/>
          <w:wAfter w:w="6646" w:type="dxa"/>
          <w:trHeight w:val="1396"/>
        </w:trPr>
        <w:tc>
          <w:tcPr>
            <w:tcW w:w="2263" w:type="dxa"/>
            <w:shd w:val="clear" w:color="auto" w:fill="D9D9D9" w:themeFill="background1" w:themeFillShade="D9"/>
            <w:hideMark/>
          </w:tcPr>
          <w:p w14:paraId="6D241E8C" w14:textId="0C488256" w:rsidR="0042149A" w:rsidRPr="00E52F3F" w:rsidRDefault="0042149A"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Географиялык</w:t>
            </w:r>
            <w:r w:rsidR="00F023F7">
              <w:rPr>
                <w:rFonts w:ascii="Times New Roman" w:eastAsia="Times New Roman" w:hAnsi="Times New Roman" w:cs="Times New Roman"/>
                <w:sz w:val="24"/>
                <w:szCs w:val="24"/>
                <w:lang w:val="en-US" w:eastAsia="ru-RU"/>
              </w:rPr>
              <w:t xml:space="preserve"> </w:t>
            </w:r>
            <w:r w:rsidRPr="00E52F3F">
              <w:rPr>
                <w:rFonts w:ascii="Times New Roman" w:eastAsia="Times New Roman" w:hAnsi="Times New Roman" w:cs="Times New Roman"/>
                <w:sz w:val="24"/>
                <w:szCs w:val="24"/>
                <w:lang w:eastAsia="ru-RU"/>
              </w:rPr>
              <w:t>абал</w:t>
            </w:r>
          </w:p>
        </w:tc>
        <w:tc>
          <w:tcPr>
            <w:tcW w:w="7631" w:type="dxa"/>
            <w:gridSpan w:val="11"/>
            <w:hideMark/>
          </w:tcPr>
          <w:p w14:paraId="1DB4D8AC" w14:textId="1E4C010C" w:rsidR="0042149A" w:rsidRPr="00E52F3F" w:rsidRDefault="00DC771C" w:rsidP="00E52F3F">
            <w:pPr>
              <w:spacing w:after="40"/>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 xml:space="preserve">Д.Садырбаев  айыл аймагы  </w:t>
            </w:r>
            <w:r w:rsidR="003A1F21" w:rsidRPr="00E52F3F">
              <w:rPr>
                <w:rFonts w:ascii="Times New Roman" w:eastAsia="Times New Roman" w:hAnsi="Times New Roman" w:cs="Times New Roman"/>
                <w:iCs/>
                <w:sz w:val="24"/>
                <w:szCs w:val="24"/>
                <w:lang w:val="ky-KG" w:eastAsia="ru-RU"/>
              </w:rPr>
              <w:t xml:space="preserve"> түштү</w:t>
            </w:r>
            <w:r w:rsidR="002B1777" w:rsidRPr="00E52F3F">
              <w:rPr>
                <w:rFonts w:ascii="Times New Roman" w:eastAsia="Times New Roman" w:hAnsi="Times New Roman" w:cs="Times New Roman"/>
                <w:iCs/>
                <w:sz w:val="24"/>
                <w:szCs w:val="24"/>
                <w:lang w:val="ky-KG" w:eastAsia="ru-RU"/>
              </w:rPr>
              <w:t>к жана батыш тарабынан Э.Алиев айыл</w:t>
            </w:r>
            <w:r w:rsidR="00E62DDE" w:rsidRPr="00E62DDE">
              <w:rPr>
                <w:rFonts w:ascii="Times New Roman" w:eastAsia="Times New Roman" w:hAnsi="Times New Roman" w:cs="Times New Roman"/>
                <w:iCs/>
                <w:sz w:val="24"/>
                <w:szCs w:val="24"/>
                <w:lang w:eastAsia="ru-RU"/>
              </w:rPr>
              <w:t xml:space="preserve"> </w:t>
            </w:r>
            <w:r w:rsidR="002B1777" w:rsidRPr="00E52F3F">
              <w:rPr>
                <w:rFonts w:ascii="Times New Roman" w:eastAsia="Times New Roman" w:hAnsi="Times New Roman" w:cs="Times New Roman"/>
                <w:iCs/>
                <w:sz w:val="24"/>
                <w:szCs w:val="24"/>
                <w:lang w:val="ky-KG" w:eastAsia="ru-RU"/>
              </w:rPr>
              <w:t>аймагы менен,</w:t>
            </w:r>
            <w:r w:rsidR="0042149A" w:rsidRPr="00E52F3F">
              <w:rPr>
                <w:rFonts w:ascii="Times New Roman" w:eastAsia="Times New Roman" w:hAnsi="Times New Roman" w:cs="Times New Roman"/>
                <w:iCs/>
                <w:sz w:val="24"/>
                <w:szCs w:val="24"/>
                <w:lang w:val="ky-KG" w:eastAsia="ru-RU"/>
              </w:rPr>
              <w:t xml:space="preserve"> чыгыш </w:t>
            </w:r>
            <w:r w:rsidR="002B1777" w:rsidRPr="00E52F3F">
              <w:rPr>
                <w:rFonts w:ascii="Times New Roman" w:eastAsia="Times New Roman" w:hAnsi="Times New Roman" w:cs="Times New Roman"/>
                <w:iCs/>
                <w:sz w:val="24"/>
                <w:szCs w:val="24"/>
                <w:lang w:val="ky-KG" w:eastAsia="ru-RU"/>
              </w:rPr>
              <w:t>жана түндүк та</w:t>
            </w:r>
            <w:r w:rsidR="00011511" w:rsidRPr="00E52F3F">
              <w:rPr>
                <w:rFonts w:ascii="Times New Roman" w:eastAsia="Times New Roman" w:hAnsi="Times New Roman" w:cs="Times New Roman"/>
                <w:iCs/>
                <w:sz w:val="24"/>
                <w:szCs w:val="24"/>
                <w:lang w:val="ky-KG" w:eastAsia="ru-RU"/>
              </w:rPr>
              <w:t>рабынан Базар-</w:t>
            </w:r>
            <w:r w:rsidR="002B1777" w:rsidRPr="00E52F3F">
              <w:rPr>
                <w:rFonts w:ascii="Times New Roman" w:eastAsia="Times New Roman" w:hAnsi="Times New Roman" w:cs="Times New Roman"/>
                <w:iCs/>
                <w:sz w:val="24"/>
                <w:szCs w:val="24"/>
                <w:lang w:val="ky-KG" w:eastAsia="ru-RU"/>
              </w:rPr>
              <w:t xml:space="preserve">Коргон району менен чектешет. Айылдык аймактын борбору –  Масы </w:t>
            </w:r>
            <w:r w:rsidR="0042149A" w:rsidRPr="00E52F3F">
              <w:rPr>
                <w:rFonts w:ascii="Times New Roman" w:eastAsia="Times New Roman" w:hAnsi="Times New Roman" w:cs="Times New Roman"/>
                <w:iCs/>
                <w:sz w:val="24"/>
                <w:szCs w:val="24"/>
                <w:lang w:val="ky-KG" w:eastAsia="ru-RU"/>
              </w:rPr>
              <w:t>айылы.</w:t>
            </w:r>
            <w:r w:rsidR="002B1777" w:rsidRPr="00E52F3F">
              <w:rPr>
                <w:rFonts w:ascii="Times New Roman" w:eastAsia="Times New Roman" w:hAnsi="Times New Roman" w:cs="Times New Roman"/>
                <w:iCs/>
                <w:sz w:val="24"/>
                <w:szCs w:val="24"/>
                <w:lang w:val="ky-KG" w:eastAsia="ru-RU"/>
              </w:rPr>
              <w:br/>
              <w:t xml:space="preserve">Облустук борбордон алыстыгы 35 </w:t>
            </w:r>
            <w:r w:rsidR="0042149A" w:rsidRPr="00E52F3F">
              <w:rPr>
                <w:rFonts w:ascii="Times New Roman" w:eastAsia="Times New Roman" w:hAnsi="Times New Roman" w:cs="Times New Roman"/>
                <w:iCs/>
                <w:sz w:val="24"/>
                <w:szCs w:val="24"/>
                <w:lang w:val="ky-KG" w:eastAsia="ru-RU"/>
              </w:rPr>
              <w:t xml:space="preserve"> км. Борбордон а</w:t>
            </w:r>
            <w:r w:rsidR="002B1777" w:rsidRPr="00E52F3F">
              <w:rPr>
                <w:rFonts w:ascii="Times New Roman" w:eastAsia="Times New Roman" w:hAnsi="Times New Roman" w:cs="Times New Roman"/>
                <w:iCs/>
                <w:sz w:val="24"/>
                <w:szCs w:val="24"/>
                <w:lang w:val="ky-KG" w:eastAsia="ru-RU"/>
              </w:rPr>
              <w:t>лыстыгы 570 км.</w:t>
            </w:r>
            <w:r w:rsidR="002B1777" w:rsidRPr="00E52F3F">
              <w:rPr>
                <w:rFonts w:ascii="Times New Roman" w:eastAsia="Times New Roman" w:hAnsi="Times New Roman" w:cs="Times New Roman"/>
                <w:iCs/>
                <w:sz w:val="24"/>
                <w:szCs w:val="24"/>
                <w:lang w:val="ky-KG" w:eastAsia="ru-RU"/>
              </w:rPr>
              <w:br/>
              <w:t>Айыл аймагы 2024</w:t>
            </w:r>
            <w:r w:rsidR="0042149A" w:rsidRPr="00E52F3F">
              <w:rPr>
                <w:rFonts w:ascii="Times New Roman" w:eastAsia="Times New Roman" w:hAnsi="Times New Roman" w:cs="Times New Roman"/>
                <w:iCs/>
                <w:sz w:val="24"/>
                <w:szCs w:val="24"/>
                <w:lang w:val="ky-KG" w:eastAsia="ru-RU"/>
              </w:rPr>
              <w:t xml:space="preserve"> - ж. уюштурулган.</w:t>
            </w:r>
          </w:p>
        </w:tc>
      </w:tr>
      <w:tr w:rsidR="0042149A" w:rsidRPr="00E52F3F" w14:paraId="6E7B93A2" w14:textId="77777777" w:rsidTr="0024410D">
        <w:trPr>
          <w:gridAfter w:val="1"/>
          <w:wAfter w:w="6646" w:type="dxa"/>
          <w:trHeight w:val="247"/>
        </w:trPr>
        <w:tc>
          <w:tcPr>
            <w:tcW w:w="2263" w:type="dxa"/>
            <w:shd w:val="clear" w:color="auto" w:fill="D9D9D9" w:themeFill="background1" w:themeFillShade="D9"/>
          </w:tcPr>
          <w:p w14:paraId="2F269E8E" w14:textId="36DF4557" w:rsidR="0042149A" w:rsidRPr="00E52F3F" w:rsidRDefault="0042149A"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Жалпы</w:t>
            </w:r>
            <w:r w:rsidR="00E62DDE">
              <w:rPr>
                <w:rFonts w:ascii="Times New Roman" w:eastAsia="Times New Roman" w:hAnsi="Times New Roman" w:cs="Times New Roman"/>
                <w:sz w:val="24"/>
                <w:szCs w:val="24"/>
                <w:lang w:val="en-US" w:eastAsia="ru-RU"/>
              </w:rPr>
              <w:t xml:space="preserve"> </w:t>
            </w:r>
            <w:r w:rsidRPr="00E52F3F">
              <w:rPr>
                <w:rFonts w:ascii="Times New Roman" w:eastAsia="Times New Roman" w:hAnsi="Times New Roman" w:cs="Times New Roman"/>
                <w:sz w:val="24"/>
                <w:szCs w:val="24"/>
                <w:lang w:eastAsia="ru-RU"/>
              </w:rPr>
              <w:t>аянты (Га)</w:t>
            </w:r>
          </w:p>
        </w:tc>
        <w:tc>
          <w:tcPr>
            <w:tcW w:w="7631" w:type="dxa"/>
            <w:gridSpan w:val="11"/>
          </w:tcPr>
          <w:p w14:paraId="779D7417" w14:textId="77777777" w:rsidR="0042149A" w:rsidRPr="00E52F3F" w:rsidRDefault="002B1777"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96131</w:t>
            </w:r>
          </w:p>
        </w:tc>
      </w:tr>
      <w:tr w:rsidR="0042149A" w:rsidRPr="00E52F3F" w14:paraId="08417A3F" w14:textId="77777777" w:rsidTr="0024410D">
        <w:trPr>
          <w:gridAfter w:val="1"/>
          <w:wAfter w:w="6646" w:type="dxa"/>
          <w:trHeight w:val="1476"/>
        </w:trPr>
        <w:tc>
          <w:tcPr>
            <w:tcW w:w="2263" w:type="dxa"/>
            <w:shd w:val="clear" w:color="auto" w:fill="D9D9D9" w:themeFill="background1" w:themeFillShade="D9"/>
            <w:hideMark/>
          </w:tcPr>
          <w:p w14:paraId="15DBA2AB" w14:textId="7D229724" w:rsidR="0042149A" w:rsidRPr="00E52F3F" w:rsidRDefault="0042149A" w:rsidP="00E52F3F">
            <w:pPr>
              <w:spacing w:after="40"/>
              <w:rPr>
                <w:rFonts w:ascii="Times New Roman" w:eastAsia="Times New Roman" w:hAnsi="Times New Roman" w:cs="Times New Roman"/>
                <w:color w:val="000000"/>
                <w:sz w:val="24"/>
                <w:szCs w:val="24"/>
                <w:lang w:eastAsia="ru-RU"/>
              </w:rPr>
            </w:pPr>
            <w:r w:rsidRPr="00E52F3F">
              <w:rPr>
                <w:rFonts w:ascii="Times New Roman" w:eastAsia="Times New Roman" w:hAnsi="Times New Roman" w:cs="Times New Roman"/>
                <w:color w:val="000000"/>
                <w:sz w:val="24"/>
                <w:szCs w:val="24"/>
                <w:lang w:eastAsia="ru-RU"/>
              </w:rPr>
              <w:t>Ландшафт жана</w:t>
            </w:r>
            <w:r w:rsidR="00F023F7">
              <w:rPr>
                <w:rFonts w:ascii="Times New Roman" w:eastAsia="Times New Roman" w:hAnsi="Times New Roman" w:cs="Times New Roman"/>
                <w:color w:val="000000"/>
                <w:sz w:val="24"/>
                <w:szCs w:val="24"/>
                <w:lang w:val="en-US" w:eastAsia="ru-RU"/>
              </w:rPr>
              <w:t xml:space="preserve"> </w:t>
            </w:r>
            <w:r w:rsidRPr="00E52F3F">
              <w:rPr>
                <w:rFonts w:ascii="Times New Roman" w:eastAsia="Times New Roman" w:hAnsi="Times New Roman" w:cs="Times New Roman"/>
                <w:color w:val="000000"/>
                <w:sz w:val="24"/>
                <w:szCs w:val="24"/>
                <w:lang w:eastAsia="ru-RU"/>
              </w:rPr>
              <w:t>жаратылыш</w:t>
            </w:r>
            <w:r w:rsidR="00E62DDE">
              <w:rPr>
                <w:rFonts w:ascii="Times New Roman" w:eastAsia="Times New Roman" w:hAnsi="Times New Roman" w:cs="Times New Roman"/>
                <w:color w:val="000000"/>
                <w:sz w:val="24"/>
                <w:szCs w:val="24"/>
                <w:lang w:val="en-US" w:eastAsia="ru-RU"/>
              </w:rPr>
              <w:t xml:space="preserve"> </w:t>
            </w:r>
            <w:r w:rsidRPr="00E52F3F">
              <w:rPr>
                <w:rFonts w:ascii="Times New Roman" w:eastAsia="Times New Roman" w:hAnsi="Times New Roman" w:cs="Times New Roman"/>
                <w:color w:val="000000"/>
                <w:sz w:val="24"/>
                <w:szCs w:val="24"/>
                <w:lang w:eastAsia="ru-RU"/>
              </w:rPr>
              <w:t>шарттары</w:t>
            </w:r>
          </w:p>
        </w:tc>
        <w:tc>
          <w:tcPr>
            <w:tcW w:w="7631" w:type="dxa"/>
            <w:gridSpan w:val="11"/>
            <w:hideMark/>
          </w:tcPr>
          <w:p w14:paraId="25FC347E" w14:textId="37A9D6D4" w:rsidR="0042149A" w:rsidRPr="00E52F3F" w:rsidRDefault="00FE35A2" w:rsidP="00E52F3F">
            <w:pPr>
              <w:spacing w:after="40"/>
              <w:jc w:val="both"/>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Д</w:t>
            </w:r>
            <w:r w:rsidR="002B1777" w:rsidRPr="00E52F3F">
              <w:rPr>
                <w:rFonts w:ascii="Times New Roman" w:eastAsia="Times New Roman" w:hAnsi="Times New Roman" w:cs="Times New Roman"/>
                <w:sz w:val="24"/>
                <w:szCs w:val="24"/>
                <w:lang w:eastAsia="ru-RU"/>
              </w:rPr>
              <w:t>еңиз</w:t>
            </w:r>
            <w:r w:rsidR="00F023F7" w:rsidRPr="00F023F7">
              <w:rPr>
                <w:rFonts w:ascii="Times New Roman" w:eastAsia="Times New Roman" w:hAnsi="Times New Roman" w:cs="Times New Roman"/>
                <w:sz w:val="24"/>
                <w:szCs w:val="24"/>
                <w:lang w:eastAsia="ru-RU"/>
              </w:rPr>
              <w:t xml:space="preserve"> </w:t>
            </w:r>
            <w:r w:rsidR="002B1777" w:rsidRPr="00E52F3F">
              <w:rPr>
                <w:rFonts w:ascii="Times New Roman" w:eastAsia="Times New Roman" w:hAnsi="Times New Roman" w:cs="Times New Roman"/>
                <w:sz w:val="24"/>
                <w:szCs w:val="24"/>
                <w:lang w:eastAsia="ru-RU"/>
              </w:rPr>
              <w:t>деңгээлинен</w:t>
            </w:r>
            <w:r w:rsidR="00F023F7" w:rsidRPr="00F023F7">
              <w:rPr>
                <w:rFonts w:ascii="Times New Roman" w:eastAsia="Times New Roman" w:hAnsi="Times New Roman" w:cs="Times New Roman"/>
                <w:sz w:val="24"/>
                <w:szCs w:val="24"/>
                <w:lang w:eastAsia="ru-RU"/>
              </w:rPr>
              <w:t xml:space="preserve"> </w:t>
            </w:r>
            <w:r w:rsidR="00CE0428" w:rsidRPr="00E52F3F">
              <w:rPr>
                <w:rFonts w:ascii="Times New Roman" w:eastAsia="Times New Roman" w:hAnsi="Times New Roman" w:cs="Times New Roman"/>
                <w:sz w:val="24"/>
                <w:szCs w:val="24"/>
                <w:lang w:val="ky-KG" w:eastAsia="ru-RU"/>
              </w:rPr>
              <w:t>700-750</w:t>
            </w:r>
            <w:r w:rsidR="0042149A" w:rsidRPr="00E52F3F">
              <w:rPr>
                <w:rFonts w:ascii="Times New Roman" w:eastAsia="Times New Roman" w:hAnsi="Times New Roman" w:cs="Times New Roman"/>
                <w:sz w:val="24"/>
                <w:szCs w:val="24"/>
                <w:lang w:eastAsia="ru-RU"/>
              </w:rPr>
              <w:t xml:space="preserve"> метр бийиктикте</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жайгашкан. Кескин</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континенттик климат айыл</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чарбасынын</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өнүгүшүнө</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олуттуу</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таасирин</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тийгизет. Кыш мезгили</w:t>
            </w:r>
            <w:r w:rsidR="00F023F7" w:rsidRPr="00F023F7">
              <w:rPr>
                <w:rFonts w:ascii="Times New Roman" w:eastAsia="Times New Roman" w:hAnsi="Times New Roman" w:cs="Times New Roman"/>
                <w:sz w:val="24"/>
                <w:szCs w:val="24"/>
                <w:lang w:eastAsia="ru-RU"/>
              </w:rPr>
              <w:t xml:space="preserve"> </w:t>
            </w:r>
            <w:r w:rsidR="002B1777" w:rsidRPr="00E52F3F">
              <w:rPr>
                <w:rFonts w:ascii="Times New Roman" w:eastAsia="Times New Roman" w:hAnsi="Times New Roman" w:cs="Times New Roman"/>
                <w:sz w:val="24"/>
                <w:szCs w:val="24"/>
                <w:lang w:val="ky-KG" w:eastAsia="ru-RU"/>
              </w:rPr>
              <w:t xml:space="preserve">3 </w:t>
            </w:r>
            <w:r w:rsidR="0042149A" w:rsidRPr="00E52F3F">
              <w:rPr>
                <w:rFonts w:ascii="Times New Roman" w:eastAsia="Times New Roman" w:hAnsi="Times New Roman" w:cs="Times New Roman"/>
                <w:sz w:val="24"/>
                <w:szCs w:val="24"/>
                <w:lang w:eastAsia="ru-RU"/>
              </w:rPr>
              <w:t>айга</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созулат</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жана</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катуу кар менен</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коштолот, минималдуу</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 xml:space="preserve">төмөнкү температура </w:t>
            </w:r>
            <w:r w:rsidR="00785248" w:rsidRPr="00E52F3F">
              <w:rPr>
                <w:rFonts w:ascii="Times New Roman" w:eastAsia="Times New Roman" w:hAnsi="Times New Roman" w:cs="Times New Roman"/>
                <w:sz w:val="24"/>
                <w:szCs w:val="24"/>
                <w:lang w:eastAsia="ru-RU"/>
              </w:rPr>
              <w:t>-20</w:t>
            </w:r>
            <w:r w:rsidR="0042149A" w:rsidRPr="00E52F3F">
              <w:rPr>
                <w:rFonts w:ascii="Times New Roman" w:eastAsia="Times New Roman" w:hAnsi="Times New Roman" w:cs="Times New Roman"/>
                <w:sz w:val="24"/>
                <w:szCs w:val="24"/>
                <w:vertAlign w:val="superscript"/>
                <w:lang w:eastAsia="ru-RU"/>
              </w:rPr>
              <w:t>о</w:t>
            </w:r>
            <w:r w:rsidR="0042149A" w:rsidRPr="00E52F3F">
              <w:rPr>
                <w:rFonts w:ascii="Times New Roman" w:eastAsia="Times New Roman" w:hAnsi="Times New Roman" w:cs="Times New Roman"/>
                <w:sz w:val="24"/>
                <w:szCs w:val="24"/>
                <w:lang w:eastAsia="ru-RU"/>
              </w:rPr>
              <w:t>С</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жетиши</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мүмкүн. Жай</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 xml:space="preserve">мезгилинде температура </w:t>
            </w:r>
            <w:r w:rsidR="002B1777" w:rsidRPr="00E52F3F">
              <w:rPr>
                <w:rFonts w:ascii="Times New Roman" w:eastAsia="Times New Roman" w:hAnsi="Times New Roman" w:cs="Times New Roman"/>
                <w:sz w:val="24"/>
                <w:szCs w:val="24"/>
                <w:lang w:val="ky-KG" w:eastAsia="ru-RU"/>
              </w:rPr>
              <w:t>40</w:t>
            </w:r>
            <w:r w:rsidR="0042149A" w:rsidRPr="00E52F3F">
              <w:rPr>
                <w:rFonts w:ascii="Times New Roman" w:eastAsia="Times New Roman" w:hAnsi="Times New Roman" w:cs="Times New Roman"/>
                <w:sz w:val="24"/>
                <w:szCs w:val="24"/>
                <w:vertAlign w:val="superscript"/>
                <w:lang w:eastAsia="ru-RU"/>
              </w:rPr>
              <w:t>о</w:t>
            </w:r>
            <w:r w:rsidR="00F023F7" w:rsidRPr="00F023F7">
              <w:rPr>
                <w:rFonts w:ascii="Times New Roman" w:eastAsia="Times New Roman" w:hAnsi="Times New Roman" w:cs="Times New Roman"/>
                <w:sz w:val="24"/>
                <w:szCs w:val="24"/>
                <w:vertAlign w:val="superscript"/>
                <w:lang w:eastAsia="ru-RU"/>
              </w:rPr>
              <w:t xml:space="preserve"> </w:t>
            </w:r>
            <w:r w:rsidR="0042149A" w:rsidRPr="00E52F3F">
              <w:rPr>
                <w:rFonts w:ascii="Times New Roman" w:eastAsia="Times New Roman" w:hAnsi="Times New Roman" w:cs="Times New Roman"/>
                <w:sz w:val="24"/>
                <w:szCs w:val="24"/>
                <w:lang w:eastAsia="ru-RU"/>
              </w:rPr>
              <w:t>С</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val="ky-KG" w:eastAsia="ru-RU"/>
              </w:rPr>
              <w:t>чейин</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жетиши</w:t>
            </w:r>
            <w:r w:rsidR="00F023F7" w:rsidRPr="00F023F7">
              <w:rPr>
                <w:rFonts w:ascii="Times New Roman" w:eastAsia="Times New Roman" w:hAnsi="Times New Roman" w:cs="Times New Roman"/>
                <w:sz w:val="24"/>
                <w:szCs w:val="24"/>
                <w:lang w:eastAsia="ru-RU"/>
              </w:rPr>
              <w:t xml:space="preserve"> </w:t>
            </w:r>
            <w:r w:rsidR="0042149A" w:rsidRPr="00E52F3F">
              <w:rPr>
                <w:rFonts w:ascii="Times New Roman" w:eastAsia="Times New Roman" w:hAnsi="Times New Roman" w:cs="Times New Roman"/>
                <w:sz w:val="24"/>
                <w:szCs w:val="24"/>
                <w:lang w:eastAsia="ru-RU"/>
              </w:rPr>
              <w:t>мүмкүн. Жайында</w:t>
            </w:r>
            <w:r w:rsidR="00F023F7" w:rsidRPr="00F023F7">
              <w:rPr>
                <w:rFonts w:ascii="Times New Roman" w:eastAsia="Times New Roman" w:hAnsi="Times New Roman" w:cs="Times New Roman"/>
                <w:sz w:val="24"/>
                <w:szCs w:val="24"/>
                <w:lang w:eastAsia="ru-RU"/>
              </w:rPr>
              <w:t xml:space="preserve"> </w:t>
            </w:r>
            <w:r w:rsidR="002B1777" w:rsidRPr="00E52F3F">
              <w:rPr>
                <w:rFonts w:ascii="Times New Roman" w:eastAsia="Times New Roman" w:hAnsi="Times New Roman" w:cs="Times New Roman"/>
                <w:sz w:val="24"/>
                <w:szCs w:val="24"/>
                <w:lang w:eastAsia="ru-RU"/>
              </w:rPr>
              <w:t xml:space="preserve">орточо температура </w:t>
            </w:r>
            <w:r w:rsidR="002B1777" w:rsidRPr="00E52F3F">
              <w:rPr>
                <w:rFonts w:ascii="Times New Roman" w:eastAsia="Times New Roman" w:hAnsi="Times New Roman" w:cs="Times New Roman"/>
                <w:sz w:val="24"/>
                <w:szCs w:val="24"/>
                <w:lang w:val="ky-KG" w:eastAsia="ru-RU"/>
              </w:rPr>
              <w:t>30</w:t>
            </w:r>
            <w:r w:rsidR="0042149A" w:rsidRPr="00E52F3F">
              <w:rPr>
                <w:rFonts w:ascii="Times New Roman" w:eastAsia="Times New Roman" w:hAnsi="Times New Roman" w:cs="Times New Roman"/>
                <w:sz w:val="24"/>
                <w:szCs w:val="24"/>
                <w:vertAlign w:val="superscript"/>
                <w:lang w:eastAsia="ru-RU"/>
              </w:rPr>
              <w:t>о</w:t>
            </w:r>
            <w:r w:rsidR="0042149A" w:rsidRPr="00E52F3F">
              <w:rPr>
                <w:rFonts w:ascii="Times New Roman" w:eastAsia="Times New Roman" w:hAnsi="Times New Roman" w:cs="Times New Roman"/>
                <w:sz w:val="24"/>
                <w:szCs w:val="24"/>
                <w:lang w:eastAsia="ru-RU"/>
              </w:rPr>
              <w:t>С, кышында</w:t>
            </w:r>
            <w:r w:rsidR="002B1777" w:rsidRPr="00E52F3F">
              <w:rPr>
                <w:rFonts w:ascii="Times New Roman" w:eastAsia="Times New Roman" w:hAnsi="Times New Roman" w:cs="Times New Roman"/>
                <w:sz w:val="24"/>
                <w:szCs w:val="24"/>
                <w:lang w:val="ky-KG" w:eastAsia="ru-RU"/>
              </w:rPr>
              <w:t>1</w:t>
            </w:r>
            <w:r w:rsidR="00F023F7" w:rsidRPr="00F023F7">
              <w:rPr>
                <w:rFonts w:ascii="Times New Roman" w:eastAsia="Times New Roman" w:hAnsi="Times New Roman" w:cs="Times New Roman"/>
                <w:sz w:val="24"/>
                <w:szCs w:val="24"/>
                <w:lang w:eastAsia="ru-RU"/>
              </w:rPr>
              <w:t xml:space="preserve"> </w:t>
            </w:r>
            <w:r w:rsidR="002B1777" w:rsidRPr="00E52F3F">
              <w:rPr>
                <w:rFonts w:ascii="Times New Roman" w:eastAsia="Times New Roman" w:hAnsi="Times New Roman" w:cs="Times New Roman"/>
                <w:sz w:val="24"/>
                <w:szCs w:val="24"/>
                <w:lang w:val="ky-KG" w:eastAsia="ru-RU"/>
              </w:rPr>
              <w:t>0</w:t>
            </w:r>
            <w:r w:rsidR="0042149A" w:rsidRPr="00E52F3F">
              <w:rPr>
                <w:rFonts w:ascii="Times New Roman" w:eastAsia="Times New Roman" w:hAnsi="Times New Roman" w:cs="Times New Roman"/>
                <w:sz w:val="24"/>
                <w:szCs w:val="24"/>
                <w:vertAlign w:val="superscript"/>
                <w:lang w:eastAsia="ru-RU"/>
              </w:rPr>
              <w:t>о</w:t>
            </w:r>
            <w:r w:rsidR="0042149A" w:rsidRPr="00E52F3F">
              <w:rPr>
                <w:rFonts w:ascii="Times New Roman" w:eastAsia="Times New Roman" w:hAnsi="Times New Roman" w:cs="Times New Roman"/>
                <w:sz w:val="24"/>
                <w:szCs w:val="24"/>
                <w:lang w:eastAsia="ru-RU"/>
              </w:rPr>
              <w:t>С</w:t>
            </w:r>
          </w:p>
          <w:p w14:paraId="57768C5B" w14:textId="77777777" w:rsidR="0042149A" w:rsidRPr="00E52F3F" w:rsidRDefault="0042149A" w:rsidP="00E52F3F">
            <w:pPr>
              <w:spacing w:after="40"/>
              <w:jc w:val="both"/>
              <w:rPr>
                <w:rFonts w:ascii="Times New Roman" w:eastAsia="Times New Roman" w:hAnsi="Times New Roman" w:cs="Times New Roman"/>
                <w:i/>
                <w:iCs/>
                <w:sz w:val="24"/>
                <w:szCs w:val="24"/>
                <w:lang w:val="ky-KG" w:eastAsia="ru-RU"/>
              </w:rPr>
            </w:pPr>
          </w:p>
          <w:p w14:paraId="79F35CF1" w14:textId="77777777" w:rsidR="0042149A" w:rsidRPr="00E52F3F" w:rsidRDefault="0042149A" w:rsidP="00E52F3F">
            <w:pPr>
              <w:spacing w:after="40"/>
              <w:jc w:val="both"/>
              <w:rPr>
                <w:rFonts w:ascii="Times New Roman" w:eastAsia="Times New Roman" w:hAnsi="Times New Roman" w:cs="Times New Roman"/>
                <w:i/>
                <w:iCs/>
                <w:sz w:val="24"/>
                <w:szCs w:val="24"/>
                <w:lang w:eastAsia="ru-RU"/>
              </w:rPr>
            </w:pPr>
          </w:p>
        </w:tc>
      </w:tr>
      <w:tr w:rsidR="0042149A" w:rsidRPr="00E52F3F" w14:paraId="10D446E3" w14:textId="77777777" w:rsidTr="0024410D">
        <w:trPr>
          <w:gridAfter w:val="1"/>
          <w:wAfter w:w="6646" w:type="dxa"/>
          <w:trHeight w:val="255"/>
        </w:trPr>
        <w:tc>
          <w:tcPr>
            <w:tcW w:w="3396" w:type="dxa"/>
            <w:gridSpan w:val="3"/>
            <w:shd w:val="clear" w:color="auto" w:fill="D9D9D9" w:themeFill="background1" w:themeFillShade="D9"/>
            <w:hideMark/>
          </w:tcPr>
          <w:p w14:paraId="52FB7D8E" w14:textId="1CDA5182" w:rsidR="0042149A" w:rsidRPr="00E52F3F" w:rsidRDefault="0042149A" w:rsidP="00E52F3F">
            <w:pPr>
              <w:spacing w:after="40"/>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eastAsia="ru-RU"/>
              </w:rPr>
              <w:t xml:space="preserve">АА </w:t>
            </w:r>
            <w:r w:rsidR="00DC771C" w:rsidRPr="00E52F3F">
              <w:rPr>
                <w:rFonts w:ascii="Times New Roman" w:eastAsia="Times New Roman" w:hAnsi="Times New Roman" w:cs="Times New Roman"/>
                <w:color w:val="000000"/>
                <w:sz w:val="24"/>
                <w:szCs w:val="24"/>
                <w:lang w:eastAsia="ru-RU"/>
              </w:rPr>
              <w:t>калкы (адам), аялдардын</w:t>
            </w:r>
            <w:r w:rsidR="00E62DDE" w:rsidRPr="00E62DDE">
              <w:rPr>
                <w:rFonts w:ascii="Times New Roman" w:eastAsia="Times New Roman" w:hAnsi="Times New Roman" w:cs="Times New Roman"/>
                <w:color w:val="000000"/>
                <w:sz w:val="24"/>
                <w:szCs w:val="24"/>
                <w:lang w:eastAsia="ru-RU"/>
              </w:rPr>
              <w:t xml:space="preserve"> </w:t>
            </w:r>
            <w:r w:rsidR="00DC771C" w:rsidRPr="00E52F3F">
              <w:rPr>
                <w:rFonts w:ascii="Times New Roman" w:eastAsia="Times New Roman" w:hAnsi="Times New Roman" w:cs="Times New Roman"/>
                <w:color w:val="000000"/>
                <w:sz w:val="24"/>
                <w:szCs w:val="24"/>
                <w:lang w:eastAsia="ru-RU"/>
              </w:rPr>
              <w:t>саны:</w:t>
            </w:r>
          </w:p>
        </w:tc>
        <w:tc>
          <w:tcPr>
            <w:tcW w:w="6498" w:type="dxa"/>
            <w:gridSpan w:val="9"/>
            <w:vAlign w:val="center"/>
            <w:hideMark/>
          </w:tcPr>
          <w:p w14:paraId="150C930B" w14:textId="77777777" w:rsidR="0042149A" w:rsidRPr="00E52F3F" w:rsidRDefault="004C0091"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48715</w:t>
            </w:r>
          </w:p>
          <w:p w14:paraId="1E71DA66" w14:textId="77777777" w:rsidR="004C0091" w:rsidRPr="00E52F3F" w:rsidRDefault="004C0091"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Анын ичинен аялдардын саны 2</w:t>
            </w:r>
            <w:r w:rsidR="00240192" w:rsidRPr="00E52F3F">
              <w:rPr>
                <w:rFonts w:ascii="Times New Roman" w:eastAsia="Times New Roman" w:hAnsi="Times New Roman" w:cs="Times New Roman"/>
                <w:sz w:val="24"/>
                <w:szCs w:val="24"/>
                <w:lang w:val="ky-KG" w:eastAsia="ru-RU"/>
              </w:rPr>
              <w:t>5086</w:t>
            </w:r>
          </w:p>
        </w:tc>
      </w:tr>
      <w:tr w:rsidR="00895F33" w:rsidRPr="00E52F3F" w14:paraId="58A63627" w14:textId="77777777" w:rsidTr="0024410D">
        <w:trPr>
          <w:gridAfter w:val="1"/>
          <w:wAfter w:w="6646" w:type="dxa"/>
          <w:trHeight w:val="339"/>
        </w:trPr>
        <w:tc>
          <w:tcPr>
            <w:tcW w:w="3396" w:type="dxa"/>
            <w:gridSpan w:val="3"/>
            <w:hideMark/>
          </w:tcPr>
          <w:p w14:paraId="3AB01F0C" w14:textId="77777777" w:rsidR="00895F33" w:rsidRPr="00E52F3F" w:rsidRDefault="00895F33"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Масы айылы</w:t>
            </w:r>
          </w:p>
        </w:tc>
        <w:tc>
          <w:tcPr>
            <w:tcW w:w="6498" w:type="dxa"/>
            <w:gridSpan w:val="9"/>
            <w:vAlign w:val="center"/>
            <w:hideMark/>
          </w:tcPr>
          <w:p w14:paraId="11A3EC20" w14:textId="77777777" w:rsidR="00895F33" w:rsidRPr="00E52F3F" w:rsidRDefault="00011511"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20277 калк</w:t>
            </w:r>
            <w:r w:rsidR="00BC1577" w:rsidRPr="00E52F3F">
              <w:rPr>
                <w:rFonts w:ascii="Times New Roman" w:eastAsia="Times New Roman" w:hAnsi="Times New Roman" w:cs="Times New Roman"/>
                <w:sz w:val="24"/>
                <w:szCs w:val="24"/>
                <w:lang w:val="ky-KG" w:eastAsia="ru-RU"/>
              </w:rPr>
              <w:t>, а</w:t>
            </w:r>
            <w:r w:rsidR="00895F33"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10636</w:t>
            </w:r>
          </w:p>
        </w:tc>
      </w:tr>
      <w:tr w:rsidR="00895F33" w:rsidRPr="00E52F3F" w14:paraId="045A05CE" w14:textId="77777777" w:rsidTr="0024410D">
        <w:trPr>
          <w:gridAfter w:val="1"/>
          <w:wAfter w:w="6646" w:type="dxa"/>
          <w:trHeight w:val="255"/>
        </w:trPr>
        <w:tc>
          <w:tcPr>
            <w:tcW w:w="3396" w:type="dxa"/>
            <w:gridSpan w:val="3"/>
            <w:hideMark/>
          </w:tcPr>
          <w:p w14:paraId="7B786EA6" w14:textId="77777777" w:rsidR="00895F33" w:rsidRPr="00E52F3F" w:rsidRDefault="00895F33"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Кызыл</w:t>
            </w:r>
            <w:r w:rsidR="00DD0BC3" w:rsidRPr="00E52F3F">
              <w:rPr>
                <w:rFonts w:ascii="Times New Roman" w:eastAsia="Times New Roman" w:hAnsi="Times New Roman" w:cs="Times New Roman"/>
                <w:color w:val="000000"/>
                <w:sz w:val="24"/>
                <w:szCs w:val="24"/>
                <w:lang w:val="ky-KG" w:eastAsia="ru-RU"/>
              </w:rPr>
              <w:t>-</w:t>
            </w:r>
            <w:r w:rsidRPr="00E52F3F">
              <w:rPr>
                <w:rFonts w:ascii="Times New Roman" w:eastAsia="Times New Roman" w:hAnsi="Times New Roman" w:cs="Times New Roman"/>
                <w:color w:val="000000"/>
                <w:sz w:val="24"/>
                <w:szCs w:val="24"/>
                <w:lang w:val="ky-KG" w:eastAsia="ru-RU"/>
              </w:rPr>
              <w:t>Туу айылы</w:t>
            </w:r>
          </w:p>
        </w:tc>
        <w:tc>
          <w:tcPr>
            <w:tcW w:w="6498" w:type="dxa"/>
            <w:gridSpan w:val="9"/>
            <w:vAlign w:val="center"/>
            <w:hideMark/>
          </w:tcPr>
          <w:p w14:paraId="5639D981" w14:textId="77777777" w:rsidR="00895F33" w:rsidRPr="00E52F3F" w:rsidRDefault="00DD0BC3"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2224 калк</w:t>
            </w:r>
            <w:r w:rsidR="00BC1577" w:rsidRPr="00E52F3F">
              <w:rPr>
                <w:rFonts w:ascii="Times New Roman" w:eastAsia="Times New Roman" w:hAnsi="Times New Roman" w:cs="Times New Roman"/>
                <w:sz w:val="24"/>
                <w:szCs w:val="24"/>
                <w:lang w:val="ky-KG" w:eastAsia="ru-RU"/>
              </w:rPr>
              <w:t>, а</w:t>
            </w:r>
            <w:r w:rsidR="00895F33"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 xml:space="preserve"> 1114 </w:t>
            </w:r>
          </w:p>
        </w:tc>
      </w:tr>
      <w:tr w:rsidR="00895F33" w:rsidRPr="00E52F3F" w14:paraId="1888B3CC" w14:textId="77777777" w:rsidTr="0024410D">
        <w:trPr>
          <w:gridAfter w:val="1"/>
          <w:wAfter w:w="6646" w:type="dxa"/>
          <w:trHeight w:val="255"/>
        </w:trPr>
        <w:tc>
          <w:tcPr>
            <w:tcW w:w="3396" w:type="dxa"/>
            <w:gridSpan w:val="3"/>
            <w:hideMark/>
          </w:tcPr>
          <w:p w14:paraId="0C9D5E72" w14:textId="77777777" w:rsidR="00895F33" w:rsidRPr="00E52F3F" w:rsidRDefault="00895F33"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Богот айылы</w:t>
            </w:r>
          </w:p>
        </w:tc>
        <w:tc>
          <w:tcPr>
            <w:tcW w:w="6498" w:type="dxa"/>
            <w:gridSpan w:val="9"/>
            <w:vAlign w:val="center"/>
            <w:hideMark/>
          </w:tcPr>
          <w:p w14:paraId="0C3CEE25" w14:textId="77777777" w:rsidR="00895F33"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1883 калк</w:t>
            </w:r>
            <w:r w:rsidR="00BC1577" w:rsidRPr="00E52F3F">
              <w:rPr>
                <w:rFonts w:ascii="Times New Roman" w:eastAsia="Times New Roman" w:hAnsi="Times New Roman" w:cs="Times New Roman"/>
                <w:sz w:val="24"/>
                <w:szCs w:val="24"/>
                <w:lang w:val="ky-KG" w:eastAsia="ru-RU"/>
              </w:rPr>
              <w:t>, а</w:t>
            </w:r>
            <w:r w:rsidR="00895F33"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927</w:t>
            </w:r>
          </w:p>
        </w:tc>
      </w:tr>
      <w:tr w:rsidR="00895F33" w:rsidRPr="00E52F3F" w14:paraId="0E68A927" w14:textId="77777777" w:rsidTr="0024410D">
        <w:trPr>
          <w:gridAfter w:val="1"/>
          <w:wAfter w:w="6646" w:type="dxa"/>
          <w:trHeight w:val="255"/>
        </w:trPr>
        <w:tc>
          <w:tcPr>
            <w:tcW w:w="3396" w:type="dxa"/>
            <w:gridSpan w:val="3"/>
            <w:hideMark/>
          </w:tcPr>
          <w:p w14:paraId="4F664EFB" w14:textId="77777777" w:rsidR="00895F33" w:rsidRPr="00E52F3F" w:rsidRDefault="00895F33"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Апыртан</w:t>
            </w:r>
          </w:p>
        </w:tc>
        <w:tc>
          <w:tcPr>
            <w:tcW w:w="6498" w:type="dxa"/>
            <w:gridSpan w:val="9"/>
            <w:vAlign w:val="center"/>
            <w:hideMark/>
          </w:tcPr>
          <w:p w14:paraId="22F0E407" w14:textId="77777777" w:rsidR="00895F33"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2218 калк</w:t>
            </w:r>
            <w:r w:rsidR="00BC1577" w:rsidRPr="00E52F3F">
              <w:rPr>
                <w:rFonts w:ascii="Times New Roman" w:eastAsia="Times New Roman" w:hAnsi="Times New Roman" w:cs="Times New Roman"/>
                <w:sz w:val="24"/>
                <w:szCs w:val="24"/>
                <w:lang w:val="ky-KG" w:eastAsia="ru-RU"/>
              </w:rPr>
              <w:t>, а</w:t>
            </w:r>
            <w:r w:rsidR="00895F33"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1129</w:t>
            </w:r>
          </w:p>
        </w:tc>
      </w:tr>
      <w:tr w:rsidR="00895F33" w:rsidRPr="00E52F3F" w14:paraId="300B60E1" w14:textId="77777777" w:rsidTr="0024410D">
        <w:trPr>
          <w:gridAfter w:val="1"/>
          <w:wAfter w:w="6646" w:type="dxa"/>
          <w:trHeight w:val="255"/>
        </w:trPr>
        <w:tc>
          <w:tcPr>
            <w:tcW w:w="3396" w:type="dxa"/>
            <w:gridSpan w:val="3"/>
            <w:hideMark/>
          </w:tcPr>
          <w:p w14:paraId="602DF104" w14:textId="77777777" w:rsidR="00895F33" w:rsidRPr="00E52F3F" w:rsidRDefault="00895F33"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Беш-Жыгач</w:t>
            </w:r>
          </w:p>
        </w:tc>
        <w:tc>
          <w:tcPr>
            <w:tcW w:w="6498" w:type="dxa"/>
            <w:gridSpan w:val="9"/>
            <w:vAlign w:val="center"/>
            <w:hideMark/>
          </w:tcPr>
          <w:p w14:paraId="5D841AF7" w14:textId="77777777" w:rsidR="00895F33"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706 калк</w:t>
            </w:r>
            <w:r w:rsidR="00BC1577" w:rsidRPr="00E52F3F">
              <w:rPr>
                <w:rFonts w:ascii="Times New Roman" w:eastAsia="Times New Roman" w:hAnsi="Times New Roman" w:cs="Times New Roman"/>
                <w:sz w:val="24"/>
                <w:szCs w:val="24"/>
                <w:lang w:val="ky-KG" w:eastAsia="ru-RU"/>
              </w:rPr>
              <w:t>, а</w:t>
            </w:r>
            <w:r w:rsidR="00895F33"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352</w:t>
            </w:r>
          </w:p>
        </w:tc>
      </w:tr>
      <w:tr w:rsidR="00B36079" w:rsidRPr="00E52F3F" w14:paraId="03C2384B" w14:textId="77777777" w:rsidTr="0024410D">
        <w:trPr>
          <w:gridAfter w:val="1"/>
          <w:wAfter w:w="6646" w:type="dxa"/>
          <w:trHeight w:val="255"/>
        </w:trPr>
        <w:tc>
          <w:tcPr>
            <w:tcW w:w="3396" w:type="dxa"/>
            <w:gridSpan w:val="3"/>
            <w:hideMark/>
          </w:tcPr>
          <w:p w14:paraId="3F9067D6" w14:textId="77777777" w:rsidR="00B36079" w:rsidRPr="00E52F3F" w:rsidRDefault="00B36079"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Интернационал</w:t>
            </w:r>
          </w:p>
        </w:tc>
        <w:tc>
          <w:tcPr>
            <w:tcW w:w="6498" w:type="dxa"/>
            <w:gridSpan w:val="9"/>
            <w:vAlign w:val="center"/>
            <w:hideMark/>
          </w:tcPr>
          <w:p w14:paraId="21EC5D41" w14:textId="77777777" w:rsidR="00B36079"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2662 калк</w:t>
            </w:r>
            <w:r w:rsidR="00BC1577" w:rsidRPr="00E52F3F">
              <w:rPr>
                <w:rFonts w:ascii="Times New Roman" w:eastAsia="Times New Roman" w:hAnsi="Times New Roman" w:cs="Times New Roman"/>
                <w:sz w:val="24"/>
                <w:szCs w:val="24"/>
                <w:lang w:val="ky-KG" w:eastAsia="ru-RU"/>
              </w:rPr>
              <w:t>, а</w:t>
            </w:r>
            <w:r w:rsidR="00B36079"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1392</w:t>
            </w:r>
          </w:p>
        </w:tc>
      </w:tr>
      <w:tr w:rsidR="00B36079" w:rsidRPr="00E52F3F" w14:paraId="4C27D12F" w14:textId="77777777" w:rsidTr="0024410D">
        <w:trPr>
          <w:gridAfter w:val="1"/>
          <w:wAfter w:w="6646" w:type="dxa"/>
          <w:trHeight w:val="255"/>
        </w:trPr>
        <w:tc>
          <w:tcPr>
            <w:tcW w:w="3396" w:type="dxa"/>
            <w:gridSpan w:val="3"/>
            <w:hideMark/>
          </w:tcPr>
          <w:p w14:paraId="4CF65921" w14:textId="77777777" w:rsidR="00B36079" w:rsidRPr="00E52F3F" w:rsidRDefault="00B36079"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Арал</w:t>
            </w:r>
          </w:p>
        </w:tc>
        <w:tc>
          <w:tcPr>
            <w:tcW w:w="6498" w:type="dxa"/>
            <w:gridSpan w:val="9"/>
            <w:vAlign w:val="center"/>
            <w:hideMark/>
          </w:tcPr>
          <w:p w14:paraId="21C6368F" w14:textId="77777777" w:rsidR="00B36079"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1977 калк</w:t>
            </w:r>
            <w:r w:rsidR="00BC1577" w:rsidRPr="00E52F3F">
              <w:rPr>
                <w:rFonts w:ascii="Times New Roman" w:eastAsia="Times New Roman" w:hAnsi="Times New Roman" w:cs="Times New Roman"/>
                <w:sz w:val="24"/>
                <w:szCs w:val="24"/>
                <w:lang w:val="ky-KG" w:eastAsia="ru-RU"/>
              </w:rPr>
              <w:t>, а</w:t>
            </w:r>
            <w:r w:rsidR="00B36079"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 xml:space="preserve"> 997</w:t>
            </w:r>
          </w:p>
        </w:tc>
      </w:tr>
      <w:tr w:rsidR="00B36079" w:rsidRPr="00E52F3F" w14:paraId="50FE60C9" w14:textId="77777777" w:rsidTr="0024410D">
        <w:trPr>
          <w:gridAfter w:val="1"/>
          <w:wAfter w:w="6646" w:type="dxa"/>
          <w:trHeight w:val="255"/>
        </w:trPr>
        <w:tc>
          <w:tcPr>
            <w:tcW w:w="3396" w:type="dxa"/>
            <w:gridSpan w:val="3"/>
            <w:hideMark/>
          </w:tcPr>
          <w:p w14:paraId="2E90CB9F" w14:textId="77777777" w:rsidR="00B36079" w:rsidRPr="00E52F3F" w:rsidRDefault="00B36079"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Чертек-Таш</w:t>
            </w:r>
          </w:p>
        </w:tc>
        <w:tc>
          <w:tcPr>
            <w:tcW w:w="6498" w:type="dxa"/>
            <w:gridSpan w:val="9"/>
            <w:vAlign w:val="center"/>
            <w:hideMark/>
          </w:tcPr>
          <w:p w14:paraId="03E05A8C" w14:textId="77777777" w:rsidR="00B36079"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1350 калк</w:t>
            </w:r>
            <w:r w:rsidR="00BC1577" w:rsidRPr="00E52F3F">
              <w:rPr>
                <w:rFonts w:ascii="Times New Roman" w:eastAsia="Times New Roman" w:hAnsi="Times New Roman" w:cs="Times New Roman"/>
                <w:sz w:val="24"/>
                <w:szCs w:val="24"/>
                <w:lang w:val="ky-KG" w:eastAsia="ru-RU"/>
              </w:rPr>
              <w:t>, а</w:t>
            </w:r>
            <w:r w:rsidR="00B36079"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 xml:space="preserve"> 673</w:t>
            </w:r>
          </w:p>
        </w:tc>
      </w:tr>
      <w:tr w:rsidR="00B36079" w:rsidRPr="00E52F3F" w14:paraId="29142E80" w14:textId="77777777" w:rsidTr="0024410D">
        <w:trPr>
          <w:gridAfter w:val="1"/>
          <w:wAfter w:w="6646" w:type="dxa"/>
          <w:trHeight w:val="255"/>
        </w:trPr>
        <w:tc>
          <w:tcPr>
            <w:tcW w:w="3396" w:type="dxa"/>
            <w:gridSpan w:val="3"/>
            <w:hideMark/>
          </w:tcPr>
          <w:p w14:paraId="49D3D423" w14:textId="77777777" w:rsidR="00B36079" w:rsidRPr="00E52F3F" w:rsidRDefault="00B36079"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9.Черемушка</w:t>
            </w:r>
          </w:p>
        </w:tc>
        <w:tc>
          <w:tcPr>
            <w:tcW w:w="6498" w:type="dxa"/>
            <w:gridSpan w:val="9"/>
            <w:vAlign w:val="center"/>
            <w:hideMark/>
          </w:tcPr>
          <w:p w14:paraId="5E7E29BD" w14:textId="77777777" w:rsidR="00B36079"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659 калк</w:t>
            </w:r>
            <w:r w:rsidR="00BC1577" w:rsidRPr="00E52F3F">
              <w:rPr>
                <w:rFonts w:ascii="Times New Roman" w:eastAsia="Times New Roman" w:hAnsi="Times New Roman" w:cs="Times New Roman"/>
                <w:sz w:val="24"/>
                <w:szCs w:val="24"/>
                <w:lang w:val="ky-KG" w:eastAsia="ru-RU"/>
              </w:rPr>
              <w:t>, а</w:t>
            </w:r>
            <w:r w:rsidR="00B36079"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334</w:t>
            </w:r>
          </w:p>
        </w:tc>
      </w:tr>
      <w:tr w:rsidR="00B36079" w:rsidRPr="00E52F3F" w14:paraId="3A1AD192" w14:textId="77777777" w:rsidTr="0024410D">
        <w:trPr>
          <w:gridAfter w:val="1"/>
          <w:wAfter w:w="6646" w:type="dxa"/>
          <w:trHeight w:val="255"/>
        </w:trPr>
        <w:tc>
          <w:tcPr>
            <w:tcW w:w="3396" w:type="dxa"/>
            <w:gridSpan w:val="3"/>
            <w:hideMark/>
          </w:tcPr>
          <w:p w14:paraId="06489B20" w14:textId="77777777" w:rsidR="00B36079" w:rsidRPr="00E52F3F" w:rsidRDefault="00B36079"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Рассве</w:t>
            </w:r>
            <w:r w:rsidR="00A0635B" w:rsidRPr="00E52F3F">
              <w:rPr>
                <w:rFonts w:ascii="Times New Roman" w:eastAsia="Times New Roman" w:hAnsi="Times New Roman" w:cs="Times New Roman"/>
                <w:color w:val="000000"/>
                <w:sz w:val="24"/>
                <w:szCs w:val="24"/>
                <w:lang w:val="ky-KG" w:eastAsia="ru-RU"/>
              </w:rPr>
              <w:t>т</w:t>
            </w:r>
          </w:p>
        </w:tc>
        <w:tc>
          <w:tcPr>
            <w:tcW w:w="6498" w:type="dxa"/>
            <w:gridSpan w:val="9"/>
            <w:vAlign w:val="center"/>
            <w:hideMark/>
          </w:tcPr>
          <w:p w14:paraId="2A73DE10" w14:textId="77777777" w:rsidR="00B36079"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732 калк</w:t>
            </w:r>
            <w:r w:rsidR="00BC1577" w:rsidRPr="00E52F3F">
              <w:rPr>
                <w:rFonts w:ascii="Times New Roman" w:eastAsia="Times New Roman" w:hAnsi="Times New Roman" w:cs="Times New Roman"/>
                <w:sz w:val="24"/>
                <w:szCs w:val="24"/>
                <w:lang w:val="ky-KG" w:eastAsia="ru-RU"/>
              </w:rPr>
              <w:t>, а</w:t>
            </w:r>
            <w:r w:rsidR="00B36079"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 xml:space="preserve"> 393</w:t>
            </w:r>
          </w:p>
        </w:tc>
      </w:tr>
      <w:tr w:rsidR="00B36079" w:rsidRPr="00E52F3F" w14:paraId="24DF3986" w14:textId="77777777" w:rsidTr="0024410D">
        <w:trPr>
          <w:gridAfter w:val="1"/>
          <w:wAfter w:w="6646" w:type="dxa"/>
          <w:trHeight w:val="255"/>
        </w:trPr>
        <w:tc>
          <w:tcPr>
            <w:tcW w:w="3396" w:type="dxa"/>
            <w:gridSpan w:val="3"/>
            <w:hideMark/>
          </w:tcPr>
          <w:p w14:paraId="31E6AC00" w14:textId="77777777" w:rsidR="00B36079" w:rsidRPr="00E52F3F" w:rsidRDefault="00B36079"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Алма</w:t>
            </w:r>
          </w:p>
        </w:tc>
        <w:tc>
          <w:tcPr>
            <w:tcW w:w="6498" w:type="dxa"/>
            <w:gridSpan w:val="9"/>
            <w:vAlign w:val="center"/>
            <w:hideMark/>
          </w:tcPr>
          <w:p w14:paraId="79614D4B" w14:textId="77777777" w:rsidR="00B36079"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3125 калк</w:t>
            </w:r>
            <w:r w:rsidR="00BC1577" w:rsidRPr="00E52F3F">
              <w:rPr>
                <w:rFonts w:ascii="Times New Roman" w:eastAsia="Times New Roman" w:hAnsi="Times New Roman" w:cs="Times New Roman"/>
                <w:sz w:val="24"/>
                <w:szCs w:val="24"/>
                <w:lang w:val="ky-KG" w:eastAsia="ru-RU"/>
              </w:rPr>
              <w:t>, а</w:t>
            </w:r>
            <w:r w:rsidR="00B36079"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 xml:space="preserve"> 1354</w:t>
            </w:r>
          </w:p>
        </w:tc>
      </w:tr>
      <w:tr w:rsidR="00B36079" w:rsidRPr="00E52F3F" w14:paraId="3D14FC29" w14:textId="77777777" w:rsidTr="0024410D">
        <w:trPr>
          <w:gridAfter w:val="1"/>
          <w:wAfter w:w="6646" w:type="dxa"/>
          <w:trHeight w:val="255"/>
        </w:trPr>
        <w:tc>
          <w:tcPr>
            <w:tcW w:w="3396" w:type="dxa"/>
            <w:gridSpan w:val="3"/>
            <w:hideMark/>
          </w:tcPr>
          <w:p w14:paraId="22AE8626" w14:textId="77777777" w:rsidR="00B36079" w:rsidRPr="00E52F3F" w:rsidRDefault="00B36079"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Жаны-А</w:t>
            </w:r>
            <w:r w:rsidR="00A0635B" w:rsidRPr="00E52F3F">
              <w:rPr>
                <w:rFonts w:ascii="Times New Roman" w:eastAsia="Times New Roman" w:hAnsi="Times New Roman" w:cs="Times New Roman"/>
                <w:color w:val="000000"/>
                <w:sz w:val="24"/>
                <w:szCs w:val="24"/>
                <w:lang w:val="ky-KG" w:eastAsia="ru-RU"/>
              </w:rPr>
              <w:t>рык</w:t>
            </w:r>
          </w:p>
        </w:tc>
        <w:tc>
          <w:tcPr>
            <w:tcW w:w="6498" w:type="dxa"/>
            <w:gridSpan w:val="9"/>
            <w:vAlign w:val="center"/>
            <w:hideMark/>
          </w:tcPr>
          <w:p w14:paraId="1C5D29B0" w14:textId="77777777" w:rsidR="00B36079"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2285 калк</w:t>
            </w:r>
            <w:r w:rsidR="00BC1577" w:rsidRPr="00E52F3F">
              <w:rPr>
                <w:rFonts w:ascii="Times New Roman" w:eastAsia="Times New Roman" w:hAnsi="Times New Roman" w:cs="Times New Roman"/>
                <w:sz w:val="24"/>
                <w:szCs w:val="24"/>
                <w:lang w:val="ky-KG" w:eastAsia="ru-RU"/>
              </w:rPr>
              <w:t>, а</w:t>
            </w:r>
            <w:r w:rsidR="00B36079"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847</w:t>
            </w:r>
          </w:p>
        </w:tc>
      </w:tr>
      <w:tr w:rsidR="00B36079" w:rsidRPr="00E52F3F" w14:paraId="45EE8FCF" w14:textId="77777777" w:rsidTr="0024410D">
        <w:trPr>
          <w:gridAfter w:val="1"/>
          <w:wAfter w:w="6646" w:type="dxa"/>
          <w:trHeight w:val="255"/>
        </w:trPr>
        <w:tc>
          <w:tcPr>
            <w:tcW w:w="3396" w:type="dxa"/>
            <w:gridSpan w:val="3"/>
            <w:hideMark/>
          </w:tcPr>
          <w:p w14:paraId="691A85B6" w14:textId="77777777" w:rsidR="00B36079" w:rsidRPr="00E52F3F" w:rsidRDefault="00B36079"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Жон-Арык</w:t>
            </w:r>
          </w:p>
        </w:tc>
        <w:tc>
          <w:tcPr>
            <w:tcW w:w="6498" w:type="dxa"/>
            <w:gridSpan w:val="9"/>
            <w:vAlign w:val="center"/>
            <w:hideMark/>
          </w:tcPr>
          <w:p w14:paraId="398888A2" w14:textId="77777777" w:rsidR="00B36079"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1081 калк</w:t>
            </w:r>
            <w:r w:rsidR="00BC1577" w:rsidRPr="00E52F3F">
              <w:rPr>
                <w:rFonts w:ascii="Times New Roman" w:eastAsia="Times New Roman" w:hAnsi="Times New Roman" w:cs="Times New Roman"/>
                <w:sz w:val="24"/>
                <w:szCs w:val="24"/>
                <w:lang w:val="ky-KG" w:eastAsia="ru-RU"/>
              </w:rPr>
              <w:t>, а</w:t>
            </w:r>
            <w:r w:rsidR="00B36079"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432</w:t>
            </w:r>
          </w:p>
        </w:tc>
      </w:tr>
      <w:tr w:rsidR="00B36079" w:rsidRPr="00E52F3F" w14:paraId="3DD4F252" w14:textId="77777777" w:rsidTr="0024410D">
        <w:trPr>
          <w:gridAfter w:val="1"/>
          <w:wAfter w:w="6646" w:type="dxa"/>
          <w:trHeight w:val="255"/>
        </w:trPr>
        <w:tc>
          <w:tcPr>
            <w:tcW w:w="3396" w:type="dxa"/>
            <w:gridSpan w:val="3"/>
            <w:hideMark/>
          </w:tcPr>
          <w:p w14:paraId="6C0FD3AF" w14:textId="77777777" w:rsidR="00B36079" w:rsidRPr="00E52F3F" w:rsidRDefault="00B36079"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Тоскоол</w:t>
            </w:r>
          </w:p>
        </w:tc>
        <w:tc>
          <w:tcPr>
            <w:tcW w:w="6498" w:type="dxa"/>
            <w:gridSpan w:val="9"/>
            <w:vAlign w:val="center"/>
            <w:hideMark/>
          </w:tcPr>
          <w:p w14:paraId="3638D876" w14:textId="77777777" w:rsidR="00B36079"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2122 калк</w:t>
            </w:r>
            <w:r w:rsidR="00BC1577" w:rsidRPr="00E52F3F">
              <w:rPr>
                <w:rFonts w:ascii="Times New Roman" w:eastAsia="Times New Roman" w:hAnsi="Times New Roman" w:cs="Times New Roman"/>
                <w:sz w:val="24"/>
                <w:szCs w:val="24"/>
                <w:lang w:val="ky-KG" w:eastAsia="ru-RU"/>
              </w:rPr>
              <w:t>, а</w:t>
            </w:r>
            <w:r w:rsidR="00B36079"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1059</w:t>
            </w:r>
          </w:p>
        </w:tc>
      </w:tr>
      <w:tr w:rsidR="00B36079" w:rsidRPr="00E52F3F" w14:paraId="0BD68035" w14:textId="77777777" w:rsidTr="0024410D">
        <w:trPr>
          <w:gridAfter w:val="1"/>
          <w:wAfter w:w="6646" w:type="dxa"/>
          <w:trHeight w:val="255"/>
        </w:trPr>
        <w:tc>
          <w:tcPr>
            <w:tcW w:w="3396" w:type="dxa"/>
            <w:gridSpan w:val="3"/>
            <w:hideMark/>
          </w:tcPr>
          <w:p w14:paraId="2D610A42" w14:textId="77777777" w:rsidR="00B36079" w:rsidRPr="00E52F3F" w:rsidRDefault="00B36079"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Бирдик</w:t>
            </w:r>
          </w:p>
        </w:tc>
        <w:tc>
          <w:tcPr>
            <w:tcW w:w="6498" w:type="dxa"/>
            <w:gridSpan w:val="9"/>
            <w:vAlign w:val="center"/>
            <w:hideMark/>
          </w:tcPr>
          <w:p w14:paraId="7ED350FA" w14:textId="77777777" w:rsidR="00B36079"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2956 калк</w:t>
            </w:r>
            <w:r w:rsidR="00BC1577" w:rsidRPr="00E52F3F">
              <w:rPr>
                <w:rFonts w:ascii="Times New Roman" w:eastAsia="Times New Roman" w:hAnsi="Times New Roman" w:cs="Times New Roman"/>
                <w:sz w:val="24"/>
                <w:szCs w:val="24"/>
                <w:lang w:val="ky-KG" w:eastAsia="ru-RU"/>
              </w:rPr>
              <w:t>, а</w:t>
            </w:r>
            <w:r w:rsidRPr="00E52F3F">
              <w:rPr>
                <w:rFonts w:ascii="Times New Roman" w:eastAsia="Times New Roman" w:hAnsi="Times New Roman" w:cs="Times New Roman"/>
                <w:sz w:val="24"/>
                <w:szCs w:val="24"/>
                <w:lang w:val="ky-KG" w:eastAsia="ru-RU"/>
              </w:rPr>
              <w:t>нын ичинен аялдардын саны 1663</w:t>
            </w:r>
          </w:p>
        </w:tc>
      </w:tr>
      <w:tr w:rsidR="00B36079" w:rsidRPr="00E52F3F" w14:paraId="10AC0C45" w14:textId="77777777" w:rsidTr="0024410D">
        <w:trPr>
          <w:gridAfter w:val="1"/>
          <w:wAfter w:w="6646" w:type="dxa"/>
          <w:trHeight w:val="255"/>
        </w:trPr>
        <w:tc>
          <w:tcPr>
            <w:tcW w:w="3396" w:type="dxa"/>
            <w:gridSpan w:val="3"/>
            <w:hideMark/>
          </w:tcPr>
          <w:p w14:paraId="3F012E9F" w14:textId="77777777" w:rsidR="00B36079" w:rsidRPr="00E52F3F" w:rsidRDefault="00B36079"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Эски-Масы</w:t>
            </w:r>
          </w:p>
        </w:tc>
        <w:tc>
          <w:tcPr>
            <w:tcW w:w="6498" w:type="dxa"/>
            <w:gridSpan w:val="9"/>
            <w:vAlign w:val="center"/>
            <w:hideMark/>
          </w:tcPr>
          <w:p w14:paraId="2B665A89" w14:textId="77777777" w:rsidR="00B36079" w:rsidRPr="00E52F3F" w:rsidRDefault="00A0635B"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1613 калк</w:t>
            </w:r>
            <w:r w:rsidR="00BC1577" w:rsidRPr="00E52F3F">
              <w:rPr>
                <w:rFonts w:ascii="Times New Roman" w:eastAsia="Times New Roman" w:hAnsi="Times New Roman" w:cs="Times New Roman"/>
                <w:sz w:val="24"/>
                <w:szCs w:val="24"/>
                <w:lang w:val="ky-KG" w:eastAsia="ru-RU"/>
              </w:rPr>
              <w:t>, а</w:t>
            </w:r>
            <w:r w:rsidR="00B36079" w:rsidRPr="00E52F3F">
              <w:rPr>
                <w:rFonts w:ascii="Times New Roman" w:eastAsia="Times New Roman" w:hAnsi="Times New Roman" w:cs="Times New Roman"/>
                <w:sz w:val="24"/>
                <w:szCs w:val="24"/>
                <w:lang w:val="ky-KG" w:eastAsia="ru-RU"/>
              </w:rPr>
              <w:t xml:space="preserve">нын ичинен аялдардын саны </w:t>
            </w:r>
            <w:r w:rsidRPr="00E52F3F">
              <w:rPr>
                <w:rFonts w:ascii="Times New Roman" w:eastAsia="Times New Roman" w:hAnsi="Times New Roman" w:cs="Times New Roman"/>
                <w:sz w:val="24"/>
                <w:szCs w:val="24"/>
                <w:lang w:val="ky-KG" w:eastAsia="ru-RU"/>
              </w:rPr>
              <w:t>704</w:t>
            </w:r>
          </w:p>
        </w:tc>
      </w:tr>
      <w:tr w:rsidR="00B36079" w:rsidRPr="00E52F3F" w14:paraId="4F38C9C6" w14:textId="77777777" w:rsidTr="0024410D">
        <w:trPr>
          <w:gridAfter w:val="1"/>
          <w:wAfter w:w="6646" w:type="dxa"/>
          <w:trHeight w:val="255"/>
        </w:trPr>
        <w:tc>
          <w:tcPr>
            <w:tcW w:w="3396" w:type="dxa"/>
            <w:gridSpan w:val="3"/>
            <w:hideMark/>
          </w:tcPr>
          <w:p w14:paraId="335F6605" w14:textId="77777777" w:rsidR="00B36079" w:rsidRPr="00E52F3F" w:rsidRDefault="00B36079" w:rsidP="00E52F3F">
            <w:pPr>
              <w:spacing w:after="40"/>
              <w:jc w:val="both"/>
              <w:rPr>
                <w:rFonts w:ascii="Times New Roman" w:eastAsia="Times New Roman" w:hAnsi="Times New Roman" w:cs="Times New Roman"/>
                <w:color w:val="000000"/>
                <w:sz w:val="24"/>
                <w:szCs w:val="24"/>
                <w:lang w:val="ky-KG" w:eastAsia="ru-RU"/>
              </w:rPr>
            </w:pPr>
            <w:r w:rsidRPr="00E52F3F">
              <w:rPr>
                <w:rFonts w:ascii="Times New Roman" w:eastAsia="Times New Roman" w:hAnsi="Times New Roman" w:cs="Times New Roman"/>
                <w:color w:val="000000"/>
                <w:sz w:val="24"/>
                <w:szCs w:val="24"/>
                <w:lang w:val="ky-KG" w:eastAsia="ru-RU"/>
              </w:rPr>
              <w:t>Кок-Айдар</w:t>
            </w:r>
          </w:p>
        </w:tc>
        <w:tc>
          <w:tcPr>
            <w:tcW w:w="6498" w:type="dxa"/>
            <w:gridSpan w:val="9"/>
            <w:vAlign w:val="center"/>
            <w:hideMark/>
          </w:tcPr>
          <w:p w14:paraId="6DD99512" w14:textId="77777777" w:rsidR="00B36079" w:rsidRPr="00E52F3F" w:rsidRDefault="00B36079" w:rsidP="00E52F3F">
            <w:pPr>
              <w:spacing w:after="40"/>
              <w:jc w:val="both"/>
              <w:rPr>
                <w:rFonts w:ascii="Times New Roman" w:eastAsia="Times New Roman" w:hAnsi="Times New Roman" w:cs="Times New Roman"/>
                <w:sz w:val="24"/>
                <w:szCs w:val="24"/>
                <w:lang w:eastAsia="ru-RU"/>
              </w:rPr>
            </w:pPr>
          </w:p>
        </w:tc>
      </w:tr>
      <w:tr w:rsidR="00B36079" w:rsidRPr="00E62DDE" w14:paraId="09BC7017" w14:textId="77777777" w:rsidTr="0024410D">
        <w:trPr>
          <w:gridAfter w:val="1"/>
          <w:wAfter w:w="6646" w:type="dxa"/>
          <w:trHeight w:val="1476"/>
        </w:trPr>
        <w:tc>
          <w:tcPr>
            <w:tcW w:w="2263" w:type="dxa"/>
            <w:shd w:val="clear" w:color="auto" w:fill="D9D9D9" w:themeFill="background1" w:themeFillShade="D9"/>
            <w:hideMark/>
          </w:tcPr>
          <w:p w14:paraId="50A1A30B" w14:textId="57DE2748" w:rsidR="00B36079" w:rsidRPr="00E52F3F" w:rsidRDefault="00B36079" w:rsidP="00E52F3F">
            <w:pPr>
              <w:spacing w:after="40"/>
              <w:rPr>
                <w:rFonts w:ascii="Times New Roman" w:eastAsia="Times New Roman" w:hAnsi="Times New Roman" w:cs="Times New Roman"/>
                <w:color w:val="000000"/>
                <w:sz w:val="24"/>
                <w:szCs w:val="24"/>
                <w:lang w:eastAsia="ru-RU"/>
              </w:rPr>
            </w:pPr>
            <w:r w:rsidRPr="00E52F3F">
              <w:rPr>
                <w:rFonts w:ascii="Times New Roman" w:eastAsia="Times New Roman" w:hAnsi="Times New Roman" w:cs="Times New Roman"/>
                <w:color w:val="000000"/>
                <w:sz w:val="24"/>
                <w:szCs w:val="24"/>
                <w:lang w:eastAsia="ru-RU"/>
              </w:rPr>
              <w:t>СЭӨП</w:t>
            </w:r>
            <w:r w:rsidRPr="00E52F3F">
              <w:rPr>
                <w:rFonts w:ascii="Times New Roman" w:eastAsia="Times New Roman" w:hAnsi="Times New Roman" w:cs="Times New Roman"/>
                <w:color w:val="000000"/>
                <w:sz w:val="24"/>
                <w:szCs w:val="24"/>
                <w:lang w:val="ky-KG" w:eastAsia="ru-RU"/>
              </w:rPr>
              <w:t>нын</w:t>
            </w:r>
            <w:r w:rsidR="00754F94">
              <w:rPr>
                <w:rFonts w:ascii="Times New Roman" w:eastAsia="Times New Roman" w:hAnsi="Times New Roman" w:cs="Times New Roman"/>
                <w:color w:val="000000"/>
                <w:sz w:val="24"/>
                <w:szCs w:val="24"/>
                <w:lang w:val="ky-KG" w:eastAsia="ru-RU"/>
              </w:rPr>
              <w:t xml:space="preserve"> </w:t>
            </w:r>
            <w:r w:rsidRPr="00E52F3F">
              <w:rPr>
                <w:rFonts w:ascii="Times New Roman" w:eastAsia="Times New Roman" w:hAnsi="Times New Roman" w:cs="Times New Roman"/>
                <w:color w:val="000000"/>
                <w:sz w:val="24"/>
                <w:szCs w:val="24"/>
                <w:lang w:eastAsia="ru-RU"/>
              </w:rPr>
              <w:t>максаты</w:t>
            </w:r>
          </w:p>
        </w:tc>
        <w:tc>
          <w:tcPr>
            <w:tcW w:w="7631" w:type="dxa"/>
            <w:gridSpan w:val="11"/>
            <w:vAlign w:val="center"/>
            <w:hideMark/>
          </w:tcPr>
          <w:p w14:paraId="63F8CF56" w14:textId="77777777" w:rsidR="00F45D72" w:rsidRPr="00E52F3F" w:rsidRDefault="00B637B7"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Д.Садырбаев айыл</w:t>
            </w:r>
            <w:r w:rsidR="00F45D72" w:rsidRPr="00E52F3F">
              <w:rPr>
                <w:rFonts w:ascii="Times New Roman" w:eastAsia="Times New Roman" w:hAnsi="Times New Roman" w:cs="Times New Roman"/>
                <w:sz w:val="24"/>
                <w:szCs w:val="24"/>
                <w:lang w:val="ky-KG" w:eastAsia="ru-RU"/>
              </w:rPr>
              <w:t xml:space="preserve"> аймагы</w:t>
            </w:r>
            <w:r w:rsidRPr="00E52F3F">
              <w:rPr>
                <w:rFonts w:ascii="Times New Roman" w:eastAsia="Times New Roman" w:hAnsi="Times New Roman" w:cs="Times New Roman"/>
                <w:sz w:val="24"/>
                <w:szCs w:val="24"/>
                <w:lang w:val="ky-KG" w:eastAsia="ru-RU"/>
              </w:rPr>
              <w:t xml:space="preserve"> 2027-жылыкалктынбардык катмарын, аны</w:t>
            </w:r>
            <w:r w:rsidR="00F45D72" w:rsidRPr="00E52F3F">
              <w:rPr>
                <w:rFonts w:ascii="Times New Roman" w:eastAsia="Times New Roman" w:hAnsi="Times New Roman" w:cs="Times New Roman"/>
                <w:sz w:val="24"/>
                <w:szCs w:val="24"/>
                <w:lang w:val="ky-KG" w:eastAsia="ru-RU"/>
              </w:rPr>
              <w:t>н ичинде</w:t>
            </w:r>
            <w:r w:rsidR="00BC1577" w:rsidRPr="00E52F3F">
              <w:rPr>
                <w:rFonts w:ascii="Times New Roman" w:eastAsia="Times New Roman" w:hAnsi="Times New Roman" w:cs="Times New Roman"/>
                <w:sz w:val="24"/>
                <w:szCs w:val="24"/>
                <w:lang w:val="ky-KG" w:eastAsia="ru-RU"/>
              </w:rPr>
              <w:t xml:space="preserve"> аялдарды, жаштарды, балдарды, </w:t>
            </w:r>
            <w:r w:rsidR="00F45D72" w:rsidRPr="00E52F3F">
              <w:rPr>
                <w:rFonts w:ascii="Times New Roman" w:eastAsia="Times New Roman" w:hAnsi="Times New Roman" w:cs="Times New Roman"/>
                <w:sz w:val="24"/>
                <w:szCs w:val="24"/>
                <w:lang w:val="ky-KG" w:eastAsia="ru-RU"/>
              </w:rPr>
              <w:t xml:space="preserve"> калктын аярлуу топторунун жашоо турмушун камсыз кылуу тутуму жакшыуюштурулган, калкка сапаттуу туруктуу жана жеткиликт</w:t>
            </w:r>
            <w:r w:rsidR="00907040" w:rsidRPr="00E52F3F">
              <w:rPr>
                <w:rFonts w:ascii="Times New Roman" w:eastAsia="Times New Roman" w:hAnsi="Times New Roman" w:cs="Times New Roman"/>
                <w:sz w:val="24"/>
                <w:szCs w:val="24"/>
                <w:lang w:val="ky-KG" w:eastAsia="ru-RU"/>
              </w:rPr>
              <w:t>үү</w:t>
            </w:r>
            <w:r w:rsidR="00F45D72" w:rsidRPr="00E52F3F">
              <w:rPr>
                <w:rFonts w:ascii="Times New Roman" w:eastAsia="Times New Roman" w:hAnsi="Times New Roman" w:cs="Times New Roman"/>
                <w:sz w:val="24"/>
                <w:szCs w:val="24"/>
                <w:lang w:val="ky-KG" w:eastAsia="ru-RU"/>
              </w:rPr>
              <w:t xml:space="preserve"> социалдык жана маданий кызмат к</w:t>
            </w:r>
            <w:r w:rsidR="00907040" w:rsidRPr="00E52F3F">
              <w:rPr>
                <w:rFonts w:ascii="Times New Roman" w:eastAsia="Times New Roman" w:hAnsi="Times New Roman" w:cs="Times New Roman"/>
                <w:sz w:val="24"/>
                <w:szCs w:val="24"/>
                <w:lang w:val="ky-KG" w:eastAsia="ru-RU"/>
              </w:rPr>
              <w:t>өрсөтүүлөр</w:t>
            </w:r>
            <w:r w:rsidR="00F45D72" w:rsidRPr="00E52F3F">
              <w:rPr>
                <w:rFonts w:ascii="Times New Roman" w:eastAsia="Times New Roman" w:hAnsi="Times New Roman" w:cs="Times New Roman"/>
                <w:sz w:val="24"/>
                <w:szCs w:val="24"/>
                <w:lang w:val="ky-KG" w:eastAsia="ru-RU"/>
              </w:rPr>
              <w:t xml:space="preserve"> жолго коюлган</w:t>
            </w:r>
            <w:r w:rsidR="00907040" w:rsidRPr="00E52F3F">
              <w:rPr>
                <w:rFonts w:ascii="Times New Roman" w:eastAsia="Times New Roman" w:hAnsi="Times New Roman" w:cs="Times New Roman"/>
                <w:sz w:val="24"/>
                <w:szCs w:val="24"/>
                <w:lang w:val="ky-KG" w:eastAsia="ru-RU"/>
              </w:rPr>
              <w:t>,</w:t>
            </w:r>
            <w:r w:rsidR="00137F64" w:rsidRPr="00E52F3F">
              <w:rPr>
                <w:rFonts w:ascii="Times New Roman" w:eastAsia="Times New Roman" w:hAnsi="Times New Roman" w:cs="Times New Roman"/>
                <w:sz w:val="24"/>
                <w:szCs w:val="24"/>
                <w:lang w:val="ky-KG" w:eastAsia="ru-RU"/>
              </w:rPr>
              <w:t>абадташтыр</w:t>
            </w:r>
            <w:r w:rsidR="00A861F2" w:rsidRPr="00E52F3F">
              <w:rPr>
                <w:rFonts w:ascii="Times New Roman" w:eastAsia="Times New Roman" w:hAnsi="Times New Roman" w:cs="Times New Roman"/>
                <w:sz w:val="24"/>
                <w:szCs w:val="24"/>
                <w:lang w:val="ky-KG" w:eastAsia="ru-RU"/>
              </w:rPr>
              <w:t>ылган айылдар,</w:t>
            </w:r>
            <w:r w:rsidR="00F45D72" w:rsidRPr="00E52F3F">
              <w:rPr>
                <w:rFonts w:ascii="Times New Roman" w:eastAsia="Times New Roman" w:hAnsi="Times New Roman" w:cs="Times New Roman"/>
                <w:sz w:val="24"/>
                <w:szCs w:val="24"/>
                <w:lang w:val="ky-KG" w:eastAsia="ru-RU"/>
              </w:rPr>
              <w:t xml:space="preserve"> келечек муун </w:t>
            </w:r>
            <w:r w:rsidR="00907040" w:rsidRPr="00E52F3F">
              <w:rPr>
                <w:rFonts w:ascii="Times New Roman" w:eastAsia="Times New Roman" w:hAnsi="Times New Roman" w:cs="Times New Roman"/>
                <w:sz w:val="24"/>
                <w:szCs w:val="24"/>
                <w:lang w:val="ky-KG" w:eastAsia="ru-RU"/>
              </w:rPr>
              <w:t>үчүн</w:t>
            </w:r>
            <w:r w:rsidR="00F45D72" w:rsidRPr="00E52F3F">
              <w:rPr>
                <w:rFonts w:ascii="Times New Roman" w:eastAsia="Times New Roman" w:hAnsi="Times New Roman" w:cs="Times New Roman"/>
                <w:sz w:val="24"/>
                <w:szCs w:val="24"/>
                <w:lang w:val="ky-KG" w:eastAsia="ru-RU"/>
              </w:rPr>
              <w:t xml:space="preserve"> айлана ч</w:t>
            </w:r>
            <w:r w:rsidR="00907040" w:rsidRPr="00E52F3F">
              <w:rPr>
                <w:rFonts w:ascii="Times New Roman" w:eastAsia="Times New Roman" w:hAnsi="Times New Roman" w:cs="Times New Roman"/>
                <w:sz w:val="24"/>
                <w:szCs w:val="24"/>
                <w:lang w:val="ky-KG" w:eastAsia="ru-RU"/>
              </w:rPr>
              <w:t>өйрөсү</w:t>
            </w:r>
            <w:r w:rsidR="00F45D72" w:rsidRPr="00E52F3F">
              <w:rPr>
                <w:rFonts w:ascii="Times New Roman" w:eastAsia="Times New Roman" w:hAnsi="Times New Roman" w:cs="Times New Roman"/>
                <w:sz w:val="24"/>
                <w:szCs w:val="24"/>
                <w:lang w:val="ky-KG" w:eastAsia="ru-RU"/>
              </w:rPr>
              <w:t xml:space="preserve"> таза аймак. </w:t>
            </w:r>
          </w:p>
          <w:p w14:paraId="5B36F720" w14:textId="77777777" w:rsidR="00B36079" w:rsidRPr="00E52F3F" w:rsidRDefault="00F45D72"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lastRenderedPageBreak/>
              <w:t xml:space="preserve">Д.Садырбаев айыл аймагы айыл чарба тармагында заманбап технологиялар колдонулган дыйкандардын </w:t>
            </w:r>
            <w:r w:rsidR="00A73F94" w:rsidRPr="00E52F3F">
              <w:rPr>
                <w:rFonts w:ascii="Times New Roman" w:eastAsia="Times New Roman" w:hAnsi="Times New Roman" w:cs="Times New Roman"/>
                <w:sz w:val="24"/>
                <w:szCs w:val="24"/>
                <w:lang w:val="ky-KG" w:eastAsia="ru-RU"/>
              </w:rPr>
              <w:t>өнүгүүсү  үчүн</w:t>
            </w:r>
            <w:r w:rsidRPr="00E52F3F">
              <w:rPr>
                <w:rFonts w:ascii="Times New Roman" w:eastAsia="Times New Roman" w:hAnsi="Times New Roman" w:cs="Times New Roman"/>
                <w:sz w:val="24"/>
                <w:szCs w:val="24"/>
                <w:lang w:val="ky-KG" w:eastAsia="ru-RU"/>
              </w:rPr>
              <w:t xml:space="preserve"> шарт т</w:t>
            </w:r>
            <w:r w:rsidR="00A73F94" w:rsidRPr="00E52F3F">
              <w:rPr>
                <w:rFonts w:ascii="Times New Roman" w:eastAsia="Times New Roman" w:hAnsi="Times New Roman" w:cs="Times New Roman"/>
                <w:sz w:val="24"/>
                <w:szCs w:val="24"/>
                <w:lang w:val="ky-KG" w:eastAsia="ru-RU"/>
              </w:rPr>
              <w:t>үзүлгөн</w:t>
            </w:r>
            <w:r w:rsidRPr="00E52F3F">
              <w:rPr>
                <w:rFonts w:ascii="Times New Roman" w:eastAsia="Times New Roman" w:hAnsi="Times New Roman" w:cs="Times New Roman"/>
                <w:sz w:val="24"/>
                <w:szCs w:val="24"/>
                <w:lang w:val="ky-KG" w:eastAsia="ru-RU"/>
              </w:rPr>
              <w:t>, экономика тармагында кичи жана орто ишкерд</w:t>
            </w:r>
            <w:r w:rsidR="00A73F94" w:rsidRPr="00E52F3F">
              <w:rPr>
                <w:rFonts w:ascii="Times New Roman" w:eastAsia="Times New Roman" w:hAnsi="Times New Roman" w:cs="Times New Roman"/>
                <w:sz w:val="24"/>
                <w:szCs w:val="24"/>
                <w:lang w:val="ky-KG" w:eastAsia="ru-RU"/>
              </w:rPr>
              <w:t>үү</w:t>
            </w:r>
            <w:r w:rsidRPr="00E52F3F">
              <w:rPr>
                <w:rFonts w:ascii="Times New Roman" w:eastAsia="Times New Roman" w:hAnsi="Times New Roman" w:cs="Times New Roman"/>
                <w:sz w:val="24"/>
                <w:szCs w:val="24"/>
                <w:lang w:val="ky-KG" w:eastAsia="ru-RU"/>
              </w:rPr>
              <w:t>л</w:t>
            </w:r>
            <w:r w:rsidR="00A73F94" w:rsidRPr="00E52F3F">
              <w:rPr>
                <w:rFonts w:ascii="Times New Roman" w:eastAsia="Times New Roman" w:hAnsi="Times New Roman" w:cs="Times New Roman"/>
                <w:sz w:val="24"/>
                <w:szCs w:val="24"/>
                <w:lang w:val="ky-KG" w:eastAsia="ru-RU"/>
              </w:rPr>
              <w:t>ү</w:t>
            </w:r>
            <w:r w:rsidRPr="00E52F3F">
              <w:rPr>
                <w:rFonts w:ascii="Times New Roman" w:eastAsia="Times New Roman" w:hAnsi="Times New Roman" w:cs="Times New Roman"/>
                <w:sz w:val="24"/>
                <w:szCs w:val="24"/>
                <w:lang w:val="ky-KG" w:eastAsia="ru-RU"/>
              </w:rPr>
              <w:t>кт</w:t>
            </w:r>
            <w:r w:rsidR="00A73F94" w:rsidRPr="00E52F3F">
              <w:rPr>
                <w:rFonts w:ascii="Times New Roman" w:eastAsia="Times New Roman" w:hAnsi="Times New Roman" w:cs="Times New Roman"/>
                <w:sz w:val="24"/>
                <w:szCs w:val="24"/>
                <w:lang w:val="ky-KG" w:eastAsia="ru-RU"/>
              </w:rPr>
              <w:t>ү</w:t>
            </w:r>
            <w:r w:rsidRPr="00E52F3F">
              <w:rPr>
                <w:rFonts w:ascii="Times New Roman" w:eastAsia="Times New Roman" w:hAnsi="Times New Roman" w:cs="Times New Roman"/>
                <w:sz w:val="24"/>
                <w:szCs w:val="24"/>
                <w:lang w:val="ky-KG" w:eastAsia="ru-RU"/>
              </w:rPr>
              <w:t xml:space="preserve">н </w:t>
            </w:r>
            <w:r w:rsidR="00A73F94" w:rsidRPr="00E52F3F">
              <w:rPr>
                <w:rFonts w:ascii="Times New Roman" w:eastAsia="Times New Roman" w:hAnsi="Times New Roman" w:cs="Times New Roman"/>
                <w:sz w:val="24"/>
                <w:szCs w:val="24"/>
                <w:lang w:val="ky-KG" w:eastAsia="ru-RU"/>
              </w:rPr>
              <w:t xml:space="preserve">өнугүсүнө </w:t>
            </w:r>
            <w:r w:rsidRPr="00E52F3F">
              <w:rPr>
                <w:rFonts w:ascii="Times New Roman" w:eastAsia="Times New Roman" w:hAnsi="Times New Roman" w:cs="Times New Roman"/>
                <w:sz w:val="24"/>
                <w:szCs w:val="24"/>
                <w:lang w:val="ky-KG" w:eastAsia="ru-RU"/>
              </w:rPr>
              <w:t xml:space="preserve"> багытталган, </w:t>
            </w:r>
            <w:r w:rsidR="00195CBB" w:rsidRPr="00E52F3F">
              <w:rPr>
                <w:rFonts w:ascii="Times New Roman" w:eastAsia="Times New Roman" w:hAnsi="Times New Roman" w:cs="Times New Roman"/>
                <w:sz w:val="24"/>
                <w:szCs w:val="24"/>
                <w:lang w:val="ky-KG" w:eastAsia="ru-RU"/>
              </w:rPr>
              <w:t>этно</w:t>
            </w:r>
            <w:r w:rsidRPr="00E52F3F">
              <w:rPr>
                <w:rFonts w:ascii="Times New Roman" w:eastAsia="Times New Roman" w:hAnsi="Times New Roman" w:cs="Times New Roman"/>
                <w:sz w:val="24"/>
                <w:szCs w:val="24"/>
                <w:lang w:val="ky-KG" w:eastAsia="ru-RU"/>
              </w:rPr>
              <w:t>туризм</w:t>
            </w:r>
            <w:r w:rsidR="00071C11" w:rsidRPr="00E52F3F">
              <w:rPr>
                <w:rFonts w:ascii="Times New Roman" w:eastAsia="Times New Roman" w:hAnsi="Times New Roman" w:cs="Times New Roman"/>
                <w:sz w:val="24"/>
                <w:szCs w:val="24"/>
                <w:lang w:val="ky-KG" w:eastAsia="ru-RU"/>
              </w:rPr>
              <w:t xml:space="preserve"> артыкчылыктуу болгон</w:t>
            </w:r>
            <w:r w:rsidRPr="00E52F3F">
              <w:rPr>
                <w:rFonts w:ascii="Times New Roman" w:eastAsia="Times New Roman" w:hAnsi="Times New Roman" w:cs="Times New Roman"/>
                <w:sz w:val="24"/>
                <w:szCs w:val="24"/>
                <w:lang w:val="ky-KG" w:eastAsia="ru-RU"/>
              </w:rPr>
              <w:t xml:space="preserve"> социалдык</w:t>
            </w:r>
            <w:r w:rsidR="005E28A1" w:rsidRPr="00E52F3F">
              <w:rPr>
                <w:rFonts w:ascii="Times New Roman" w:eastAsia="Times New Roman" w:hAnsi="Times New Roman" w:cs="Times New Roman"/>
                <w:sz w:val="24"/>
                <w:szCs w:val="24"/>
                <w:lang w:val="ky-KG" w:eastAsia="ru-RU"/>
              </w:rPr>
              <w:t>-</w:t>
            </w:r>
            <w:r w:rsidRPr="00E52F3F">
              <w:rPr>
                <w:rFonts w:ascii="Times New Roman" w:eastAsia="Times New Roman" w:hAnsi="Times New Roman" w:cs="Times New Roman"/>
                <w:sz w:val="24"/>
                <w:szCs w:val="24"/>
                <w:lang w:val="ky-KG" w:eastAsia="ru-RU"/>
              </w:rPr>
              <w:t xml:space="preserve">экономикалык </w:t>
            </w:r>
            <w:r w:rsidR="00071C11" w:rsidRPr="00E52F3F">
              <w:rPr>
                <w:rFonts w:ascii="Times New Roman" w:eastAsia="Times New Roman" w:hAnsi="Times New Roman" w:cs="Times New Roman"/>
                <w:sz w:val="24"/>
                <w:szCs w:val="24"/>
                <w:lang w:val="ky-KG" w:eastAsia="ru-RU"/>
              </w:rPr>
              <w:t>жактан</w:t>
            </w:r>
            <w:r w:rsidR="005E28A1" w:rsidRPr="00E52F3F">
              <w:rPr>
                <w:rFonts w:ascii="Times New Roman" w:eastAsia="Times New Roman" w:hAnsi="Times New Roman" w:cs="Times New Roman"/>
                <w:sz w:val="24"/>
                <w:szCs w:val="24"/>
                <w:lang w:val="ky-KG" w:eastAsia="ru-RU"/>
              </w:rPr>
              <w:t xml:space="preserve"> өнү</w:t>
            </w:r>
            <w:r w:rsidRPr="00E52F3F">
              <w:rPr>
                <w:rFonts w:ascii="Times New Roman" w:eastAsia="Times New Roman" w:hAnsi="Times New Roman" w:cs="Times New Roman"/>
                <w:sz w:val="24"/>
                <w:szCs w:val="24"/>
                <w:lang w:val="ky-KG" w:eastAsia="ru-RU"/>
              </w:rPr>
              <w:t>кк</w:t>
            </w:r>
            <w:r w:rsidR="005E28A1" w:rsidRPr="00E52F3F">
              <w:rPr>
                <w:rFonts w:ascii="Times New Roman" w:eastAsia="Times New Roman" w:hAnsi="Times New Roman" w:cs="Times New Roman"/>
                <w:sz w:val="24"/>
                <w:szCs w:val="24"/>
                <w:lang w:val="ky-KG" w:eastAsia="ru-RU"/>
              </w:rPr>
              <w:t>ө</w:t>
            </w:r>
            <w:r w:rsidRPr="00E52F3F">
              <w:rPr>
                <w:rFonts w:ascii="Times New Roman" w:eastAsia="Times New Roman" w:hAnsi="Times New Roman" w:cs="Times New Roman"/>
                <w:sz w:val="24"/>
                <w:szCs w:val="24"/>
                <w:lang w:val="ky-KG" w:eastAsia="ru-RU"/>
              </w:rPr>
              <w:t>н бакубат аймак.</w:t>
            </w:r>
          </w:p>
          <w:p w14:paraId="66B35B24" w14:textId="77777777" w:rsidR="00A37D90" w:rsidRPr="00E52F3F" w:rsidRDefault="00D97361" w:rsidP="00E52F3F">
            <w:pPr>
              <w:spacing w:after="4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Д.Садырбаев айыл аймагы 2027-жылы туруктуу өнүг</w:t>
            </w:r>
            <w:r w:rsidR="00907040" w:rsidRPr="00E52F3F">
              <w:rPr>
                <w:rFonts w:ascii="Times New Roman" w:eastAsia="Times New Roman" w:hAnsi="Times New Roman" w:cs="Times New Roman"/>
                <w:sz w:val="24"/>
                <w:szCs w:val="24"/>
                <w:lang w:val="ky-KG" w:eastAsia="ru-RU"/>
              </w:rPr>
              <w:t>үү</w:t>
            </w:r>
            <w:r w:rsidR="00935D0E" w:rsidRPr="00E52F3F">
              <w:rPr>
                <w:rFonts w:ascii="Times New Roman" w:eastAsia="Times New Roman" w:hAnsi="Times New Roman" w:cs="Times New Roman"/>
                <w:sz w:val="24"/>
                <w:szCs w:val="24"/>
                <w:lang w:val="ky-KG" w:eastAsia="ru-RU"/>
              </w:rPr>
              <w:t xml:space="preserve"> жана  дүйнөлүк</w:t>
            </w:r>
            <w:r w:rsidRPr="00E52F3F">
              <w:rPr>
                <w:rFonts w:ascii="Times New Roman" w:eastAsia="Times New Roman" w:hAnsi="Times New Roman" w:cs="Times New Roman"/>
                <w:sz w:val="24"/>
                <w:szCs w:val="24"/>
                <w:lang w:val="ky-KG" w:eastAsia="ru-RU"/>
              </w:rPr>
              <w:t xml:space="preserve">  интеграцияны  камсыз кылуучу негиз- келечек муундун билим алуусуна интеллектуалдуу өн</w:t>
            </w:r>
            <w:r w:rsidR="00907040" w:rsidRPr="00E52F3F">
              <w:rPr>
                <w:rFonts w:ascii="Times New Roman" w:eastAsia="Times New Roman" w:hAnsi="Times New Roman" w:cs="Times New Roman"/>
                <w:sz w:val="24"/>
                <w:szCs w:val="24"/>
                <w:lang w:val="ky-KG" w:eastAsia="ru-RU"/>
              </w:rPr>
              <w:t>ү</w:t>
            </w:r>
            <w:r w:rsidRPr="00E52F3F">
              <w:rPr>
                <w:rFonts w:ascii="Times New Roman" w:eastAsia="Times New Roman" w:hAnsi="Times New Roman" w:cs="Times New Roman"/>
                <w:sz w:val="24"/>
                <w:szCs w:val="24"/>
                <w:lang w:val="ky-KG" w:eastAsia="ru-RU"/>
              </w:rPr>
              <w:t>гү</w:t>
            </w:r>
            <w:r w:rsidR="00907040" w:rsidRPr="00E52F3F">
              <w:rPr>
                <w:rFonts w:ascii="Times New Roman" w:eastAsia="Times New Roman" w:hAnsi="Times New Roman" w:cs="Times New Roman"/>
                <w:sz w:val="24"/>
                <w:szCs w:val="24"/>
                <w:lang w:val="ky-KG" w:eastAsia="ru-RU"/>
              </w:rPr>
              <w:t>ү</w:t>
            </w:r>
            <w:r w:rsidRPr="00E52F3F">
              <w:rPr>
                <w:rFonts w:ascii="Times New Roman" w:eastAsia="Times New Roman" w:hAnsi="Times New Roman" w:cs="Times New Roman"/>
                <w:sz w:val="24"/>
                <w:szCs w:val="24"/>
                <w:lang w:val="ky-KG" w:eastAsia="ru-RU"/>
              </w:rPr>
              <w:t>сүн</w:t>
            </w:r>
            <w:r w:rsidR="00907040" w:rsidRPr="00E52F3F">
              <w:rPr>
                <w:rFonts w:ascii="Times New Roman" w:eastAsia="Times New Roman" w:hAnsi="Times New Roman" w:cs="Times New Roman"/>
                <w:sz w:val="24"/>
                <w:szCs w:val="24"/>
                <w:lang w:val="ky-KG" w:eastAsia="ru-RU"/>
              </w:rPr>
              <w:t>ө</w:t>
            </w:r>
            <w:r w:rsidRPr="00E52F3F">
              <w:rPr>
                <w:rFonts w:ascii="Times New Roman" w:eastAsia="Times New Roman" w:hAnsi="Times New Roman" w:cs="Times New Roman"/>
                <w:sz w:val="24"/>
                <w:szCs w:val="24"/>
                <w:lang w:val="ky-KG" w:eastAsia="ru-RU"/>
              </w:rPr>
              <w:t xml:space="preserve"> шарт т</w:t>
            </w:r>
            <w:r w:rsidR="00907040" w:rsidRPr="00E52F3F">
              <w:rPr>
                <w:rFonts w:ascii="Times New Roman" w:eastAsia="Times New Roman" w:hAnsi="Times New Roman" w:cs="Times New Roman"/>
                <w:sz w:val="24"/>
                <w:szCs w:val="24"/>
                <w:lang w:val="ky-KG" w:eastAsia="ru-RU"/>
              </w:rPr>
              <w:t>ү</w:t>
            </w:r>
            <w:r w:rsidRPr="00E52F3F">
              <w:rPr>
                <w:rFonts w:ascii="Times New Roman" w:eastAsia="Times New Roman" w:hAnsi="Times New Roman" w:cs="Times New Roman"/>
                <w:sz w:val="24"/>
                <w:szCs w:val="24"/>
                <w:lang w:val="ky-KG" w:eastAsia="ru-RU"/>
              </w:rPr>
              <w:t>зүлг</w:t>
            </w:r>
            <w:r w:rsidR="00907040" w:rsidRPr="00E52F3F">
              <w:rPr>
                <w:rFonts w:ascii="Times New Roman" w:eastAsia="Times New Roman" w:hAnsi="Times New Roman" w:cs="Times New Roman"/>
                <w:sz w:val="24"/>
                <w:szCs w:val="24"/>
                <w:lang w:val="ky-KG" w:eastAsia="ru-RU"/>
              </w:rPr>
              <w:t>ө</w:t>
            </w:r>
            <w:r w:rsidRPr="00E52F3F">
              <w:rPr>
                <w:rFonts w:ascii="Times New Roman" w:eastAsia="Times New Roman" w:hAnsi="Times New Roman" w:cs="Times New Roman"/>
                <w:sz w:val="24"/>
                <w:szCs w:val="24"/>
                <w:lang w:val="ky-KG" w:eastAsia="ru-RU"/>
              </w:rPr>
              <w:t>н</w:t>
            </w:r>
            <w:r w:rsidR="00907040" w:rsidRPr="00E52F3F">
              <w:rPr>
                <w:rFonts w:ascii="Times New Roman" w:eastAsia="Times New Roman" w:hAnsi="Times New Roman" w:cs="Times New Roman"/>
                <w:sz w:val="24"/>
                <w:szCs w:val="24"/>
                <w:lang w:val="ky-KG" w:eastAsia="ru-RU"/>
              </w:rPr>
              <w:t xml:space="preserve">  инклюзивдүү коом.</w:t>
            </w:r>
          </w:p>
        </w:tc>
      </w:tr>
      <w:tr w:rsidR="00B36079" w:rsidRPr="00E62DDE" w14:paraId="405A35A7" w14:textId="77777777" w:rsidTr="0024410D">
        <w:trPr>
          <w:trHeight w:val="255"/>
        </w:trPr>
        <w:tc>
          <w:tcPr>
            <w:tcW w:w="9894" w:type="dxa"/>
            <w:gridSpan w:val="12"/>
          </w:tcPr>
          <w:p w14:paraId="1D24C713" w14:textId="77777777" w:rsidR="00B36079" w:rsidRPr="00E52F3F" w:rsidRDefault="00B36079" w:rsidP="00E52F3F">
            <w:pPr>
              <w:rPr>
                <w:rFonts w:ascii="Times New Roman" w:eastAsia="Times New Roman" w:hAnsi="Times New Roman" w:cs="Times New Roman"/>
                <w:sz w:val="24"/>
                <w:szCs w:val="24"/>
                <w:lang w:val="ky-KG" w:eastAsia="ru-RU"/>
              </w:rPr>
            </w:pPr>
          </w:p>
        </w:tc>
        <w:tc>
          <w:tcPr>
            <w:tcW w:w="6646" w:type="dxa"/>
            <w:vAlign w:val="center"/>
          </w:tcPr>
          <w:p w14:paraId="26F5D788" w14:textId="77777777" w:rsidR="00B36079" w:rsidRPr="00E52F3F" w:rsidRDefault="00B36079" w:rsidP="00E52F3F">
            <w:pPr>
              <w:spacing w:after="40"/>
              <w:jc w:val="both"/>
              <w:rPr>
                <w:rFonts w:ascii="Times New Roman" w:eastAsia="Times New Roman" w:hAnsi="Times New Roman" w:cs="Times New Roman"/>
                <w:sz w:val="24"/>
                <w:szCs w:val="24"/>
                <w:lang w:val="ky-KG" w:eastAsia="ru-RU"/>
              </w:rPr>
            </w:pPr>
          </w:p>
        </w:tc>
      </w:tr>
      <w:tr w:rsidR="00B36079" w:rsidRPr="00E62DDE" w14:paraId="1A92DAA1" w14:textId="77777777" w:rsidTr="0024410D">
        <w:tc>
          <w:tcPr>
            <w:tcW w:w="9894" w:type="dxa"/>
            <w:gridSpan w:val="12"/>
            <w:tcBorders>
              <w:bottom w:val="nil"/>
            </w:tcBorders>
            <w:shd w:val="clear" w:color="auto" w:fill="D9D9D9" w:themeFill="background1" w:themeFillShade="D9"/>
          </w:tcPr>
          <w:p w14:paraId="5FC918D0" w14:textId="77777777" w:rsidR="00B36079" w:rsidRPr="00E52F3F" w:rsidRDefault="00B36079" w:rsidP="00E52F3F">
            <w:pPr>
              <w:rPr>
                <w:rFonts w:ascii="Times New Roman" w:hAnsi="Times New Roman" w:cs="Times New Roman"/>
                <w:sz w:val="24"/>
                <w:szCs w:val="24"/>
                <w:lang w:val="ky-KG"/>
              </w:rPr>
            </w:pPr>
          </w:p>
        </w:tc>
        <w:tc>
          <w:tcPr>
            <w:tcW w:w="6646" w:type="dxa"/>
            <w:vAlign w:val="center"/>
          </w:tcPr>
          <w:p w14:paraId="40C9D8E7" w14:textId="77777777" w:rsidR="00B36079" w:rsidRPr="00E52F3F" w:rsidRDefault="00B36079" w:rsidP="00E52F3F">
            <w:pPr>
              <w:spacing w:after="40"/>
              <w:jc w:val="both"/>
              <w:rPr>
                <w:rFonts w:ascii="Times New Roman" w:eastAsia="Times New Roman" w:hAnsi="Times New Roman" w:cs="Times New Roman"/>
                <w:sz w:val="24"/>
                <w:szCs w:val="24"/>
                <w:lang w:val="ky-KG" w:eastAsia="ru-RU"/>
              </w:rPr>
            </w:pPr>
          </w:p>
        </w:tc>
      </w:tr>
      <w:tr w:rsidR="00B36079" w:rsidRPr="00E52F3F" w14:paraId="39312136" w14:textId="77777777" w:rsidTr="0062573A">
        <w:trPr>
          <w:gridAfter w:val="1"/>
          <w:wAfter w:w="6646" w:type="dxa"/>
          <w:trHeight w:val="290"/>
        </w:trPr>
        <w:tc>
          <w:tcPr>
            <w:tcW w:w="6804" w:type="dxa"/>
            <w:gridSpan w:val="8"/>
          </w:tcPr>
          <w:p w14:paraId="0EDA1B9F" w14:textId="77777777" w:rsidR="00B36079" w:rsidRPr="00E52F3F" w:rsidRDefault="00B36079" w:rsidP="00E52F3F">
            <w:pPr>
              <w:spacing w:after="40"/>
              <w:rPr>
                <w:rFonts w:ascii="Times New Roman" w:hAnsi="Times New Roman" w:cs="Times New Roman"/>
                <w:bCs/>
                <w:sz w:val="24"/>
                <w:szCs w:val="24"/>
              </w:rPr>
            </w:pPr>
            <w:r w:rsidRPr="00E52F3F">
              <w:rPr>
                <w:rFonts w:ascii="Times New Roman" w:hAnsi="Times New Roman" w:cs="Times New Roman"/>
                <w:bCs/>
                <w:sz w:val="24"/>
                <w:szCs w:val="24"/>
              </w:rPr>
              <w:t>2</w:t>
            </w:r>
            <w:r w:rsidRPr="00E52F3F">
              <w:rPr>
                <w:rFonts w:ascii="Times New Roman" w:hAnsi="Times New Roman" w:cs="Times New Roman"/>
                <w:bCs/>
                <w:sz w:val="24"/>
                <w:szCs w:val="24"/>
                <w:lang w:val="ky-KG"/>
              </w:rPr>
              <w:t>-БӨЛҮМ</w:t>
            </w:r>
            <w:r w:rsidRPr="00E52F3F">
              <w:rPr>
                <w:rFonts w:ascii="Times New Roman" w:hAnsi="Times New Roman" w:cs="Times New Roman"/>
                <w:bCs/>
                <w:sz w:val="24"/>
                <w:szCs w:val="24"/>
              </w:rPr>
              <w:t xml:space="preserve">. </w:t>
            </w:r>
            <w:r w:rsidRPr="00E52F3F">
              <w:rPr>
                <w:rFonts w:ascii="Times New Roman" w:hAnsi="Times New Roman" w:cs="Times New Roman"/>
                <w:bCs/>
                <w:sz w:val="24"/>
                <w:szCs w:val="24"/>
                <w:lang w:val="ky-KG"/>
              </w:rPr>
              <w:t>КАЛК</w:t>
            </w:r>
          </w:p>
        </w:tc>
        <w:tc>
          <w:tcPr>
            <w:tcW w:w="3090" w:type="dxa"/>
            <w:gridSpan w:val="4"/>
            <w:tcBorders>
              <w:top w:val="nil"/>
            </w:tcBorders>
            <w:shd w:val="clear" w:color="auto" w:fill="D9D9D9" w:themeFill="background1" w:themeFillShade="D9"/>
            <w:vAlign w:val="center"/>
          </w:tcPr>
          <w:p w14:paraId="60626107" w14:textId="77777777" w:rsidR="00B36079" w:rsidRPr="00E52F3F" w:rsidRDefault="00B36079" w:rsidP="00E52F3F">
            <w:pPr>
              <w:spacing w:after="40"/>
              <w:jc w:val="both"/>
              <w:rPr>
                <w:rFonts w:ascii="Times New Roman" w:eastAsia="Times New Roman" w:hAnsi="Times New Roman" w:cs="Times New Roman"/>
                <w:sz w:val="24"/>
                <w:szCs w:val="24"/>
                <w:lang w:eastAsia="ru-RU"/>
              </w:rPr>
            </w:pPr>
          </w:p>
        </w:tc>
      </w:tr>
      <w:tr w:rsidR="00B36079" w:rsidRPr="00E52F3F" w14:paraId="56ACAFFD" w14:textId="77777777" w:rsidTr="0024410D">
        <w:trPr>
          <w:gridAfter w:val="1"/>
          <w:wAfter w:w="6646" w:type="dxa"/>
          <w:trHeight w:val="136"/>
        </w:trPr>
        <w:tc>
          <w:tcPr>
            <w:tcW w:w="9894" w:type="dxa"/>
            <w:gridSpan w:val="12"/>
          </w:tcPr>
          <w:p w14:paraId="2CD3DC06" w14:textId="77777777" w:rsidR="00B36079" w:rsidRPr="00E52F3F" w:rsidRDefault="00B36079" w:rsidP="00E52F3F">
            <w:pPr>
              <w:rPr>
                <w:rFonts w:ascii="Times New Roman" w:hAnsi="Times New Roman" w:cs="Times New Roman"/>
                <w:i/>
                <w:iCs/>
                <w:sz w:val="24"/>
                <w:szCs w:val="24"/>
              </w:rPr>
            </w:pPr>
          </w:p>
        </w:tc>
      </w:tr>
      <w:tr w:rsidR="00B36079" w:rsidRPr="00E52F3F" w14:paraId="20DC1A72" w14:textId="77777777" w:rsidTr="0062573A">
        <w:trPr>
          <w:gridAfter w:val="1"/>
          <w:wAfter w:w="6646" w:type="dxa"/>
          <w:trHeight w:val="290"/>
        </w:trPr>
        <w:tc>
          <w:tcPr>
            <w:tcW w:w="6804" w:type="dxa"/>
            <w:gridSpan w:val="8"/>
          </w:tcPr>
          <w:p w14:paraId="39E866A2" w14:textId="77777777" w:rsidR="00B36079" w:rsidRPr="00E52F3F" w:rsidRDefault="00B36079" w:rsidP="00E52F3F">
            <w:pPr>
              <w:spacing w:after="40"/>
              <w:rPr>
                <w:rFonts w:ascii="Times New Roman" w:hAnsi="Times New Roman" w:cs="Times New Roman"/>
                <w:bCs/>
                <w:sz w:val="24"/>
                <w:szCs w:val="24"/>
              </w:rPr>
            </w:pPr>
            <w:r w:rsidRPr="00E52F3F">
              <w:rPr>
                <w:rFonts w:ascii="Times New Roman" w:hAnsi="Times New Roman" w:cs="Times New Roman"/>
                <w:bCs/>
                <w:sz w:val="24"/>
                <w:szCs w:val="24"/>
              </w:rPr>
              <w:t>2.1. (таблица) Калкжанаэмгекресурстары</w:t>
            </w:r>
          </w:p>
        </w:tc>
        <w:tc>
          <w:tcPr>
            <w:tcW w:w="3090" w:type="dxa"/>
            <w:gridSpan w:val="4"/>
            <w:shd w:val="clear" w:color="auto" w:fill="D9D9D9" w:themeFill="background1" w:themeFillShade="D9"/>
          </w:tcPr>
          <w:p w14:paraId="23B63A02" w14:textId="77777777" w:rsidR="00B36079" w:rsidRPr="00E52F3F" w:rsidRDefault="00B36079" w:rsidP="00E52F3F">
            <w:pPr>
              <w:spacing w:after="40"/>
              <w:rPr>
                <w:rFonts w:ascii="Times New Roman" w:hAnsi="Times New Roman" w:cs="Times New Roman"/>
                <w:i/>
                <w:iCs/>
                <w:sz w:val="24"/>
                <w:szCs w:val="24"/>
              </w:rPr>
            </w:pPr>
          </w:p>
        </w:tc>
      </w:tr>
      <w:tr w:rsidR="00B36079" w:rsidRPr="00E52F3F" w14:paraId="15BFBEDB" w14:textId="77777777" w:rsidTr="0062573A">
        <w:trPr>
          <w:gridAfter w:val="1"/>
          <w:wAfter w:w="6646" w:type="dxa"/>
          <w:trHeight w:val="282"/>
        </w:trPr>
        <w:tc>
          <w:tcPr>
            <w:tcW w:w="2807" w:type="dxa"/>
            <w:gridSpan w:val="2"/>
            <w:vMerge w:val="restart"/>
            <w:noWrap/>
            <w:vAlign w:val="center"/>
            <w:hideMark/>
          </w:tcPr>
          <w:p w14:paraId="36EF5856" w14:textId="77777777" w:rsidR="00B36079" w:rsidRPr="00E52F3F" w:rsidRDefault="00B36079"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Категория</w:t>
            </w:r>
          </w:p>
        </w:tc>
        <w:tc>
          <w:tcPr>
            <w:tcW w:w="3005" w:type="dxa"/>
            <w:gridSpan w:val="4"/>
            <w:noWrap/>
            <w:vAlign w:val="center"/>
            <w:hideMark/>
          </w:tcPr>
          <w:p w14:paraId="171CBBAD" w14:textId="77777777" w:rsidR="00B36079" w:rsidRPr="00E52F3F" w:rsidRDefault="00B36079"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факт</w:t>
            </w:r>
          </w:p>
        </w:tc>
        <w:tc>
          <w:tcPr>
            <w:tcW w:w="992" w:type="dxa"/>
            <w:gridSpan w:val="2"/>
            <w:noWrap/>
            <w:vAlign w:val="center"/>
            <w:hideMark/>
          </w:tcPr>
          <w:p w14:paraId="4458ACEC" w14:textId="77777777" w:rsidR="00B36079" w:rsidRPr="00E52F3F" w:rsidRDefault="00B36079" w:rsidP="00E52F3F">
            <w:pPr>
              <w:jc w:val="center"/>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күтүлгөн</w:t>
            </w:r>
          </w:p>
        </w:tc>
        <w:tc>
          <w:tcPr>
            <w:tcW w:w="3090" w:type="dxa"/>
            <w:gridSpan w:val="4"/>
            <w:vAlign w:val="center"/>
          </w:tcPr>
          <w:p w14:paraId="18EEA1BE" w14:textId="77777777" w:rsidR="00B36079" w:rsidRPr="00E52F3F" w:rsidRDefault="00C32492"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П</w:t>
            </w:r>
            <w:r w:rsidR="00B36079" w:rsidRPr="00E52F3F">
              <w:rPr>
                <w:rFonts w:ascii="Times New Roman" w:eastAsia="Times New Roman" w:hAnsi="Times New Roman" w:cs="Times New Roman"/>
                <w:i/>
                <w:iCs/>
                <w:sz w:val="24"/>
                <w:szCs w:val="24"/>
                <w:lang w:eastAsia="ru-RU"/>
              </w:rPr>
              <w:t>рогноз</w:t>
            </w:r>
          </w:p>
        </w:tc>
      </w:tr>
      <w:tr w:rsidR="00B36079" w:rsidRPr="00E52F3F" w14:paraId="63B43BFA" w14:textId="77777777" w:rsidTr="0062573A">
        <w:trPr>
          <w:gridAfter w:val="1"/>
          <w:wAfter w:w="6646" w:type="dxa"/>
          <w:trHeight w:val="282"/>
        </w:trPr>
        <w:tc>
          <w:tcPr>
            <w:tcW w:w="2807" w:type="dxa"/>
            <w:gridSpan w:val="2"/>
            <w:vMerge/>
            <w:noWrap/>
            <w:hideMark/>
          </w:tcPr>
          <w:p w14:paraId="7809A050" w14:textId="77777777" w:rsidR="00B36079" w:rsidRPr="00E52F3F" w:rsidRDefault="00B36079" w:rsidP="00E52F3F">
            <w:pPr>
              <w:spacing w:after="40"/>
              <w:rPr>
                <w:rFonts w:ascii="Times New Roman" w:eastAsia="Times New Roman" w:hAnsi="Times New Roman" w:cs="Times New Roman"/>
                <w:sz w:val="24"/>
                <w:szCs w:val="24"/>
                <w:lang w:eastAsia="ru-RU"/>
              </w:rPr>
            </w:pPr>
          </w:p>
        </w:tc>
        <w:tc>
          <w:tcPr>
            <w:tcW w:w="1021" w:type="dxa"/>
            <w:gridSpan w:val="2"/>
            <w:noWrap/>
            <w:vAlign w:val="center"/>
            <w:hideMark/>
          </w:tcPr>
          <w:p w14:paraId="24580537" w14:textId="77777777" w:rsidR="00B36079" w:rsidRPr="00E52F3F" w:rsidRDefault="00B36079"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2021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63" w:type="dxa"/>
            <w:noWrap/>
            <w:vAlign w:val="center"/>
            <w:hideMark/>
          </w:tcPr>
          <w:p w14:paraId="5FCCD509" w14:textId="77777777" w:rsidR="00B36079" w:rsidRPr="00E52F3F" w:rsidRDefault="00B36079"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2022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1021" w:type="dxa"/>
            <w:noWrap/>
            <w:vAlign w:val="center"/>
            <w:hideMark/>
          </w:tcPr>
          <w:p w14:paraId="5015B41A" w14:textId="77777777" w:rsidR="00B36079" w:rsidRPr="00E52F3F" w:rsidRDefault="00B36079"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2023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2" w:type="dxa"/>
            <w:gridSpan w:val="2"/>
            <w:noWrap/>
            <w:vAlign w:val="center"/>
            <w:hideMark/>
          </w:tcPr>
          <w:p w14:paraId="6BAB309F" w14:textId="77777777" w:rsidR="00B36079" w:rsidRPr="00E52F3F" w:rsidRDefault="00B36079" w:rsidP="00E52F3F">
            <w:pPr>
              <w:jc w:val="center"/>
              <w:rPr>
                <w:rFonts w:ascii="Times New Roman" w:eastAsia="Times New Roman" w:hAnsi="Times New Roman" w:cs="Times New Roman"/>
                <w:bCs/>
                <w:sz w:val="24"/>
                <w:szCs w:val="24"/>
                <w:lang w:eastAsia="ru-RU"/>
              </w:rPr>
            </w:pPr>
            <w:r w:rsidRPr="00E52F3F">
              <w:rPr>
                <w:rFonts w:ascii="Times New Roman" w:eastAsia="Times New Roman" w:hAnsi="Times New Roman" w:cs="Times New Roman"/>
                <w:bCs/>
                <w:sz w:val="24"/>
                <w:szCs w:val="24"/>
                <w:lang w:eastAsia="ru-RU"/>
              </w:rPr>
              <w:t xml:space="preserve">2024 </w:t>
            </w:r>
            <w:r w:rsidRPr="00E52F3F">
              <w:rPr>
                <w:rFonts w:ascii="Times New Roman" w:eastAsia="Times New Roman" w:hAnsi="Times New Roman" w:cs="Times New Roman"/>
                <w:bCs/>
                <w:sz w:val="24"/>
                <w:szCs w:val="24"/>
                <w:lang w:val="ky-KG" w:eastAsia="ru-RU"/>
              </w:rPr>
              <w:t>ж</w:t>
            </w:r>
            <w:r w:rsidRPr="00E52F3F">
              <w:rPr>
                <w:rFonts w:ascii="Times New Roman" w:eastAsia="Times New Roman" w:hAnsi="Times New Roman" w:cs="Times New Roman"/>
                <w:bCs/>
                <w:sz w:val="24"/>
                <w:szCs w:val="24"/>
                <w:lang w:eastAsia="ru-RU"/>
              </w:rPr>
              <w:t>.</w:t>
            </w:r>
          </w:p>
        </w:tc>
        <w:tc>
          <w:tcPr>
            <w:tcW w:w="993" w:type="dxa"/>
            <w:noWrap/>
            <w:vAlign w:val="center"/>
            <w:hideMark/>
          </w:tcPr>
          <w:p w14:paraId="2175222C" w14:textId="77777777" w:rsidR="00B36079" w:rsidRPr="00E52F3F" w:rsidRDefault="00B36079" w:rsidP="00E52F3F">
            <w:pPr>
              <w:jc w:val="center"/>
              <w:rPr>
                <w:rFonts w:ascii="Times New Roman" w:eastAsia="Times New Roman" w:hAnsi="Times New Roman" w:cs="Times New Roman"/>
                <w:bCs/>
                <w:sz w:val="24"/>
                <w:szCs w:val="24"/>
                <w:lang w:eastAsia="ru-RU"/>
              </w:rPr>
            </w:pPr>
            <w:r w:rsidRPr="00E52F3F">
              <w:rPr>
                <w:rFonts w:ascii="Times New Roman" w:eastAsia="Times New Roman" w:hAnsi="Times New Roman" w:cs="Times New Roman"/>
                <w:bCs/>
                <w:sz w:val="24"/>
                <w:szCs w:val="24"/>
                <w:lang w:eastAsia="ru-RU"/>
              </w:rPr>
              <w:t xml:space="preserve">2025 </w:t>
            </w:r>
            <w:r w:rsidRPr="00E52F3F">
              <w:rPr>
                <w:rFonts w:ascii="Times New Roman" w:eastAsia="Times New Roman" w:hAnsi="Times New Roman" w:cs="Times New Roman"/>
                <w:bCs/>
                <w:sz w:val="24"/>
                <w:szCs w:val="24"/>
                <w:lang w:val="ky-KG" w:eastAsia="ru-RU"/>
              </w:rPr>
              <w:t>ж</w:t>
            </w:r>
            <w:r w:rsidRPr="00E52F3F">
              <w:rPr>
                <w:rFonts w:ascii="Times New Roman" w:eastAsia="Times New Roman" w:hAnsi="Times New Roman" w:cs="Times New Roman"/>
                <w:bCs/>
                <w:sz w:val="24"/>
                <w:szCs w:val="24"/>
                <w:lang w:eastAsia="ru-RU"/>
              </w:rPr>
              <w:t>.</w:t>
            </w:r>
          </w:p>
        </w:tc>
        <w:tc>
          <w:tcPr>
            <w:tcW w:w="1105" w:type="dxa"/>
            <w:gridSpan w:val="2"/>
            <w:noWrap/>
            <w:vAlign w:val="center"/>
            <w:hideMark/>
          </w:tcPr>
          <w:p w14:paraId="25ACC6BB" w14:textId="77777777" w:rsidR="00B36079" w:rsidRPr="00E52F3F" w:rsidRDefault="00B36079" w:rsidP="00E52F3F">
            <w:pPr>
              <w:jc w:val="center"/>
              <w:rPr>
                <w:rFonts w:ascii="Times New Roman" w:eastAsia="Times New Roman" w:hAnsi="Times New Roman" w:cs="Times New Roman"/>
                <w:bCs/>
                <w:sz w:val="24"/>
                <w:szCs w:val="24"/>
                <w:lang w:eastAsia="ru-RU"/>
              </w:rPr>
            </w:pPr>
            <w:r w:rsidRPr="00E52F3F">
              <w:rPr>
                <w:rFonts w:ascii="Times New Roman" w:eastAsia="Times New Roman" w:hAnsi="Times New Roman" w:cs="Times New Roman"/>
                <w:bCs/>
                <w:sz w:val="24"/>
                <w:szCs w:val="24"/>
                <w:lang w:eastAsia="ru-RU"/>
              </w:rPr>
              <w:t xml:space="preserve">2026 </w:t>
            </w:r>
            <w:r w:rsidRPr="00E52F3F">
              <w:rPr>
                <w:rFonts w:ascii="Times New Roman" w:eastAsia="Times New Roman" w:hAnsi="Times New Roman" w:cs="Times New Roman"/>
                <w:bCs/>
                <w:sz w:val="24"/>
                <w:szCs w:val="24"/>
                <w:lang w:val="ky-KG" w:eastAsia="ru-RU"/>
              </w:rPr>
              <w:t>ж</w:t>
            </w:r>
            <w:r w:rsidRPr="00E52F3F">
              <w:rPr>
                <w:rFonts w:ascii="Times New Roman" w:eastAsia="Times New Roman" w:hAnsi="Times New Roman" w:cs="Times New Roman"/>
                <w:bCs/>
                <w:sz w:val="24"/>
                <w:szCs w:val="24"/>
                <w:lang w:eastAsia="ru-RU"/>
              </w:rPr>
              <w:t>.</w:t>
            </w:r>
          </w:p>
        </w:tc>
        <w:tc>
          <w:tcPr>
            <w:tcW w:w="992" w:type="dxa"/>
            <w:noWrap/>
            <w:vAlign w:val="center"/>
            <w:hideMark/>
          </w:tcPr>
          <w:p w14:paraId="7050B81E" w14:textId="77777777" w:rsidR="00B36079" w:rsidRPr="00E52F3F" w:rsidRDefault="00B36079" w:rsidP="00E52F3F">
            <w:pPr>
              <w:jc w:val="center"/>
              <w:rPr>
                <w:rFonts w:ascii="Times New Roman" w:eastAsia="Times New Roman" w:hAnsi="Times New Roman" w:cs="Times New Roman"/>
                <w:bCs/>
                <w:sz w:val="24"/>
                <w:szCs w:val="24"/>
                <w:lang w:eastAsia="ru-RU"/>
              </w:rPr>
            </w:pPr>
            <w:r w:rsidRPr="00E52F3F">
              <w:rPr>
                <w:rFonts w:ascii="Times New Roman" w:eastAsia="Times New Roman" w:hAnsi="Times New Roman" w:cs="Times New Roman"/>
                <w:bCs/>
                <w:sz w:val="24"/>
                <w:szCs w:val="24"/>
                <w:lang w:eastAsia="ru-RU"/>
              </w:rPr>
              <w:t xml:space="preserve">2027 </w:t>
            </w:r>
            <w:r w:rsidRPr="00E52F3F">
              <w:rPr>
                <w:rFonts w:ascii="Times New Roman" w:eastAsia="Times New Roman" w:hAnsi="Times New Roman" w:cs="Times New Roman"/>
                <w:bCs/>
                <w:sz w:val="24"/>
                <w:szCs w:val="24"/>
                <w:lang w:val="ky-KG" w:eastAsia="ru-RU"/>
              </w:rPr>
              <w:t>ж</w:t>
            </w:r>
            <w:r w:rsidRPr="00E52F3F">
              <w:rPr>
                <w:rFonts w:ascii="Times New Roman" w:eastAsia="Times New Roman" w:hAnsi="Times New Roman" w:cs="Times New Roman"/>
                <w:bCs/>
                <w:sz w:val="24"/>
                <w:szCs w:val="24"/>
                <w:lang w:eastAsia="ru-RU"/>
              </w:rPr>
              <w:t>.</w:t>
            </w:r>
          </w:p>
        </w:tc>
      </w:tr>
      <w:tr w:rsidR="00B36079" w:rsidRPr="00E52F3F" w14:paraId="3D51BCCF" w14:textId="77777777" w:rsidTr="0062573A">
        <w:trPr>
          <w:gridAfter w:val="1"/>
          <w:wAfter w:w="6646" w:type="dxa"/>
          <w:trHeight w:val="282"/>
        </w:trPr>
        <w:tc>
          <w:tcPr>
            <w:tcW w:w="2807" w:type="dxa"/>
            <w:gridSpan w:val="2"/>
            <w:noWrap/>
            <w:hideMark/>
          </w:tcPr>
          <w:p w14:paraId="146DC103" w14:textId="601AC667"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b/>
                <w:bCs/>
                <w:sz w:val="24"/>
                <w:szCs w:val="24"/>
                <w:lang w:eastAsia="ru-RU"/>
              </w:rPr>
              <w:t>Жыл</w:t>
            </w:r>
            <w:r w:rsidR="00754F94">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башындагы</w:t>
            </w:r>
            <w:r w:rsidR="00754F94">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туруктуу</w:t>
            </w:r>
            <w:r w:rsidR="00754F94">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калктын саны</w:t>
            </w:r>
            <w:r w:rsidRPr="00E52F3F">
              <w:rPr>
                <w:rFonts w:ascii="Times New Roman" w:eastAsia="Times New Roman" w:hAnsi="Times New Roman" w:cs="Times New Roman"/>
                <w:bCs/>
                <w:sz w:val="24"/>
                <w:szCs w:val="24"/>
                <w:lang w:val="ky-KG" w:eastAsia="ru-RU"/>
              </w:rPr>
              <w:t>(</w:t>
            </w:r>
            <w:r w:rsidRPr="00E52F3F">
              <w:rPr>
                <w:rFonts w:ascii="Times New Roman" w:eastAsia="Times New Roman" w:hAnsi="Times New Roman" w:cs="Times New Roman"/>
                <w:bCs/>
                <w:sz w:val="24"/>
                <w:szCs w:val="24"/>
                <w:lang w:eastAsia="ru-RU"/>
              </w:rPr>
              <w:t>адам)</w:t>
            </w:r>
          </w:p>
        </w:tc>
        <w:tc>
          <w:tcPr>
            <w:tcW w:w="1021" w:type="dxa"/>
            <w:gridSpan w:val="2"/>
            <w:noWrap/>
            <w:vAlign w:val="center"/>
          </w:tcPr>
          <w:p w14:paraId="519245BD" w14:textId="77777777" w:rsidR="00B36079" w:rsidRPr="00E52F3F" w:rsidRDefault="00FE1BD7"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47103</w:t>
            </w:r>
          </w:p>
        </w:tc>
        <w:tc>
          <w:tcPr>
            <w:tcW w:w="963" w:type="dxa"/>
            <w:noWrap/>
            <w:vAlign w:val="center"/>
          </w:tcPr>
          <w:p w14:paraId="738A3F98" w14:textId="77777777" w:rsidR="00B36079" w:rsidRPr="00E52F3F" w:rsidRDefault="00FE1BD7"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4783</w:t>
            </w:r>
            <w:r w:rsidR="002814D2" w:rsidRPr="00E52F3F">
              <w:rPr>
                <w:rFonts w:ascii="Times New Roman" w:eastAsia="Times New Roman" w:hAnsi="Times New Roman" w:cs="Times New Roman"/>
                <w:sz w:val="24"/>
                <w:szCs w:val="24"/>
                <w:lang w:val="ky-KG" w:eastAsia="ru-RU"/>
              </w:rPr>
              <w:t>7</w:t>
            </w:r>
          </w:p>
        </w:tc>
        <w:tc>
          <w:tcPr>
            <w:tcW w:w="1021" w:type="dxa"/>
            <w:noWrap/>
            <w:vAlign w:val="center"/>
          </w:tcPr>
          <w:p w14:paraId="19B6A58E" w14:textId="77777777" w:rsidR="00B36079" w:rsidRPr="00E52F3F" w:rsidRDefault="00FE1BD7"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48115</w:t>
            </w:r>
          </w:p>
        </w:tc>
        <w:tc>
          <w:tcPr>
            <w:tcW w:w="992" w:type="dxa"/>
            <w:gridSpan w:val="2"/>
            <w:noWrap/>
            <w:vAlign w:val="center"/>
          </w:tcPr>
          <w:p w14:paraId="0EF9EB77" w14:textId="77777777" w:rsidR="00B36079" w:rsidRPr="00E52F3F" w:rsidRDefault="00FE1BD7"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48715</w:t>
            </w:r>
          </w:p>
        </w:tc>
        <w:tc>
          <w:tcPr>
            <w:tcW w:w="993" w:type="dxa"/>
            <w:noWrap/>
            <w:vAlign w:val="center"/>
          </w:tcPr>
          <w:p w14:paraId="24CAF485" w14:textId="77777777" w:rsidR="00B36079" w:rsidRPr="00E52F3F" w:rsidRDefault="00FE1BD7"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492</w:t>
            </w:r>
            <w:r w:rsidR="00041881" w:rsidRPr="00E52F3F">
              <w:rPr>
                <w:rFonts w:ascii="Times New Roman" w:eastAsia="Times New Roman" w:hAnsi="Times New Roman" w:cs="Times New Roman"/>
                <w:sz w:val="24"/>
                <w:szCs w:val="24"/>
                <w:lang w:val="ky-KG" w:eastAsia="ru-RU"/>
              </w:rPr>
              <w:t>51</w:t>
            </w:r>
          </w:p>
        </w:tc>
        <w:tc>
          <w:tcPr>
            <w:tcW w:w="1105" w:type="dxa"/>
            <w:gridSpan w:val="2"/>
            <w:noWrap/>
            <w:vAlign w:val="center"/>
          </w:tcPr>
          <w:p w14:paraId="19136650" w14:textId="77777777" w:rsidR="00B36079" w:rsidRPr="00E52F3F" w:rsidRDefault="00FE1BD7"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49</w:t>
            </w:r>
            <w:r w:rsidR="00041881" w:rsidRPr="00E52F3F">
              <w:rPr>
                <w:rFonts w:ascii="Times New Roman" w:eastAsia="Times New Roman" w:hAnsi="Times New Roman" w:cs="Times New Roman"/>
                <w:sz w:val="24"/>
                <w:szCs w:val="24"/>
                <w:lang w:val="ky-KG" w:eastAsia="ru-RU"/>
              </w:rPr>
              <w:t>793</w:t>
            </w:r>
          </w:p>
        </w:tc>
        <w:tc>
          <w:tcPr>
            <w:tcW w:w="992" w:type="dxa"/>
            <w:noWrap/>
            <w:vAlign w:val="center"/>
          </w:tcPr>
          <w:p w14:paraId="1848D64B" w14:textId="77777777" w:rsidR="00B36079" w:rsidRPr="00E52F3F" w:rsidRDefault="00FE1BD7"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503</w:t>
            </w:r>
            <w:r w:rsidR="00041881" w:rsidRPr="00E52F3F">
              <w:rPr>
                <w:rFonts w:ascii="Times New Roman" w:eastAsia="Times New Roman" w:hAnsi="Times New Roman" w:cs="Times New Roman"/>
                <w:sz w:val="24"/>
                <w:szCs w:val="24"/>
                <w:lang w:val="ky-KG" w:eastAsia="ru-RU"/>
              </w:rPr>
              <w:t>41</w:t>
            </w:r>
          </w:p>
        </w:tc>
      </w:tr>
      <w:tr w:rsidR="00B36079" w:rsidRPr="00E52F3F" w14:paraId="3BC8CDF5" w14:textId="77777777" w:rsidTr="0062573A">
        <w:trPr>
          <w:gridAfter w:val="1"/>
          <w:wAfter w:w="6646" w:type="dxa"/>
          <w:trHeight w:val="282"/>
        </w:trPr>
        <w:tc>
          <w:tcPr>
            <w:tcW w:w="2807" w:type="dxa"/>
            <w:gridSpan w:val="2"/>
            <w:noWrap/>
            <w:hideMark/>
          </w:tcPr>
          <w:p w14:paraId="03C52892" w14:textId="77777777" w:rsidR="00B36079" w:rsidRPr="00E52F3F" w:rsidRDefault="00B36079" w:rsidP="00E52F3F">
            <w:pPr>
              <w:spacing w:after="40"/>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Өсү</w:t>
            </w:r>
            <w:r w:rsidRPr="00E52F3F">
              <w:rPr>
                <w:rFonts w:ascii="Times New Roman" w:eastAsia="Times New Roman" w:hAnsi="Times New Roman" w:cs="Times New Roman"/>
                <w:i/>
                <w:iCs/>
                <w:sz w:val="24"/>
                <w:szCs w:val="24"/>
                <w:lang w:val="ky-KG" w:eastAsia="ru-RU"/>
              </w:rPr>
              <w:t>ш</w:t>
            </w:r>
            <w:r w:rsidRPr="00E52F3F">
              <w:rPr>
                <w:rFonts w:ascii="Times New Roman" w:eastAsia="Times New Roman" w:hAnsi="Times New Roman" w:cs="Times New Roman"/>
                <w:i/>
                <w:iCs/>
                <w:sz w:val="24"/>
                <w:szCs w:val="24"/>
                <w:lang w:eastAsia="ru-RU"/>
              </w:rPr>
              <w:t>темпи %</w:t>
            </w:r>
          </w:p>
        </w:tc>
        <w:tc>
          <w:tcPr>
            <w:tcW w:w="1021" w:type="dxa"/>
            <w:gridSpan w:val="2"/>
            <w:noWrap/>
            <w:vAlign w:val="center"/>
          </w:tcPr>
          <w:p w14:paraId="3DB21493" w14:textId="77777777" w:rsidR="00B36079" w:rsidRPr="00E52F3F" w:rsidRDefault="00B36079" w:rsidP="00E52F3F">
            <w:pPr>
              <w:spacing w:after="40"/>
              <w:jc w:val="center"/>
              <w:rPr>
                <w:rFonts w:ascii="Times New Roman" w:eastAsia="Times New Roman" w:hAnsi="Times New Roman" w:cs="Times New Roman"/>
                <w:sz w:val="24"/>
                <w:szCs w:val="24"/>
                <w:lang w:val="ky-KG" w:eastAsia="ru-RU"/>
              </w:rPr>
            </w:pPr>
          </w:p>
        </w:tc>
        <w:tc>
          <w:tcPr>
            <w:tcW w:w="963" w:type="dxa"/>
            <w:noWrap/>
            <w:vAlign w:val="center"/>
          </w:tcPr>
          <w:p w14:paraId="73CC1355" w14:textId="77777777" w:rsidR="00B36079" w:rsidRPr="00E52F3F" w:rsidRDefault="002814D2" w:rsidP="00E52F3F">
            <w:pPr>
              <w:spacing w:after="40"/>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val="kk-KZ" w:eastAsia="ru-RU"/>
              </w:rPr>
              <w:t>1</w:t>
            </w:r>
            <w:r w:rsidRPr="00E52F3F">
              <w:rPr>
                <w:rFonts w:ascii="Times New Roman" w:eastAsia="Times New Roman" w:hAnsi="Times New Roman" w:cs="Times New Roman"/>
                <w:sz w:val="24"/>
                <w:szCs w:val="24"/>
                <w:lang w:eastAsia="ru-RU"/>
              </w:rPr>
              <w:t>.6%</w:t>
            </w:r>
          </w:p>
        </w:tc>
        <w:tc>
          <w:tcPr>
            <w:tcW w:w="1021" w:type="dxa"/>
            <w:noWrap/>
            <w:vAlign w:val="center"/>
          </w:tcPr>
          <w:p w14:paraId="770E8C1A" w14:textId="77777777" w:rsidR="00B36079" w:rsidRPr="00E52F3F" w:rsidRDefault="00041881"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0.6%</w:t>
            </w:r>
          </w:p>
        </w:tc>
        <w:tc>
          <w:tcPr>
            <w:tcW w:w="992" w:type="dxa"/>
            <w:gridSpan w:val="2"/>
            <w:noWrap/>
            <w:vAlign w:val="center"/>
          </w:tcPr>
          <w:p w14:paraId="0421B4C4" w14:textId="77777777" w:rsidR="00B36079" w:rsidRPr="00E52F3F" w:rsidRDefault="00041881"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1.2%</w:t>
            </w:r>
          </w:p>
        </w:tc>
        <w:tc>
          <w:tcPr>
            <w:tcW w:w="993" w:type="dxa"/>
            <w:noWrap/>
            <w:vAlign w:val="center"/>
          </w:tcPr>
          <w:p w14:paraId="1C20654C" w14:textId="77777777" w:rsidR="00B36079" w:rsidRPr="00E52F3F" w:rsidRDefault="00041881"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1.1%</w:t>
            </w:r>
          </w:p>
        </w:tc>
        <w:tc>
          <w:tcPr>
            <w:tcW w:w="1105" w:type="dxa"/>
            <w:gridSpan w:val="2"/>
            <w:noWrap/>
            <w:vAlign w:val="center"/>
          </w:tcPr>
          <w:p w14:paraId="21DAE0E3" w14:textId="77777777" w:rsidR="00B36079" w:rsidRPr="00E52F3F" w:rsidRDefault="00041881"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1.1%</w:t>
            </w:r>
          </w:p>
        </w:tc>
        <w:tc>
          <w:tcPr>
            <w:tcW w:w="992" w:type="dxa"/>
            <w:noWrap/>
            <w:vAlign w:val="center"/>
          </w:tcPr>
          <w:p w14:paraId="64F23ADB" w14:textId="77777777" w:rsidR="00B36079" w:rsidRPr="00E52F3F" w:rsidRDefault="00041881"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1.1%</w:t>
            </w:r>
          </w:p>
        </w:tc>
      </w:tr>
      <w:tr w:rsidR="00B36079" w:rsidRPr="00E52F3F" w14:paraId="32A4E732" w14:textId="77777777" w:rsidTr="0062573A">
        <w:trPr>
          <w:gridAfter w:val="1"/>
          <w:wAfter w:w="6646" w:type="dxa"/>
          <w:trHeight w:val="282"/>
        </w:trPr>
        <w:tc>
          <w:tcPr>
            <w:tcW w:w="2807" w:type="dxa"/>
            <w:gridSpan w:val="2"/>
            <w:noWrap/>
          </w:tcPr>
          <w:p w14:paraId="21920726" w14:textId="6A5DBC78" w:rsidR="00B36079" w:rsidRPr="00E52F3F" w:rsidRDefault="008C6D2E" w:rsidP="00E52F3F">
            <w:pPr>
              <w:spacing w:after="40"/>
              <w:rPr>
                <w:rFonts w:ascii="Times New Roman" w:eastAsia="Times New Roman" w:hAnsi="Times New Roman" w:cs="Times New Roman"/>
                <w:sz w:val="24"/>
                <w:szCs w:val="24"/>
                <w:lang w:eastAsia="ru-RU"/>
              </w:rPr>
            </w:pPr>
            <w:bookmarkStart w:id="1" w:name="_Hlk144891150"/>
            <w:r w:rsidRPr="00E52F3F">
              <w:rPr>
                <w:rFonts w:ascii="Times New Roman" w:eastAsia="Times New Roman" w:hAnsi="Times New Roman" w:cs="Times New Roman"/>
                <w:sz w:val="24"/>
                <w:szCs w:val="24"/>
                <w:lang w:eastAsia="ru-RU"/>
              </w:rPr>
              <w:t>А</w:t>
            </w:r>
            <w:r w:rsidR="00B36079" w:rsidRPr="00E52F3F">
              <w:rPr>
                <w:rFonts w:ascii="Times New Roman" w:eastAsia="Times New Roman" w:hAnsi="Times New Roman" w:cs="Times New Roman"/>
                <w:sz w:val="24"/>
                <w:szCs w:val="24"/>
                <w:lang w:eastAsia="ru-RU"/>
              </w:rPr>
              <w:t>нын</w:t>
            </w:r>
            <w:r w:rsidR="00754F94">
              <w:rPr>
                <w:rFonts w:ascii="Times New Roman" w:eastAsia="Times New Roman" w:hAnsi="Times New Roman" w:cs="Times New Roman"/>
                <w:sz w:val="24"/>
                <w:szCs w:val="24"/>
                <w:lang w:val="ky-KG" w:eastAsia="ru-RU"/>
              </w:rPr>
              <w:t xml:space="preserve"> </w:t>
            </w:r>
            <w:r w:rsidR="00B36079" w:rsidRPr="00E52F3F">
              <w:rPr>
                <w:rFonts w:ascii="Times New Roman" w:eastAsia="Times New Roman" w:hAnsi="Times New Roman" w:cs="Times New Roman"/>
                <w:sz w:val="24"/>
                <w:szCs w:val="24"/>
                <w:lang w:eastAsia="ru-RU"/>
              </w:rPr>
              <w:t>ичинде</w:t>
            </w:r>
            <w:r w:rsidR="00754F94">
              <w:rPr>
                <w:rFonts w:ascii="Times New Roman" w:eastAsia="Times New Roman" w:hAnsi="Times New Roman" w:cs="Times New Roman"/>
                <w:sz w:val="24"/>
                <w:szCs w:val="24"/>
                <w:lang w:val="ky-KG" w:eastAsia="ru-RU"/>
              </w:rPr>
              <w:t xml:space="preserve"> </w:t>
            </w:r>
            <w:r w:rsidR="00B36079" w:rsidRPr="00E52F3F">
              <w:rPr>
                <w:rFonts w:ascii="Times New Roman" w:eastAsia="Times New Roman" w:hAnsi="Times New Roman" w:cs="Times New Roman"/>
                <w:sz w:val="24"/>
                <w:szCs w:val="24"/>
                <w:lang w:eastAsia="ru-RU"/>
              </w:rPr>
              <w:t>аялдар</w:t>
            </w:r>
          </w:p>
        </w:tc>
        <w:tc>
          <w:tcPr>
            <w:tcW w:w="1021" w:type="dxa"/>
            <w:gridSpan w:val="2"/>
            <w:noWrap/>
            <w:vAlign w:val="center"/>
          </w:tcPr>
          <w:p w14:paraId="7A28F9CB" w14:textId="77777777" w:rsidR="00B36079" w:rsidRPr="00E52F3F" w:rsidRDefault="008C6D2E"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23770</w:t>
            </w:r>
          </w:p>
        </w:tc>
        <w:tc>
          <w:tcPr>
            <w:tcW w:w="963" w:type="dxa"/>
            <w:noWrap/>
            <w:vAlign w:val="center"/>
          </w:tcPr>
          <w:p w14:paraId="1103DB68" w14:textId="77777777" w:rsidR="00B36079" w:rsidRPr="00E52F3F" w:rsidRDefault="008C6D2E"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23980</w:t>
            </w:r>
          </w:p>
        </w:tc>
        <w:tc>
          <w:tcPr>
            <w:tcW w:w="1021" w:type="dxa"/>
            <w:noWrap/>
            <w:vAlign w:val="center"/>
          </w:tcPr>
          <w:p w14:paraId="5C04E598" w14:textId="77777777" w:rsidR="00B36079" w:rsidRPr="00E52F3F" w:rsidRDefault="00563952"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24112</w:t>
            </w:r>
          </w:p>
        </w:tc>
        <w:tc>
          <w:tcPr>
            <w:tcW w:w="992" w:type="dxa"/>
            <w:gridSpan w:val="2"/>
            <w:noWrap/>
            <w:vAlign w:val="center"/>
          </w:tcPr>
          <w:p w14:paraId="42E8D6A1" w14:textId="77777777" w:rsidR="00B36079" w:rsidRPr="00E52F3F" w:rsidRDefault="00B36079"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w:t>
            </w:r>
            <w:r w:rsidR="00563952" w:rsidRPr="00E52F3F">
              <w:rPr>
                <w:rFonts w:ascii="Times New Roman" w:eastAsia="Times New Roman" w:hAnsi="Times New Roman" w:cs="Times New Roman"/>
                <w:sz w:val="24"/>
                <w:szCs w:val="24"/>
                <w:lang w:val="ky-KG" w:eastAsia="ru-RU"/>
              </w:rPr>
              <w:t>5086</w:t>
            </w:r>
          </w:p>
        </w:tc>
        <w:tc>
          <w:tcPr>
            <w:tcW w:w="993" w:type="dxa"/>
            <w:noWrap/>
            <w:vAlign w:val="center"/>
          </w:tcPr>
          <w:p w14:paraId="797EB33B" w14:textId="77777777" w:rsidR="00B36079" w:rsidRPr="00E52F3F" w:rsidRDefault="00742489"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25542</w:t>
            </w:r>
          </w:p>
        </w:tc>
        <w:tc>
          <w:tcPr>
            <w:tcW w:w="1105" w:type="dxa"/>
            <w:gridSpan w:val="2"/>
            <w:noWrap/>
            <w:vAlign w:val="center"/>
          </w:tcPr>
          <w:p w14:paraId="0CAEC8FC" w14:textId="77777777" w:rsidR="00B36079" w:rsidRPr="00E52F3F" w:rsidRDefault="00742489"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26006</w:t>
            </w:r>
          </w:p>
        </w:tc>
        <w:tc>
          <w:tcPr>
            <w:tcW w:w="992" w:type="dxa"/>
            <w:noWrap/>
            <w:vAlign w:val="center"/>
          </w:tcPr>
          <w:p w14:paraId="28612A6A" w14:textId="77777777" w:rsidR="00B36079" w:rsidRPr="00E52F3F" w:rsidRDefault="00742489"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26479</w:t>
            </w:r>
          </w:p>
        </w:tc>
      </w:tr>
      <w:bookmarkEnd w:id="1"/>
      <w:tr w:rsidR="00B36079" w:rsidRPr="00E52F3F" w14:paraId="1AB1CB58" w14:textId="77777777" w:rsidTr="0062573A">
        <w:trPr>
          <w:gridAfter w:val="1"/>
          <w:wAfter w:w="6646" w:type="dxa"/>
          <w:trHeight w:val="612"/>
        </w:trPr>
        <w:tc>
          <w:tcPr>
            <w:tcW w:w="2807" w:type="dxa"/>
            <w:gridSpan w:val="2"/>
            <w:hideMark/>
          </w:tcPr>
          <w:p w14:paraId="7B4635F6" w14:textId="61DD417F" w:rsidR="00B36079" w:rsidRPr="00E52F3F" w:rsidRDefault="00B36079" w:rsidP="00E52F3F">
            <w:pPr>
              <w:spacing w:after="40"/>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Жыл</w:t>
            </w:r>
            <w:r w:rsidR="00754F94">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башындагы</w:t>
            </w:r>
            <w:r w:rsidR="00754F94">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эмгекке</w:t>
            </w:r>
            <w:r w:rsidR="00754F94">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жарамдуу</w:t>
            </w:r>
            <w:r w:rsidR="00754F94">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курактагы</w:t>
            </w:r>
            <w:r w:rsidR="00754F94">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туруктуу</w:t>
            </w:r>
            <w:r w:rsidR="00754F94">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 xml:space="preserve">калктын саны, </w:t>
            </w:r>
            <w:r w:rsidRPr="00E52F3F">
              <w:rPr>
                <w:rFonts w:ascii="Times New Roman" w:eastAsia="Times New Roman" w:hAnsi="Times New Roman" w:cs="Times New Roman"/>
                <w:sz w:val="24"/>
                <w:szCs w:val="24"/>
                <w:lang w:eastAsia="ru-RU"/>
              </w:rPr>
              <w:t>(адам)</w:t>
            </w:r>
          </w:p>
        </w:tc>
        <w:tc>
          <w:tcPr>
            <w:tcW w:w="1021" w:type="dxa"/>
            <w:gridSpan w:val="2"/>
            <w:noWrap/>
            <w:vAlign w:val="center"/>
          </w:tcPr>
          <w:p w14:paraId="4F91258A" w14:textId="77777777" w:rsidR="00B36079" w:rsidRPr="00E52F3F" w:rsidRDefault="00563952"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29758</w:t>
            </w:r>
          </w:p>
        </w:tc>
        <w:tc>
          <w:tcPr>
            <w:tcW w:w="963" w:type="dxa"/>
            <w:noWrap/>
            <w:vAlign w:val="center"/>
          </w:tcPr>
          <w:p w14:paraId="0E59ECB0" w14:textId="77777777" w:rsidR="00B36079" w:rsidRPr="00E52F3F" w:rsidRDefault="00563952"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30117</w:t>
            </w:r>
          </w:p>
        </w:tc>
        <w:tc>
          <w:tcPr>
            <w:tcW w:w="1021" w:type="dxa"/>
            <w:noWrap/>
            <w:vAlign w:val="center"/>
          </w:tcPr>
          <w:p w14:paraId="2AD9CF57" w14:textId="77777777" w:rsidR="00B36079" w:rsidRPr="00E52F3F" w:rsidRDefault="00563952"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30567</w:t>
            </w:r>
          </w:p>
        </w:tc>
        <w:tc>
          <w:tcPr>
            <w:tcW w:w="992" w:type="dxa"/>
            <w:gridSpan w:val="2"/>
            <w:noWrap/>
            <w:vAlign w:val="center"/>
          </w:tcPr>
          <w:p w14:paraId="00F40750" w14:textId="77777777" w:rsidR="00B36079" w:rsidRPr="00E52F3F" w:rsidRDefault="00563952"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299</w:t>
            </w:r>
            <w:r w:rsidR="00B36079" w:rsidRPr="00E52F3F">
              <w:rPr>
                <w:rFonts w:ascii="Times New Roman" w:eastAsia="Times New Roman" w:hAnsi="Times New Roman" w:cs="Times New Roman"/>
                <w:sz w:val="24"/>
                <w:szCs w:val="24"/>
                <w:lang w:val="ky-KG" w:eastAsia="ru-RU"/>
              </w:rPr>
              <w:t>9</w:t>
            </w:r>
            <w:r w:rsidRPr="00E52F3F">
              <w:rPr>
                <w:rFonts w:ascii="Times New Roman" w:eastAsia="Times New Roman" w:hAnsi="Times New Roman" w:cs="Times New Roman"/>
                <w:sz w:val="24"/>
                <w:szCs w:val="24"/>
                <w:lang w:val="ky-KG" w:eastAsia="ru-RU"/>
              </w:rPr>
              <w:t>8</w:t>
            </w:r>
          </w:p>
        </w:tc>
        <w:tc>
          <w:tcPr>
            <w:tcW w:w="993" w:type="dxa"/>
            <w:noWrap/>
            <w:vAlign w:val="center"/>
          </w:tcPr>
          <w:p w14:paraId="2CC93F36" w14:textId="77777777" w:rsidR="00B36079" w:rsidRPr="00E52F3F" w:rsidRDefault="005F24B5"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30088</w:t>
            </w:r>
          </w:p>
        </w:tc>
        <w:tc>
          <w:tcPr>
            <w:tcW w:w="1105" w:type="dxa"/>
            <w:gridSpan w:val="2"/>
            <w:noWrap/>
            <w:vAlign w:val="center"/>
          </w:tcPr>
          <w:p w14:paraId="3F8AC878" w14:textId="77777777" w:rsidR="00B36079" w:rsidRPr="00E52F3F" w:rsidRDefault="005F24B5"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30178</w:t>
            </w:r>
          </w:p>
        </w:tc>
        <w:tc>
          <w:tcPr>
            <w:tcW w:w="992" w:type="dxa"/>
            <w:noWrap/>
            <w:vAlign w:val="center"/>
          </w:tcPr>
          <w:p w14:paraId="4A397E5E" w14:textId="77777777" w:rsidR="00B36079" w:rsidRPr="00E52F3F" w:rsidRDefault="005F24B5"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30268</w:t>
            </w:r>
          </w:p>
        </w:tc>
      </w:tr>
      <w:tr w:rsidR="00B36079" w:rsidRPr="00E52F3F" w14:paraId="13AA4FB0" w14:textId="77777777" w:rsidTr="0062573A">
        <w:trPr>
          <w:gridAfter w:val="1"/>
          <w:wAfter w:w="6646" w:type="dxa"/>
          <w:trHeight w:val="274"/>
        </w:trPr>
        <w:tc>
          <w:tcPr>
            <w:tcW w:w="2807" w:type="dxa"/>
            <w:gridSpan w:val="2"/>
          </w:tcPr>
          <w:p w14:paraId="31D2B7BA" w14:textId="77777777" w:rsidR="00B36079" w:rsidRPr="00E52F3F" w:rsidRDefault="00B36079" w:rsidP="00E52F3F">
            <w:pPr>
              <w:spacing w:after="40"/>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i/>
                <w:iCs/>
                <w:sz w:val="24"/>
                <w:szCs w:val="24"/>
                <w:lang w:eastAsia="ru-RU"/>
              </w:rPr>
              <w:t>Өсү</w:t>
            </w:r>
            <w:r w:rsidRPr="00E52F3F">
              <w:rPr>
                <w:rFonts w:ascii="Times New Roman" w:eastAsia="Times New Roman" w:hAnsi="Times New Roman" w:cs="Times New Roman"/>
                <w:i/>
                <w:iCs/>
                <w:sz w:val="24"/>
                <w:szCs w:val="24"/>
                <w:lang w:val="ky-KG" w:eastAsia="ru-RU"/>
              </w:rPr>
              <w:t>ш</w:t>
            </w:r>
            <w:r w:rsidRPr="00E52F3F">
              <w:rPr>
                <w:rFonts w:ascii="Times New Roman" w:eastAsia="Times New Roman" w:hAnsi="Times New Roman" w:cs="Times New Roman"/>
                <w:i/>
                <w:iCs/>
                <w:sz w:val="24"/>
                <w:szCs w:val="24"/>
                <w:lang w:eastAsia="ru-RU"/>
              </w:rPr>
              <w:t>темпи</w:t>
            </w:r>
            <w:r w:rsidRPr="00E52F3F">
              <w:rPr>
                <w:rFonts w:ascii="Times New Roman" w:eastAsia="Times New Roman" w:hAnsi="Times New Roman" w:cs="Times New Roman"/>
                <w:i/>
                <w:iCs/>
                <w:sz w:val="24"/>
                <w:szCs w:val="24"/>
                <w:lang w:val="ky-KG" w:eastAsia="ru-RU"/>
              </w:rPr>
              <w:t>(</w:t>
            </w:r>
            <w:r w:rsidRPr="00E52F3F">
              <w:rPr>
                <w:rFonts w:ascii="Times New Roman" w:eastAsia="Times New Roman" w:hAnsi="Times New Roman" w:cs="Times New Roman"/>
                <w:i/>
                <w:iCs/>
                <w:sz w:val="24"/>
                <w:szCs w:val="24"/>
                <w:lang w:eastAsia="ru-RU"/>
              </w:rPr>
              <w:t>%</w:t>
            </w:r>
            <w:r w:rsidRPr="00E52F3F">
              <w:rPr>
                <w:rFonts w:ascii="Times New Roman" w:eastAsia="Times New Roman" w:hAnsi="Times New Roman" w:cs="Times New Roman"/>
                <w:i/>
                <w:iCs/>
                <w:sz w:val="24"/>
                <w:szCs w:val="24"/>
                <w:lang w:val="ky-KG" w:eastAsia="ru-RU"/>
              </w:rPr>
              <w:t>)</w:t>
            </w:r>
          </w:p>
        </w:tc>
        <w:tc>
          <w:tcPr>
            <w:tcW w:w="1021" w:type="dxa"/>
            <w:gridSpan w:val="2"/>
            <w:noWrap/>
            <w:vAlign w:val="center"/>
          </w:tcPr>
          <w:p w14:paraId="7BDF1C5B" w14:textId="77777777" w:rsidR="00B36079" w:rsidRPr="00E52F3F" w:rsidRDefault="00B36079" w:rsidP="00E52F3F">
            <w:pPr>
              <w:spacing w:after="40"/>
              <w:jc w:val="center"/>
              <w:rPr>
                <w:rFonts w:ascii="Times New Roman" w:eastAsia="Times New Roman" w:hAnsi="Times New Roman" w:cs="Times New Roman"/>
                <w:sz w:val="24"/>
                <w:szCs w:val="24"/>
                <w:lang w:eastAsia="ru-RU"/>
              </w:rPr>
            </w:pPr>
          </w:p>
        </w:tc>
        <w:tc>
          <w:tcPr>
            <w:tcW w:w="963" w:type="dxa"/>
            <w:noWrap/>
            <w:vAlign w:val="center"/>
          </w:tcPr>
          <w:p w14:paraId="394FBB55" w14:textId="77777777" w:rsidR="00B36079" w:rsidRPr="00E52F3F" w:rsidRDefault="00041881" w:rsidP="00E52F3F">
            <w:pPr>
              <w:spacing w:after="40"/>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1.2%</w:t>
            </w:r>
          </w:p>
        </w:tc>
        <w:tc>
          <w:tcPr>
            <w:tcW w:w="1021" w:type="dxa"/>
            <w:noWrap/>
            <w:vAlign w:val="center"/>
          </w:tcPr>
          <w:p w14:paraId="42D2717D" w14:textId="77777777" w:rsidR="00B36079" w:rsidRPr="00E52F3F" w:rsidRDefault="00041881"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1.5%</w:t>
            </w:r>
          </w:p>
        </w:tc>
        <w:tc>
          <w:tcPr>
            <w:tcW w:w="992" w:type="dxa"/>
            <w:gridSpan w:val="2"/>
            <w:noWrap/>
            <w:vAlign w:val="center"/>
          </w:tcPr>
          <w:p w14:paraId="1E589870" w14:textId="77777777" w:rsidR="00B36079" w:rsidRPr="00E52F3F" w:rsidRDefault="00041881"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-1.8%</w:t>
            </w:r>
          </w:p>
        </w:tc>
        <w:tc>
          <w:tcPr>
            <w:tcW w:w="993" w:type="dxa"/>
            <w:noWrap/>
            <w:vAlign w:val="center"/>
          </w:tcPr>
          <w:p w14:paraId="47DCB3DD" w14:textId="77777777" w:rsidR="00B36079" w:rsidRPr="00E52F3F" w:rsidRDefault="00041881"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0,3%</w:t>
            </w:r>
          </w:p>
        </w:tc>
        <w:tc>
          <w:tcPr>
            <w:tcW w:w="1105" w:type="dxa"/>
            <w:gridSpan w:val="2"/>
            <w:noWrap/>
            <w:vAlign w:val="center"/>
          </w:tcPr>
          <w:p w14:paraId="78ED0172" w14:textId="77777777" w:rsidR="00B36079" w:rsidRPr="00E52F3F" w:rsidRDefault="00041881"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0,3%</w:t>
            </w:r>
          </w:p>
        </w:tc>
        <w:tc>
          <w:tcPr>
            <w:tcW w:w="992" w:type="dxa"/>
            <w:noWrap/>
            <w:vAlign w:val="center"/>
          </w:tcPr>
          <w:p w14:paraId="375D5C4A" w14:textId="77777777" w:rsidR="00B36079" w:rsidRPr="00E52F3F" w:rsidRDefault="00041881"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0,3%</w:t>
            </w:r>
          </w:p>
        </w:tc>
      </w:tr>
      <w:tr w:rsidR="00B36079" w:rsidRPr="00E52F3F" w14:paraId="35F2C20D" w14:textId="77777777" w:rsidTr="0062573A">
        <w:trPr>
          <w:gridAfter w:val="1"/>
          <w:wAfter w:w="6646" w:type="dxa"/>
          <w:trHeight w:val="282"/>
        </w:trPr>
        <w:tc>
          <w:tcPr>
            <w:tcW w:w="2807" w:type="dxa"/>
            <w:gridSpan w:val="2"/>
            <w:noWrap/>
          </w:tcPr>
          <w:p w14:paraId="07BFCD63" w14:textId="77777777"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val="ky-KG" w:eastAsia="ru-RU"/>
              </w:rPr>
              <w:t>анын ичинде аялдар</w:t>
            </w:r>
          </w:p>
        </w:tc>
        <w:tc>
          <w:tcPr>
            <w:tcW w:w="1021" w:type="dxa"/>
            <w:gridSpan w:val="2"/>
            <w:noWrap/>
            <w:vAlign w:val="center"/>
          </w:tcPr>
          <w:p w14:paraId="6436F627" w14:textId="77777777" w:rsidR="00B36079" w:rsidRPr="00E52F3F" w:rsidRDefault="00D56DC3"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14667</w:t>
            </w:r>
          </w:p>
        </w:tc>
        <w:tc>
          <w:tcPr>
            <w:tcW w:w="963" w:type="dxa"/>
            <w:noWrap/>
            <w:vAlign w:val="center"/>
          </w:tcPr>
          <w:p w14:paraId="2B8E0FEF" w14:textId="77777777" w:rsidR="00B36079" w:rsidRPr="00E52F3F" w:rsidRDefault="00D56DC3"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14688</w:t>
            </w:r>
          </w:p>
        </w:tc>
        <w:tc>
          <w:tcPr>
            <w:tcW w:w="1021" w:type="dxa"/>
            <w:noWrap/>
            <w:vAlign w:val="center"/>
          </w:tcPr>
          <w:p w14:paraId="04060E88" w14:textId="77777777" w:rsidR="00B36079" w:rsidRPr="00E52F3F" w:rsidRDefault="00D56DC3"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val="ky-KG" w:eastAsia="ru-RU"/>
              </w:rPr>
              <w:t>14897</w:t>
            </w:r>
          </w:p>
        </w:tc>
        <w:tc>
          <w:tcPr>
            <w:tcW w:w="992" w:type="dxa"/>
            <w:gridSpan w:val="2"/>
            <w:noWrap/>
            <w:vAlign w:val="center"/>
          </w:tcPr>
          <w:p w14:paraId="77682E8D" w14:textId="77777777" w:rsidR="00B36079" w:rsidRPr="00E52F3F" w:rsidRDefault="00D56DC3"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14646</w:t>
            </w:r>
          </w:p>
        </w:tc>
        <w:tc>
          <w:tcPr>
            <w:tcW w:w="993" w:type="dxa"/>
            <w:noWrap/>
            <w:vAlign w:val="center"/>
          </w:tcPr>
          <w:p w14:paraId="72CECB6F" w14:textId="77777777" w:rsidR="00B36079" w:rsidRPr="00E52F3F" w:rsidRDefault="00CC787A"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15024</w:t>
            </w:r>
          </w:p>
        </w:tc>
        <w:tc>
          <w:tcPr>
            <w:tcW w:w="1105" w:type="dxa"/>
            <w:gridSpan w:val="2"/>
            <w:noWrap/>
            <w:vAlign w:val="center"/>
          </w:tcPr>
          <w:p w14:paraId="025F570A" w14:textId="77777777" w:rsidR="00B36079" w:rsidRPr="00E52F3F" w:rsidRDefault="00CC787A"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15152</w:t>
            </w:r>
          </w:p>
        </w:tc>
        <w:tc>
          <w:tcPr>
            <w:tcW w:w="992" w:type="dxa"/>
            <w:noWrap/>
            <w:vAlign w:val="center"/>
          </w:tcPr>
          <w:p w14:paraId="1E9ADBE6" w14:textId="77777777" w:rsidR="00B36079" w:rsidRPr="00E52F3F" w:rsidRDefault="00CC787A"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15428</w:t>
            </w:r>
          </w:p>
        </w:tc>
      </w:tr>
      <w:tr w:rsidR="00B36079" w:rsidRPr="00E52F3F" w14:paraId="35827B46" w14:textId="77777777" w:rsidTr="0062573A">
        <w:trPr>
          <w:gridAfter w:val="1"/>
          <w:wAfter w:w="6646" w:type="dxa"/>
          <w:trHeight w:val="282"/>
        </w:trPr>
        <w:tc>
          <w:tcPr>
            <w:tcW w:w="2807" w:type="dxa"/>
            <w:gridSpan w:val="2"/>
            <w:noWrap/>
            <w:hideMark/>
          </w:tcPr>
          <w:p w14:paraId="3D0B3FBE" w14:textId="66D08989" w:rsidR="00B36079" w:rsidRPr="00E52F3F" w:rsidRDefault="00B36079" w:rsidP="00E52F3F">
            <w:pPr>
              <w:spacing w:after="40"/>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Cs/>
                <w:sz w:val="24"/>
                <w:szCs w:val="24"/>
                <w:lang w:eastAsia="ru-RU"/>
              </w:rPr>
              <w:t>Экономикалык</w:t>
            </w:r>
            <w:r w:rsidR="00754F94">
              <w:rPr>
                <w:rFonts w:ascii="Times New Roman" w:eastAsia="Times New Roman" w:hAnsi="Times New Roman" w:cs="Times New Roman"/>
                <w:bCs/>
                <w:sz w:val="24"/>
                <w:szCs w:val="24"/>
                <w:lang w:val="ky-KG" w:eastAsia="ru-RU"/>
              </w:rPr>
              <w:t xml:space="preserve"> </w:t>
            </w:r>
            <w:r w:rsidRPr="00E52F3F">
              <w:rPr>
                <w:rFonts w:ascii="Times New Roman" w:eastAsia="Times New Roman" w:hAnsi="Times New Roman" w:cs="Times New Roman"/>
                <w:bCs/>
                <w:sz w:val="24"/>
                <w:szCs w:val="24"/>
                <w:lang w:eastAsia="ru-RU"/>
              </w:rPr>
              <w:t>ишмердиктин</w:t>
            </w:r>
            <w:r w:rsidR="00754F94">
              <w:rPr>
                <w:rFonts w:ascii="Times New Roman" w:eastAsia="Times New Roman" w:hAnsi="Times New Roman" w:cs="Times New Roman"/>
                <w:bCs/>
                <w:sz w:val="24"/>
                <w:szCs w:val="24"/>
                <w:lang w:val="ky-KG" w:eastAsia="ru-RU"/>
              </w:rPr>
              <w:t xml:space="preserve"> </w:t>
            </w:r>
            <w:r w:rsidRPr="00E52F3F">
              <w:rPr>
                <w:rFonts w:ascii="Times New Roman" w:eastAsia="Times New Roman" w:hAnsi="Times New Roman" w:cs="Times New Roman"/>
                <w:bCs/>
                <w:sz w:val="24"/>
                <w:szCs w:val="24"/>
                <w:lang w:eastAsia="ru-RU"/>
              </w:rPr>
              <w:t>түрлөрү</w:t>
            </w:r>
            <w:r w:rsidR="00754F94">
              <w:rPr>
                <w:rFonts w:ascii="Times New Roman" w:eastAsia="Times New Roman" w:hAnsi="Times New Roman" w:cs="Times New Roman"/>
                <w:bCs/>
                <w:sz w:val="24"/>
                <w:szCs w:val="24"/>
                <w:lang w:val="ky-KG" w:eastAsia="ru-RU"/>
              </w:rPr>
              <w:t xml:space="preserve"> </w:t>
            </w:r>
            <w:r w:rsidRPr="00E52F3F">
              <w:rPr>
                <w:rFonts w:ascii="Times New Roman" w:eastAsia="Times New Roman" w:hAnsi="Times New Roman" w:cs="Times New Roman"/>
                <w:bCs/>
                <w:sz w:val="24"/>
                <w:szCs w:val="24"/>
                <w:lang w:eastAsia="ru-RU"/>
              </w:rPr>
              <w:t>боюнча</w:t>
            </w:r>
            <w:r w:rsidR="00754F94">
              <w:rPr>
                <w:rFonts w:ascii="Times New Roman" w:eastAsia="Times New Roman" w:hAnsi="Times New Roman" w:cs="Times New Roman"/>
                <w:bCs/>
                <w:sz w:val="24"/>
                <w:szCs w:val="24"/>
                <w:lang w:val="ky-KG" w:eastAsia="ru-RU"/>
              </w:rPr>
              <w:t xml:space="preserve"> </w:t>
            </w:r>
            <w:r w:rsidRPr="00E52F3F">
              <w:rPr>
                <w:rFonts w:ascii="Times New Roman" w:eastAsia="Times New Roman" w:hAnsi="Times New Roman" w:cs="Times New Roman"/>
                <w:b/>
                <w:bCs/>
                <w:sz w:val="24"/>
                <w:szCs w:val="24"/>
                <w:lang w:eastAsia="ru-RU"/>
              </w:rPr>
              <w:t>иштеген</w:t>
            </w:r>
            <w:r w:rsidR="00754F94">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калк</w:t>
            </w:r>
            <w:r w:rsidRPr="00E52F3F">
              <w:rPr>
                <w:rFonts w:ascii="Times New Roman" w:eastAsia="Times New Roman" w:hAnsi="Times New Roman" w:cs="Times New Roman"/>
                <w:b/>
                <w:bCs/>
                <w:sz w:val="24"/>
                <w:szCs w:val="24"/>
                <w:lang w:val="ky-KG" w:eastAsia="ru-RU"/>
              </w:rPr>
              <w:t>тын саны</w:t>
            </w:r>
            <w:r w:rsidRPr="00E52F3F">
              <w:rPr>
                <w:rFonts w:ascii="Times New Roman" w:eastAsia="Times New Roman" w:hAnsi="Times New Roman" w:cs="Times New Roman"/>
                <w:sz w:val="24"/>
                <w:szCs w:val="24"/>
                <w:lang w:eastAsia="ru-RU"/>
              </w:rPr>
              <w:t>(адам):</w:t>
            </w:r>
          </w:p>
        </w:tc>
        <w:tc>
          <w:tcPr>
            <w:tcW w:w="1021" w:type="dxa"/>
            <w:gridSpan w:val="2"/>
            <w:noWrap/>
            <w:vAlign w:val="center"/>
          </w:tcPr>
          <w:p w14:paraId="73993FC0" w14:textId="77777777" w:rsidR="00B36079" w:rsidRPr="00E52F3F" w:rsidRDefault="00563952"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5076</w:t>
            </w:r>
          </w:p>
        </w:tc>
        <w:tc>
          <w:tcPr>
            <w:tcW w:w="963" w:type="dxa"/>
            <w:noWrap/>
            <w:vAlign w:val="center"/>
          </w:tcPr>
          <w:p w14:paraId="592F9FE3" w14:textId="77777777" w:rsidR="00B36079" w:rsidRPr="00E52F3F" w:rsidRDefault="00563952"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5188</w:t>
            </w:r>
          </w:p>
        </w:tc>
        <w:tc>
          <w:tcPr>
            <w:tcW w:w="1021" w:type="dxa"/>
            <w:noWrap/>
            <w:vAlign w:val="center"/>
          </w:tcPr>
          <w:p w14:paraId="13159A1D" w14:textId="77777777" w:rsidR="00B36079" w:rsidRPr="00E52F3F" w:rsidRDefault="00D56DC3"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5500</w:t>
            </w:r>
          </w:p>
        </w:tc>
        <w:tc>
          <w:tcPr>
            <w:tcW w:w="992" w:type="dxa"/>
            <w:gridSpan w:val="2"/>
            <w:noWrap/>
            <w:vAlign w:val="center"/>
          </w:tcPr>
          <w:p w14:paraId="3EC60B6C" w14:textId="77777777" w:rsidR="00B36079" w:rsidRPr="00E52F3F" w:rsidRDefault="00C75AB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5640</w:t>
            </w:r>
          </w:p>
        </w:tc>
        <w:tc>
          <w:tcPr>
            <w:tcW w:w="993" w:type="dxa"/>
            <w:noWrap/>
            <w:vAlign w:val="center"/>
          </w:tcPr>
          <w:p w14:paraId="4EB1139D" w14:textId="77777777" w:rsidR="00B36079" w:rsidRPr="00E52F3F" w:rsidRDefault="00400F8E"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5750</w:t>
            </w:r>
          </w:p>
        </w:tc>
        <w:tc>
          <w:tcPr>
            <w:tcW w:w="1105" w:type="dxa"/>
            <w:gridSpan w:val="2"/>
            <w:noWrap/>
            <w:vAlign w:val="center"/>
          </w:tcPr>
          <w:p w14:paraId="7A4A3EA8" w14:textId="77777777" w:rsidR="00B36079" w:rsidRPr="00E52F3F" w:rsidRDefault="00400F8E"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5900</w:t>
            </w:r>
          </w:p>
        </w:tc>
        <w:tc>
          <w:tcPr>
            <w:tcW w:w="992" w:type="dxa"/>
            <w:noWrap/>
            <w:vAlign w:val="center"/>
          </w:tcPr>
          <w:p w14:paraId="0D529DF5" w14:textId="77777777" w:rsidR="00B36079" w:rsidRPr="00E52F3F" w:rsidRDefault="00400F8E"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6100</w:t>
            </w:r>
          </w:p>
        </w:tc>
      </w:tr>
      <w:tr w:rsidR="00B36079" w:rsidRPr="00E52F3F" w14:paraId="4A35D140" w14:textId="77777777" w:rsidTr="0062573A">
        <w:trPr>
          <w:gridAfter w:val="1"/>
          <w:wAfter w:w="6646" w:type="dxa"/>
          <w:trHeight w:val="249"/>
        </w:trPr>
        <w:tc>
          <w:tcPr>
            <w:tcW w:w="2807" w:type="dxa"/>
            <w:gridSpan w:val="2"/>
            <w:noWrap/>
            <w:hideMark/>
          </w:tcPr>
          <w:p w14:paraId="69BFF9E7" w14:textId="77905827"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Айыл</w:t>
            </w:r>
            <w:r w:rsidR="00754F94">
              <w:rPr>
                <w:rFonts w:ascii="Times New Roman" w:hAnsi="Times New Roman" w:cs="Times New Roman"/>
                <w:sz w:val="24"/>
                <w:szCs w:val="24"/>
                <w:lang w:val="ky-KG"/>
              </w:rPr>
              <w:t xml:space="preserve"> </w:t>
            </w:r>
            <w:r w:rsidRPr="00E52F3F">
              <w:rPr>
                <w:rFonts w:ascii="Times New Roman" w:hAnsi="Times New Roman" w:cs="Times New Roman"/>
                <w:sz w:val="24"/>
                <w:szCs w:val="24"/>
              </w:rPr>
              <w:t>чарба</w:t>
            </w:r>
          </w:p>
        </w:tc>
        <w:tc>
          <w:tcPr>
            <w:tcW w:w="1021" w:type="dxa"/>
            <w:gridSpan w:val="2"/>
            <w:noWrap/>
            <w:vAlign w:val="center"/>
          </w:tcPr>
          <w:p w14:paraId="04E30C15" w14:textId="77777777" w:rsidR="00B36079" w:rsidRPr="00E52F3F" w:rsidRDefault="00563952"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52</w:t>
            </w:r>
          </w:p>
        </w:tc>
        <w:tc>
          <w:tcPr>
            <w:tcW w:w="963" w:type="dxa"/>
            <w:noWrap/>
            <w:vAlign w:val="center"/>
          </w:tcPr>
          <w:p w14:paraId="15532A18" w14:textId="77777777" w:rsidR="00B36079" w:rsidRPr="00E52F3F" w:rsidRDefault="00D56DC3"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43</w:t>
            </w:r>
          </w:p>
        </w:tc>
        <w:tc>
          <w:tcPr>
            <w:tcW w:w="1021" w:type="dxa"/>
            <w:noWrap/>
            <w:vAlign w:val="center"/>
          </w:tcPr>
          <w:p w14:paraId="3282917E" w14:textId="77777777" w:rsidR="00B36079" w:rsidRPr="00E52F3F" w:rsidRDefault="00D56DC3" w:rsidP="00E52F3F">
            <w:pPr>
              <w:jc w:val="center"/>
              <w:rPr>
                <w:rFonts w:ascii="Times New Roman" w:eastAsia="Times New Roman" w:hAnsi="Times New Roman" w:cs="Times New Roman"/>
                <w:color w:val="009B97" w:themeColor="accent5" w:themeShade="BF"/>
                <w:sz w:val="24"/>
                <w:szCs w:val="24"/>
                <w:lang w:val="ky-KG" w:eastAsia="ru-RU"/>
              </w:rPr>
            </w:pPr>
            <w:r w:rsidRPr="00E52F3F">
              <w:rPr>
                <w:rFonts w:ascii="Times New Roman" w:eastAsia="Times New Roman" w:hAnsi="Times New Roman" w:cs="Times New Roman"/>
                <w:color w:val="009B97" w:themeColor="accent5" w:themeShade="BF"/>
                <w:sz w:val="24"/>
                <w:szCs w:val="24"/>
                <w:lang w:val="ky-KG" w:eastAsia="ru-RU"/>
              </w:rPr>
              <w:t>223</w:t>
            </w:r>
          </w:p>
        </w:tc>
        <w:tc>
          <w:tcPr>
            <w:tcW w:w="992" w:type="dxa"/>
            <w:gridSpan w:val="2"/>
            <w:noWrap/>
            <w:vAlign w:val="center"/>
          </w:tcPr>
          <w:p w14:paraId="56146025" w14:textId="77777777" w:rsidR="00B36079" w:rsidRPr="00E52F3F" w:rsidRDefault="00240827"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240</w:t>
            </w:r>
          </w:p>
        </w:tc>
        <w:tc>
          <w:tcPr>
            <w:tcW w:w="993" w:type="dxa"/>
            <w:noWrap/>
            <w:vAlign w:val="center"/>
          </w:tcPr>
          <w:p w14:paraId="66B94F52" w14:textId="77777777" w:rsidR="00B36079" w:rsidRPr="00E52F3F" w:rsidRDefault="00240827"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300</w:t>
            </w:r>
          </w:p>
        </w:tc>
        <w:tc>
          <w:tcPr>
            <w:tcW w:w="1105" w:type="dxa"/>
            <w:gridSpan w:val="2"/>
            <w:noWrap/>
            <w:vAlign w:val="center"/>
          </w:tcPr>
          <w:p w14:paraId="6E24DB7F" w14:textId="77777777" w:rsidR="00B36079" w:rsidRPr="00E52F3F" w:rsidRDefault="00240827"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330</w:t>
            </w:r>
          </w:p>
        </w:tc>
        <w:tc>
          <w:tcPr>
            <w:tcW w:w="992" w:type="dxa"/>
            <w:noWrap/>
            <w:vAlign w:val="center"/>
          </w:tcPr>
          <w:p w14:paraId="170587C2" w14:textId="77777777" w:rsidR="00B36079" w:rsidRPr="00E52F3F" w:rsidRDefault="00240827"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400</w:t>
            </w:r>
          </w:p>
        </w:tc>
      </w:tr>
      <w:tr w:rsidR="00B36079" w:rsidRPr="00E52F3F" w14:paraId="79FA0E1F" w14:textId="77777777" w:rsidTr="0062573A">
        <w:trPr>
          <w:gridAfter w:val="1"/>
          <w:wAfter w:w="6646" w:type="dxa"/>
          <w:trHeight w:val="258"/>
        </w:trPr>
        <w:tc>
          <w:tcPr>
            <w:tcW w:w="2807" w:type="dxa"/>
            <w:gridSpan w:val="2"/>
            <w:noWrap/>
            <w:hideMark/>
          </w:tcPr>
          <w:p w14:paraId="0DA971CC" w14:textId="71AD4291"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Өнөр</w:t>
            </w:r>
            <w:r w:rsidR="00754F94">
              <w:rPr>
                <w:rFonts w:ascii="Times New Roman" w:hAnsi="Times New Roman" w:cs="Times New Roman"/>
                <w:sz w:val="24"/>
                <w:szCs w:val="24"/>
                <w:lang w:val="ky-KG"/>
              </w:rPr>
              <w:t xml:space="preserve"> </w:t>
            </w:r>
            <w:r w:rsidRPr="00E52F3F">
              <w:rPr>
                <w:rFonts w:ascii="Times New Roman" w:hAnsi="Times New Roman" w:cs="Times New Roman"/>
                <w:sz w:val="24"/>
                <w:szCs w:val="24"/>
              </w:rPr>
              <w:t>жай</w:t>
            </w:r>
          </w:p>
        </w:tc>
        <w:tc>
          <w:tcPr>
            <w:tcW w:w="1021" w:type="dxa"/>
            <w:gridSpan w:val="2"/>
            <w:noWrap/>
            <w:vAlign w:val="center"/>
          </w:tcPr>
          <w:p w14:paraId="387F6804" w14:textId="77777777" w:rsidR="00B36079" w:rsidRPr="00E52F3F" w:rsidRDefault="00563952"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63" w:type="dxa"/>
            <w:noWrap/>
            <w:vAlign w:val="center"/>
          </w:tcPr>
          <w:p w14:paraId="0AC6312E" w14:textId="77777777" w:rsidR="00B36079" w:rsidRPr="00E52F3F" w:rsidRDefault="00563952"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1021" w:type="dxa"/>
            <w:noWrap/>
            <w:vAlign w:val="center"/>
          </w:tcPr>
          <w:p w14:paraId="70596F60" w14:textId="77777777" w:rsidR="00B36079" w:rsidRPr="00E52F3F" w:rsidRDefault="00563952"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92" w:type="dxa"/>
            <w:gridSpan w:val="2"/>
            <w:noWrap/>
            <w:vAlign w:val="center"/>
          </w:tcPr>
          <w:p w14:paraId="3212A286" w14:textId="77777777" w:rsidR="00B36079" w:rsidRPr="00E52F3F" w:rsidRDefault="00563952"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93" w:type="dxa"/>
            <w:noWrap/>
            <w:vAlign w:val="center"/>
          </w:tcPr>
          <w:p w14:paraId="0FF1B0D8" w14:textId="77777777" w:rsidR="00B36079" w:rsidRPr="00E52F3F" w:rsidRDefault="00CC787A"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1105" w:type="dxa"/>
            <w:gridSpan w:val="2"/>
            <w:noWrap/>
            <w:vAlign w:val="center"/>
          </w:tcPr>
          <w:p w14:paraId="461A10DB" w14:textId="77777777" w:rsidR="00B36079" w:rsidRPr="00E52F3F" w:rsidRDefault="00CC787A"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92" w:type="dxa"/>
            <w:noWrap/>
            <w:vAlign w:val="center"/>
          </w:tcPr>
          <w:p w14:paraId="710578D9" w14:textId="77777777" w:rsidR="00B36079" w:rsidRPr="00E52F3F" w:rsidRDefault="00CC787A"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r>
      <w:tr w:rsidR="00B36079" w:rsidRPr="00E52F3F" w14:paraId="30D29477" w14:textId="77777777" w:rsidTr="0062573A">
        <w:trPr>
          <w:gridAfter w:val="1"/>
          <w:wAfter w:w="6646" w:type="dxa"/>
          <w:trHeight w:val="229"/>
        </w:trPr>
        <w:tc>
          <w:tcPr>
            <w:tcW w:w="2807" w:type="dxa"/>
            <w:gridSpan w:val="2"/>
            <w:noWrap/>
            <w:hideMark/>
          </w:tcPr>
          <w:p w14:paraId="08FCADAE" w14:textId="77777777" w:rsidR="00B36079" w:rsidRPr="00E52F3F" w:rsidRDefault="00B36079" w:rsidP="00E52F3F">
            <w:pPr>
              <w:spacing w:after="40"/>
              <w:ind w:left="176"/>
              <w:rPr>
                <w:rFonts w:ascii="Times New Roman" w:eastAsia="Times New Roman" w:hAnsi="Times New Roman" w:cs="Times New Roman"/>
                <w:i/>
                <w:iCs/>
                <w:sz w:val="24"/>
                <w:szCs w:val="24"/>
                <w:lang w:eastAsia="ru-RU"/>
              </w:rPr>
            </w:pPr>
            <w:r w:rsidRPr="00E52F3F">
              <w:rPr>
                <w:rFonts w:ascii="Times New Roman" w:hAnsi="Times New Roman" w:cs="Times New Roman"/>
                <w:i/>
                <w:sz w:val="24"/>
                <w:szCs w:val="24"/>
              </w:rPr>
              <w:t>Иштетүү</w:t>
            </w:r>
            <w:r w:rsidRPr="00E52F3F">
              <w:rPr>
                <w:rFonts w:ascii="Times New Roman" w:hAnsi="Times New Roman" w:cs="Times New Roman"/>
                <w:i/>
                <w:sz w:val="24"/>
                <w:szCs w:val="24"/>
                <w:lang w:val="ky-KG"/>
              </w:rPr>
              <w:t>чү</w:t>
            </w:r>
          </w:p>
        </w:tc>
        <w:tc>
          <w:tcPr>
            <w:tcW w:w="1021" w:type="dxa"/>
            <w:gridSpan w:val="2"/>
            <w:noWrap/>
            <w:vAlign w:val="center"/>
          </w:tcPr>
          <w:p w14:paraId="609FADC6" w14:textId="77777777" w:rsidR="00B36079" w:rsidRPr="00E52F3F" w:rsidRDefault="00E928C0"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w:t>
            </w:r>
          </w:p>
        </w:tc>
        <w:tc>
          <w:tcPr>
            <w:tcW w:w="963" w:type="dxa"/>
            <w:noWrap/>
            <w:vAlign w:val="center"/>
          </w:tcPr>
          <w:p w14:paraId="68DA5C4B" w14:textId="77777777" w:rsidR="00B36079" w:rsidRPr="00E52F3F" w:rsidRDefault="00E928C0"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w:t>
            </w:r>
          </w:p>
        </w:tc>
        <w:tc>
          <w:tcPr>
            <w:tcW w:w="1021" w:type="dxa"/>
            <w:noWrap/>
            <w:vAlign w:val="center"/>
          </w:tcPr>
          <w:p w14:paraId="1C13A182" w14:textId="77777777" w:rsidR="00B36079" w:rsidRPr="00E52F3F" w:rsidRDefault="00E928C0"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w:t>
            </w:r>
          </w:p>
        </w:tc>
        <w:tc>
          <w:tcPr>
            <w:tcW w:w="992" w:type="dxa"/>
            <w:gridSpan w:val="2"/>
            <w:noWrap/>
            <w:vAlign w:val="center"/>
          </w:tcPr>
          <w:p w14:paraId="3827C029"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993" w:type="dxa"/>
            <w:noWrap/>
            <w:vAlign w:val="center"/>
          </w:tcPr>
          <w:p w14:paraId="6803A6C1"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1105" w:type="dxa"/>
            <w:gridSpan w:val="2"/>
            <w:noWrap/>
            <w:vAlign w:val="center"/>
          </w:tcPr>
          <w:p w14:paraId="6F212D5A"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992" w:type="dxa"/>
            <w:noWrap/>
            <w:vAlign w:val="center"/>
          </w:tcPr>
          <w:p w14:paraId="66D5BD78"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r>
      <w:tr w:rsidR="00B36079" w:rsidRPr="00E52F3F" w14:paraId="2E0D83F6" w14:textId="77777777" w:rsidTr="0062573A">
        <w:trPr>
          <w:gridAfter w:val="1"/>
          <w:wAfter w:w="6646" w:type="dxa"/>
          <w:trHeight w:val="282"/>
        </w:trPr>
        <w:tc>
          <w:tcPr>
            <w:tcW w:w="2807" w:type="dxa"/>
            <w:gridSpan w:val="2"/>
            <w:noWrap/>
            <w:hideMark/>
          </w:tcPr>
          <w:p w14:paraId="199653FA" w14:textId="77777777" w:rsidR="00B36079" w:rsidRPr="00E52F3F" w:rsidRDefault="00B36079" w:rsidP="00E52F3F">
            <w:pPr>
              <w:spacing w:after="40"/>
              <w:ind w:left="176"/>
              <w:rPr>
                <w:rFonts w:ascii="Times New Roman" w:eastAsia="Times New Roman" w:hAnsi="Times New Roman" w:cs="Times New Roman"/>
                <w:i/>
                <w:iCs/>
                <w:sz w:val="24"/>
                <w:szCs w:val="24"/>
                <w:lang w:eastAsia="ru-RU"/>
              </w:rPr>
            </w:pPr>
            <w:r w:rsidRPr="00E52F3F">
              <w:rPr>
                <w:rFonts w:ascii="Times New Roman" w:hAnsi="Times New Roman" w:cs="Times New Roman"/>
                <w:i/>
                <w:sz w:val="24"/>
                <w:szCs w:val="24"/>
              </w:rPr>
              <w:t>Электр энергиясы</w:t>
            </w:r>
          </w:p>
        </w:tc>
        <w:tc>
          <w:tcPr>
            <w:tcW w:w="1021" w:type="dxa"/>
            <w:gridSpan w:val="2"/>
            <w:noWrap/>
            <w:vAlign w:val="center"/>
          </w:tcPr>
          <w:p w14:paraId="372060E2" w14:textId="77777777" w:rsidR="00B36079" w:rsidRPr="00E52F3F" w:rsidRDefault="00E928C0"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63" w:type="dxa"/>
            <w:noWrap/>
            <w:vAlign w:val="center"/>
          </w:tcPr>
          <w:p w14:paraId="70318761" w14:textId="77777777" w:rsidR="00B36079" w:rsidRPr="00E52F3F" w:rsidRDefault="00E928C0"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1021" w:type="dxa"/>
            <w:noWrap/>
            <w:vAlign w:val="center"/>
          </w:tcPr>
          <w:p w14:paraId="372386CE" w14:textId="77777777" w:rsidR="00B36079" w:rsidRPr="00E52F3F" w:rsidRDefault="00E928C0"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92" w:type="dxa"/>
            <w:gridSpan w:val="2"/>
            <w:noWrap/>
            <w:vAlign w:val="center"/>
          </w:tcPr>
          <w:p w14:paraId="68F75C55" w14:textId="77777777" w:rsidR="00B36079" w:rsidRPr="00E52F3F" w:rsidRDefault="00E928C0"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93" w:type="dxa"/>
            <w:noWrap/>
            <w:vAlign w:val="center"/>
          </w:tcPr>
          <w:p w14:paraId="749E1E5D" w14:textId="77777777" w:rsidR="00B36079" w:rsidRPr="00E52F3F" w:rsidRDefault="00E928C0"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1105" w:type="dxa"/>
            <w:gridSpan w:val="2"/>
            <w:noWrap/>
            <w:vAlign w:val="center"/>
          </w:tcPr>
          <w:p w14:paraId="70FFCECB" w14:textId="77777777" w:rsidR="00B36079" w:rsidRPr="00E52F3F" w:rsidRDefault="00E928C0"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92" w:type="dxa"/>
            <w:noWrap/>
            <w:vAlign w:val="center"/>
          </w:tcPr>
          <w:p w14:paraId="20AD2913" w14:textId="77777777" w:rsidR="00B36079" w:rsidRPr="00E52F3F" w:rsidRDefault="00E928C0"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r>
      <w:tr w:rsidR="00B36079" w:rsidRPr="00E52F3F" w14:paraId="28EB32BF" w14:textId="77777777" w:rsidTr="0062573A">
        <w:trPr>
          <w:gridAfter w:val="1"/>
          <w:wAfter w:w="6646" w:type="dxa"/>
          <w:trHeight w:val="204"/>
        </w:trPr>
        <w:tc>
          <w:tcPr>
            <w:tcW w:w="2807" w:type="dxa"/>
            <w:gridSpan w:val="2"/>
            <w:noWrap/>
            <w:hideMark/>
          </w:tcPr>
          <w:p w14:paraId="578C47D6" w14:textId="77777777"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i/>
                <w:sz w:val="24"/>
                <w:szCs w:val="24"/>
              </w:rPr>
              <w:t>Курулуш</w:t>
            </w:r>
          </w:p>
        </w:tc>
        <w:tc>
          <w:tcPr>
            <w:tcW w:w="1021" w:type="dxa"/>
            <w:gridSpan w:val="2"/>
            <w:noWrap/>
            <w:vAlign w:val="center"/>
          </w:tcPr>
          <w:p w14:paraId="3BACC3EB" w14:textId="77777777" w:rsidR="00B36079" w:rsidRPr="00E52F3F" w:rsidRDefault="008574FD"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21</w:t>
            </w:r>
          </w:p>
        </w:tc>
        <w:tc>
          <w:tcPr>
            <w:tcW w:w="963" w:type="dxa"/>
            <w:noWrap/>
            <w:vAlign w:val="center"/>
          </w:tcPr>
          <w:p w14:paraId="6DE4ECC7" w14:textId="77777777" w:rsidR="00B36079" w:rsidRPr="00E52F3F" w:rsidRDefault="008574FD"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18</w:t>
            </w:r>
          </w:p>
        </w:tc>
        <w:tc>
          <w:tcPr>
            <w:tcW w:w="1021" w:type="dxa"/>
            <w:noWrap/>
            <w:vAlign w:val="center"/>
          </w:tcPr>
          <w:p w14:paraId="025C8967" w14:textId="77777777" w:rsidR="00B36079" w:rsidRPr="00E52F3F" w:rsidRDefault="00D56DC3"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21</w:t>
            </w:r>
          </w:p>
        </w:tc>
        <w:tc>
          <w:tcPr>
            <w:tcW w:w="992" w:type="dxa"/>
            <w:gridSpan w:val="2"/>
            <w:noWrap/>
            <w:vAlign w:val="center"/>
          </w:tcPr>
          <w:p w14:paraId="330FF8AE"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993" w:type="dxa"/>
            <w:noWrap/>
            <w:vAlign w:val="center"/>
          </w:tcPr>
          <w:p w14:paraId="06C3F0E7"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1105" w:type="dxa"/>
            <w:gridSpan w:val="2"/>
            <w:noWrap/>
            <w:vAlign w:val="center"/>
          </w:tcPr>
          <w:p w14:paraId="25FD6F30"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992" w:type="dxa"/>
            <w:noWrap/>
            <w:vAlign w:val="center"/>
          </w:tcPr>
          <w:p w14:paraId="069F50CB"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r>
      <w:tr w:rsidR="00B36079" w:rsidRPr="00E52F3F" w14:paraId="058BC5DB" w14:textId="77777777" w:rsidTr="0062573A">
        <w:trPr>
          <w:gridAfter w:val="1"/>
          <w:wAfter w:w="6646" w:type="dxa"/>
          <w:trHeight w:val="204"/>
        </w:trPr>
        <w:tc>
          <w:tcPr>
            <w:tcW w:w="2807" w:type="dxa"/>
            <w:gridSpan w:val="2"/>
            <w:noWrap/>
            <w:hideMark/>
          </w:tcPr>
          <w:p w14:paraId="6206894C" w14:textId="77777777"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i/>
                <w:sz w:val="24"/>
                <w:szCs w:val="24"/>
              </w:rPr>
              <w:t>Соода</w:t>
            </w:r>
          </w:p>
        </w:tc>
        <w:tc>
          <w:tcPr>
            <w:tcW w:w="1021" w:type="dxa"/>
            <w:gridSpan w:val="2"/>
            <w:noWrap/>
            <w:vAlign w:val="center"/>
          </w:tcPr>
          <w:p w14:paraId="2FCE267D" w14:textId="77777777" w:rsidR="00B36079" w:rsidRPr="00E52F3F" w:rsidRDefault="008574FD"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63" w:type="dxa"/>
            <w:noWrap/>
            <w:vAlign w:val="center"/>
          </w:tcPr>
          <w:p w14:paraId="12A7693F" w14:textId="77777777" w:rsidR="00B36079" w:rsidRPr="00E52F3F" w:rsidRDefault="008574FD"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1021" w:type="dxa"/>
            <w:noWrap/>
            <w:vAlign w:val="center"/>
          </w:tcPr>
          <w:p w14:paraId="3B7D5594" w14:textId="77777777" w:rsidR="00B36079" w:rsidRPr="00E52F3F" w:rsidRDefault="00E928C0"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w:t>
            </w:r>
          </w:p>
        </w:tc>
        <w:tc>
          <w:tcPr>
            <w:tcW w:w="992" w:type="dxa"/>
            <w:gridSpan w:val="2"/>
            <w:noWrap/>
            <w:vAlign w:val="center"/>
          </w:tcPr>
          <w:p w14:paraId="5248D160" w14:textId="77777777" w:rsidR="00B36079" w:rsidRPr="00E52F3F" w:rsidRDefault="008574FD"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93" w:type="dxa"/>
            <w:noWrap/>
            <w:vAlign w:val="center"/>
          </w:tcPr>
          <w:p w14:paraId="4E953C12" w14:textId="77777777" w:rsidR="00B36079" w:rsidRPr="00E52F3F" w:rsidRDefault="00CC787A"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1105" w:type="dxa"/>
            <w:gridSpan w:val="2"/>
            <w:noWrap/>
            <w:vAlign w:val="center"/>
          </w:tcPr>
          <w:p w14:paraId="4E2E6378" w14:textId="77777777" w:rsidR="00B36079" w:rsidRPr="00E52F3F" w:rsidRDefault="00CC787A"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92" w:type="dxa"/>
            <w:noWrap/>
            <w:vAlign w:val="center"/>
          </w:tcPr>
          <w:p w14:paraId="64AABFC5" w14:textId="77777777" w:rsidR="00B36079" w:rsidRPr="00E52F3F" w:rsidRDefault="00312463"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r>
      <w:tr w:rsidR="00B36079" w:rsidRPr="00E52F3F" w14:paraId="20C0BF54" w14:textId="77777777" w:rsidTr="0062573A">
        <w:trPr>
          <w:gridAfter w:val="1"/>
          <w:wAfter w:w="6646" w:type="dxa"/>
          <w:trHeight w:val="318"/>
        </w:trPr>
        <w:tc>
          <w:tcPr>
            <w:tcW w:w="2807" w:type="dxa"/>
            <w:gridSpan w:val="2"/>
            <w:noWrap/>
            <w:hideMark/>
          </w:tcPr>
          <w:p w14:paraId="5E321B81" w14:textId="1B5C3E1D"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i/>
                <w:sz w:val="24"/>
                <w:szCs w:val="24"/>
              </w:rPr>
              <w:t>Транспорт жана</w:t>
            </w:r>
            <w:r w:rsidR="00754F94">
              <w:rPr>
                <w:rFonts w:ascii="Times New Roman" w:hAnsi="Times New Roman" w:cs="Times New Roman"/>
                <w:i/>
                <w:sz w:val="24"/>
                <w:szCs w:val="24"/>
                <w:lang w:val="ky-KG"/>
              </w:rPr>
              <w:t xml:space="preserve"> </w:t>
            </w:r>
            <w:r w:rsidRPr="00E52F3F">
              <w:rPr>
                <w:rFonts w:ascii="Times New Roman" w:hAnsi="Times New Roman" w:cs="Times New Roman"/>
                <w:i/>
                <w:sz w:val="24"/>
                <w:szCs w:val="24"/>
              </w:rPr>
              <w:t>байланыш</w:t>
            </w:r>
          </w:p>
        </w:tc>
        <w:tc>
          <w:tcPr>
            <w:tcW w:w="1021" w:type="dxa"/>
            <w:gridSpan w:val="2"/>
            <w:noWrap/>
            <w:vAlign w:val="center"/>
          </w:tcPr>
          <w:p w14:paraId="4355FF80" w14:textId="77777777" w:rsidR="00B36079" w:rsidRPr="00E52F3F" w:rsidRDefault="008574FD"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89</w:t>
            </w:r>
          </w:p>
        </w:tc>
        <w:tc>
          <w:tcPr>
            <w:tcW w:w="963" w:type="dxa"/>
            <w:noWrap/>
            <w:vAlign w:val="center"/>
          </w:tcPr>
          <w:p w14:paraId="5537B0F5" w14:textId="77777777" w:rsidR="00B36079" w:rsidRPr="00E52F3F" w:rsidRDefault="008574FD"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91</w:t>
            </w:r>
          </w:p>
        </w:tc>
        <w:tc>
          <w:tcPr>
            <w:tcW w:w="1021" w:type="dxa"/>
            <w:noWrap/>
            <w:vAlign w:val="center"/>
          </w:tcPr>
          <w:p w14:paraId="548C9094" w14:textId="77777777" w:rsidR="00B36079" w:rsidRPr="00E52F3F" w:rsidRDefault="00D56DC3"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123</w:t>
            </w:r>
          </w:p>
        </w:tc>
        <w:tc>
          <w:tcPr>
            <w:tcW w:w="992" w:type="dxa"/>
            <w:gridSpan w:val="2"/>
            <w:noWrap/>
            <w:vAlign w:val="center"/>
          </w:tcPr>
          <w:p w14:paraId="2F9354FC"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993" w:type="dxa"/>
            <w:noWrap/>
            <w:vAlign w:val="center"/>
          </w:tcPr>
          <w:p w14:paraId="42300B82"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1105" w:type="dxa"/>
            <w:gridSpan w:val="2"/>
            <w:noWrap/>
            <w:vAlign w:val="center"/>
          </w:tcPr>
          <w:p w14:paraId="48364A66"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992" w:type="dxa"/>
            <w:noWrap/>
            <w:vAlign w:val="center"/>
          </w:tcPr>
          <w:p w14:paraId="65D11287"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r>
      <w:tr w:rsidR="00B36079" w:rsidRPr="00E52F3F" w14:paraId="5D09C6A9" w14:textId="77777777" w:rsidTr="0062573A">
        <w:trPr>
          <w:gridAfter w:val="1"/>
          <w:wAfter w:w="6646" w:type="dxa"/>
          <w:trHeight w:val="282"/>
        </w:trPr>
        <w:tc>
          <w:tcPr>
            <w:tcW w:w="2807" w:type="dxa"/>
            <w:gridSpan w:val="2"/>
            <w:noWrap/>
            <w:hideMark/>
          </w:tcPr>
          <w:p w14:paraId="1D78BDC7" w14:textId="77777777"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i/>
                <w:sz w:val="24"/>
                <w:szCs w:val="24"/>
              </w:rPr>
              <w:t>Башка кызматтар</w:t>
            </w:r>
          </w:p>
        </w:tc>
        <w:tc>
          <w:tcPr>
            <w:tcW w:w="1021" w:type="dxa"/>
            <w:gridSpan w:val="2"/>
            <w:noWrap/>
            <w:vAlign w:val="center"/>
          </w:tcPr>
          <w:p w14:paraId="3C1540FA" w14:textId="77777777" w:rsidR="00B36079" w:rsidRPr="00E52F3F" w:rsidRDefault="008574FD"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49</w:t>
            </w:r>
            <w:r w:rsidR="00D56DC3" w:rsidRPr="00E52F3F">
              <w:rPr>
                <w:rFonts w:ascii="Times New Roman" w:eastAsia="Times New Roman" w:hAnsi="Times New Roman" w:cs="Times New Roman"/>
                <w:sz w:val="24"/>
                <w:szCs w:val="24"/>
                <w:lang w:val="ky-KG" w:eastAsia="ru-RU"/>
              </w:rPr>
              <w:t>0</w:t>
            </w:r>
            <w:r w:rsidR="00E928C0" w:rsidRPr="00E52F3F">
              <w:rPr>
                <w:rFonts w:ascii="Times New Roman" w:eastAsia="Times New Roman" w:hAnsi="Times New Roman" w:cs="Times New Roman"/>
                <w:sz w:val="24"/>
                <w:szCs w:val="24"/>
                <w:lang w:val="ky-KG" w:eastAsia="ru-RU"/>
              </w:rPr>
              <w:t>9</w:t>
            </w:r>
          </w:p>
        </w:tc>
        <w:tc>
          <w:tcPr>
            <w:tcW w:w="963" w:type="dxa"/>
            <w:noWrap/>
            <w:vAlign w:val="center"/>
          </w:tcPr>
          <w:p w14:paraId="166A8DD1" w14:textId="77777777" w:rsidR="00B36079" w:rsidRPr="00E52F3F" w:rsidRDefault="00D56DC3"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5033</w:t>
            </w:r>
          </w:p>
        </w:tc>
        <w:tc>
          <w:tcPr>
            <w:tcW w:w="1021" w:type="dxa"/>
            <w:noWrap/>
            <w:vAlign w:val="center"/>
          </w:tcPr>
          <w:p w14:paraId="10CF39FC" w14:textId="77777777" w:rsidR="00B36079" w:rsidRPr="00E52F3F" w:rsidRDefault="00D56DC3"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5122</w:t>
            </w:r>
          </w:p>
        </w:tc>
        <w:tc>
          <w:tcPr>
            <w:tcW w:w="992" w:type="dxa"/>
            <w:gridSpan w:val="2"/>
            <w:noWrap/>
            <w:vAlign w:val="center"/>
          </w:tcPr>
          <w:p w14:paraId="78F02EB8"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993" w:type="dxa"/>
            <w:noWrap/>
            <w:vAlign w:val="center"/>
          </w:tcPr>
          <w:p w14:paraId="313D2F32"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1105" w:type="dxa"/>
            <w:gridSpan w:val="2"/>
            <w:noWrap/>
            <w:vAlign w:val="center"/>
          </w:tcPr>
          <w:p w14:paraId="13486FCD"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992" w:type="dxa"/>
            <w:noWrap/>
            <w:vAlign w:val="center"/>
          </w:tcPr>
          <w:p w14:paraId="5CF5CEC2" w14:textId="77777777" w:rsidR="00B36079" w:rsidRPr="00E52F3F" w:rsidRDefault="00E928C0" w:rsidP="00E52F3F">
            <w:pPr>
              <w:jc w:val="center"/>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r>
      <w:tr w:rsidR="00B36079" w:rsidRPr="00E52F3F" w14:paraId="2CEA792C" w14:textId="77777777" w:rsidTr="0062573A">
        <w:trPr>
          <w:gridAfter w:val="1"/>
          <w:wAfter w:w="6646" w:type="dxa"/>
          <w:trHeight w:val="282"/>
        </w:trPr>
        <w:tc>
          <w:tcPr>
            <w:tcW w:w="2807" w:type="dxa"/>
            <w:gridSpan w:val="2"/>
            <w:noWrap/>
            <w:hideMark/>
          </w:tcPr>
          <w:p w14:paraId="5B172798" w14:textId="7C46241F"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i/>
                <w:sz w:val="24"/>
                <w:szCs w:val="24"/>
              </w:rPr>
              <w:t>Калдыктарды кайра иштетүү</w:t>
            </w:r>
          </w:p>
        </w:tc>
        <w:tc>
          <w:tcPr>
            <w:tcW w:w="1021" w:type="dxa"/>
            <w:gridSpan w:val="2"/>
            <w:noWrap/>
            <w:vAlign w:val="center"/>
          </w:tcPr>
          <w:p w14:paraId="2256E922" w14:textId="68C3175F" w:rsidR="00B36079" w:rsidRPr="00E52F3F" w:rsidRDefault="00B36079" w:rsidP="00E52F3F">
            <w:pPr>
              <w:spacing w:after="40"/>
              <w:jc w:val="center"/>
              <w:rPr>
                <w:rFonts w:ascii="Times New Roman" w:eastAsia="Times New Roman" w:hAnsi="Times New Roman" w:cs="Times New Roman"/>
                <w:sz w:val="24"/>
                <w:szCs w:val="24"/>
                <w:lang w:val="ky-KG" w:eastAsia="ru-RU"/>
              </w:rPr>
            </w:pPr>
          </w:p>
        </w:tc>
        <w:tc>
          <w:tcPr>
            <w:tcW w:w="963" w:type="dxa"/>
            <w:noWrap/>
            <w:vAlign w:val="center"/>
          </w:tcPr>
          <w:p w14:paraId="7B3A7AF0" w14:textId="31677367" w:rsidR="00B36079" w:rsidRPr="00E52F3F" w:rsidRDefault="00B36079" w:rsidP="00E52F3F">
            <w:pPr>
              <w:spacing w:after="40"/>
              <w:jc w:val="center"/>
              <w:rPr>
                <w:rFonts w:ascii="Times New Roman" w:eastAsia="Times New Roman" w:hAnsi="Times New Roman" w:cs="Times New Roman"/>
                <w:sz w:val="24"/>
                <w:szCs w:val="24"/>
                <w:lang w:val="ky-KG" w:eastAsia="ru-RU"/>
              </w:rPr>
            </w:pPr>
          </w:p>
        </w:tc>
        <w:tc>
          <w:tcPr>
            <w:tcW w:w="1021" w:type="dxa"/>
            <w:noWrap/>
            <w:vAlign w:val="center"/>
          </w:tcPr>
          <w:p w14:paraId="0D8B553B" w14:textId="48424540" w:rsidR="00B36079" w:rsidRPr="00E52F3F" w:rsidRDefault="00B36079" w:rsidP="00E52F3F">
            <w:pPr>
              <w:jc w:val="center"/>
              <w:rPr>
                <w:rFonts w:ascii="Times New Roman" w:eastAsia="Times New Roman" w:hAnsi="Times New Roman" w:cs="Times New Roman"/>
                <w:sz w:val="24"/>
                <w:szCs w:val="24"/>
                <w:lang w:val="ky-KG" w:eastAsia="ru-RU"/>
              </w:rPr>
            </w:pPr>
          </w:p>
        </w:tc>
        <w:tc>
          <w:tcPr>
            <w:tcW w:w="992" w:type="dxa"/>
            <w:gridSpan w:val="2"/>
            <w:noWrap/>
            <w:vAlign w:val="center"/>
          </w:tcPr>
          <w:p w14:paraId="35517EA4" w14:textId="60E18F45" w:rsidR="00B36079" w:rsidRPr="00E52F3F" w:rsidRDefault="00B36079" w:rsidP="00E52F3F">
            <w:pPr>
              <w:jc w:val="center"/>
              <w:rPr>
                <w:rFonts w:ascii="Times New Roman" w:eastAsia="Times New Roman" w:hAnsi="Times New Roman" w:cs="Times New Roman"/>
                <w:sz w:val="24"/>
                <w:szCs w:val="24"/>
                <w:lang w:val="ky-KG" w:eastAsia="ru-RU"/>
              </w:rPr>
            </w:pPr>
          </w:p>
        </w:tc>
        <w:tc>
          <w:tcPr>
            <w:tcW w:w="993" w:type="dxa"/>
            <w:noWrap/>
            <w:vAlign w:val="center"/>
          </w:tcPr>
          <w:p w14:paraId="12743AFD" w14:textId="77777777" w:rsidR="00B36079" w:rsidRPr="00E52F3F" w:rsidRDefault="00B36079" w:rsidP="00E52F3F">
            <w:pPr>
              <w:jc w:val="center"/>
              <w:rPr>
                <w:rFonts w:ascii="Times New Roman" w:eastAsia="Times New Roman" w:hAnsi="Times New Roman" w:cs="Times New Roman"/>
                <w:sz w:val="24"/>
                <w:szCs w:val="24"/>
                <w:lang w:eastAsia="ru-RU"/>
              </w:rPr>
            </w:pPr>
          </w:p>
        </w:tc>
        <w:tc>
          <w:tcPr>
            <w:tcW w:w="1105" w:type="dxa"/>
            <w:gridSpan w:val="2"/>
            <w:noWrap/>
            <w:vAlign w:val="center"/>
          </w:tcPr>
          <w:p w14:paraId="1007B47C" w14:textId="77777777" w:rsidR="00B36079" w:rsidRPr="00E52F3F" w:rsidRDefault="00B36079" w:rsidP="00E52F3F">
            <w:pPr>
              <w:jc w:val="center"/>
              <w:rPr>
                <w:rFonts w:ascii="Times New Roman" w:eastAsia="Times New Roman" w:hAnsi="Times New Roman" w:cs="Times New Roman"/>
                <w:sz w:val="24"/>
                <w:szCs w:val="24"/>
                <w:lang w:eastAsia="ru-RU"/>
              </w:rPr>
            </w:pPr>
          </w:p>
        </w:tc>
        <w:tc>
          <w:tcPr>
            <w:tcW w:w="992" w:type="dxa"/>
            <w:noWrap/>
            <w:vAlign w:val="center"/>
          </w:tcPr>
          <w:p w14:paraId="12A3B1D8" w14:textId="77777777" w:rsidR="00B36079" w:rsidRPr="00E52F3F" w:rsidRDefault="00B36079" w:rsidP="00E52F3F">
            <w:pPr>
              <w:jc w:val="center"/>
              <w:rPr>
                <w:rFonts w:ascii="Times New Roman" w:eastAsia="Times New Roman" w:hAnsi="Times New Roman" w:cs="Times New Roman"/>
                <w:sz w:val="24"/>
                <w:szCs w:val="24"/>
                <w:lang w:eastAsia="ru-RU"/>
              </w:rPr>
            </w:pPr>
          </w:p>
        </w:tc>
      </w:tr>
      <w:tr w:rsidR="00B36079" w:rsidRPr="00E52F3F" w14:paraId="0EC34C6B" w14:textId="77777777" w:rsidTr="0062573A">
        <w:trPr>
          <w:gridAfter w:val="1"/>
          <w:wAfter w:w="6646" w:type="dxa"/>
          <w:trHeight w:val="480"/>
        </w:trPr>
        <w:tc>
          <w:tcPr>
            <w:tcW w:w="2807" w:type="dxa"/>
            <w:gridSpan w:val="2"/>
            <w:hideMark/>
          </w:tcPr>
          <w:p w14:paraId="3A374E53" w14:textId="7594C566" w:rsidR="00B36079" w:rsidRPr="00E52F3F" w:rsidRDefault="00B36079" w:rsidP="00E52F3F">
            <w:pPr>
              <w:spacing w:after="40"/>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Жумушсуз</w:t>
            </w:r>
            <w:r w:rsidRPr="00E52F3F">
              <w:rPr>
                <w:rFonts w:ascii="Times New Roman" w:eastAsia="Times New Roman" w:hAnsi="Times New Roman" w:cs="Times New Roman"/>
                <w:b/>
                <w:bCs/>
                <w:sz w:val="24"/>
                <w:szCs w:val="24"/>
                <w:lang w:val="ky-KG" w:eastAsia="ru-RU"/>
              </w:rPr>
              <w:t>дардын саны</w:t>
            </w:r>
            <w:r w:rsidR="00754F94">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Cs/>
                <w:sz w:val="24"/>
                <w:szCs w:val="24"/>
                <w:lang w:eastAsia="ru-RU"/>
              </w:rPr>
              <w:t>(адам)</w:t>
            </w:r>
            <w:r w:rsidRPr="00E52F3F">
              <w:rPr>
                <w:rFonts w:ascii="Times New Roman" w:eastAsia="Times New Roman" w:hAnsi="Times New Roman" w:cs="Times New Roman"/>
                <w:bCs/>
                <w:sz w:val="24"/>
                <w:szCs w:val="24"/>
                <w:lang w:val="ky-KG" w:eastAsia="ru-RU"/>
              </w:rPr>
              <w:t>:</w:t>
            </w:r>
          </w:p>
        </w:tc>
        <w:tc>
          <w:tcPr>
            <w:tcW w:w="1021" w:type="dxa"/>
            <w:gridSpan w:val="2"/>
            <w:noWrap/>
            <w:vAlign w:val="center"/>
          </w:tcPr>
          <w:p w14:paraId="76C4889C" w14:textId="77777777" w:rsidR="00B36079" w:rsidRPr="00E52F3F" w:rsidRDefault="00DE280E"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140</w:t>
            </w:r>
          </w:p>
        </w:tc>
        <w:tc>
          <w:tcPr>
            <w:tcW w:w="963" w:type="dxa"/>
            <w:noWrap/>
            <w:vAlign w:val="center"/>
          </w:tcPr>
          <w:p w14:paraId="6CB9CD4B" w14:textId="77777777" w:rsidR="00B36079" w:rsidRPr="00E52F3F" w:rsidRDefault="00DE280E"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144</w:t>
            </w:r>
          </w:p>
        </w:tc>
        <w:tc>
          <w:tcPr>
            <w:tcW w:w="1021" w:type="dxa"/>
            <w:noWrap/>
            <w:vAlign w:val="center"/>
          </w:tcPr>
          <w:p w14:paraId="2F05A391" w14:textId="77777777" w:rsidR="00B36079" w:rsidRPr="00E52F3F" w:rsidRDefault="00DE280E"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180</w:t>
            </w:r>
          </w:p>
        </w:tc>
        <w:tc>
          <w:tcPr>
            <w:tcW w:w="992" w:type="dxa"/>
            <w:gridSpan w:val="2"/>
            <w:noWrap/>
            <w:vAlign w:val="center"/>
          </w:tcPr>
          <w:p w14:paraId="0660CC1E" w14:textId="77777777" w:rsidR="00B36079" w:rsidRPr="00E52F3F" w:rsidRDefault="00B36079"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210</w:t>
            </w:r>
          </w:p>
        </w:tc>
        <w:tc>
          <w:tcPr>
            <w:tcW w:w="993" w:type="dxa"/>
            <w:noWrap/>
            <w:vAlign w:val="center"/>
          </w:tcPr>
          <w:p w14:paraId="4A835797" w14:textId="77777777" w:rsidR="00B36079" w:rsidRPr="00E52F3F" w:rsidRDefault="00D413F9"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160</w:t>
            </w:r>
          </w:p>
        </w:tc>
        <w:tc>
          <w:tcPr>
            <w:tcW w:w="1105" w:type="dxa"/>
            <w:gridSpan w:val="2"/>
            <w:noWrap/>
            <w:vAlign w:val="center"/>
          </w:tcPr>
          <w:p w14:paraId="2BC41AA4" w14:textId="77777777" w:rsidR="00B36079" w:rsidRPr="00E52F3F" w:rsidRDefault="00D413F9"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15</w:t>
            </w:r>
            <w:r w:rsidR="00DE280E" w:rsidRPr="00E52F3F">
              <w:rPr>
                <w:rFonts w:ascii="Times New Roman" w:eastAsia="Times New Roman" w:hAnsi="Times New Roman" w:cs="Times New Roman"/>
                <w:sz w:val="24"/>
                <w:szCs w:val="24"/>
                <w:lang w:val="ky-KG" w:eastAsia="ru-RU"/>
              </w:rPr>
              <w:t>0</w:t>
            </w:r>
          </w:p>
        </w:tc>
        <w:tc>
          <w:tcPr>
            <w:tcW w:w="992" w:type="dxa"/>
            <w:noWrap/>
            <w:vAlign w:val="center"/>
          </w:tcPr>
          <w:p w14:paraId="1D3ED6CE" w14:textId="77777777" w:rsidR="00B36079" w:rsidRPr="00E52F3F" w:rsidRDefault="00D413F9"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w:t>
            </w:r>
            <w:r w:rsidR="00DE280E" w:rsidRPr="00E52F3F">
              <w:rPr>
                <w:rFonts w:ascii="Times New Roman" w:eastAsia="Times New Roman" w:hAnsi="Times New Roman" w:cs="Times New Roman"/>
                <w:sz w:val="24"/>
                <w:szCs w:val="24"/>
                <w:lang w:val="ky-KG" w:eastAsia="ru-RU"/>
              </w:rPr>
              <w:t>0</w:t>
            </w:r>
          </w:p>
        </w:tc>
      </w:tr>
      <w:tr w:rsidR="00084829" w:rsidRPr="00E52F3F" w14:paraId="0D0B432D" w14:textId="77777777" w:rsidTr="0062573A">
        <w:trPr>
          <w:gridAfter w:val="1"/>
          <w:wAfter w:w="6646" w:type="dxa"/>
          <w:trHeight w:val="226"/>
        </w:trPr>
        <w:tc>
          <w:tcPr>
            <w:tcW w:w="2807" w:type="dxa"/>
            <w:gridSpan w:val="2"/>
          </w:tcPr>
          <w:p w14:paraId="75576575" w14:textId="35F17A96" w:rsidR="00084829" w:rsidRPr="00E52F3F" w:rsidRDefault="00084829" w:rsidP="00E52F3F">
            <w:pPr>
              <w:spacing w:after="40"/>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i/>
                <w:iCs/>
                <w:sz w:val="24"/>
                <w:szCs w:val="24"/>
                <w:lang w:eastAsia="ru-RU"/>
              </w:rPr>
              <w:t>Өсү</w:t>
            </w:r>
            <w:r w:rsidRPr="00E52F3F">
              <w:rPr>
                <w:rFonts w:ascii="Times New Roman" w:eastAsia="Times New Roman" w:hAnsi="Times New Roman" w:cs="Times New Roman"/>
                <w:i/>
                <w:iCs/>
                <w:sz w:val="24"/>
                <w:szCs w:val="24"/>
                <w:lang w:val="ky-KG" w:eastAsia="ru-RU"/>
              </w:rPr>
              <w:t>ш</w:t>
            </w:r>
            <w:r w:rsidR="00754F94">
              <w:rPr>
                <w:rFonts w:ascii="Times New Roman" w:eastAsia="Times New Roman" w:hAnsi="Times New Roman" w:cs="Times New Roman"/>
                <w:i/>
                <w:iCs/>
                <w:sz w:val="24"/>
                <w:szCs w:val="24"/>
                <w:lang w:val="ky-KG" w:eastAsia="ru-RU"/>
              </w:rPr>
              <w:t xml:space="preserve"> </w:t>
            </w:r>
            <w:r w:rsidRPr="00E52F3F">
              <w:rPr>
                <w:rFonts w:ascii="Times New Roman" w:eastAsia="Times New Roman" w:hAnsi="Times New Roman" w:cs="Times New Roman"/>
                <w:i/>
                <w:iCs/>
                <w:sz w:val="24"/>
                <w:szCs w:val="24"/>
                <w:lang w:eastAsia="ru-RU"/>
              </w:rPr>
              <w:t>темпи</w:t>
            </w:r>
          </w:p>
        </w:tc>
        <w:tc>
          <w:tcPr>
            <w:tcW w:w="1021" w:type="dxa"/>
            <w:gridSpan w:val="2"/>
            <w:noWrap/>
            <w:vAlign w:val="center"/>
          </w:tcPr>
          <w:p w14:paraId="34DC295F" w14:textId="77777777" w:rsidR="00084829" w:rsidRPr="00E52F3F" w:rsidRDefault="00084829" w:rsidP="00E52F3F">
            <w:pPr>
              <w:spacing w:after="40"/>
              <w:jc w:val="center"/>
              <w:rPr>
                <w:rFonts w:ascii="Times New Roman" w:eastAsia="Times New Roman" w:hAnsi="Times New Roman" w:cs="Times New Roman"/>
                <w:sz w:val="24"/>
                <w:szCs w:val="24"/>
                <w:lang w:val="ky-KG" w:eastAsia="ru-RU"/>
              </w:rPr>
            </w:pPr>
          </w:p>
        </w:tc>
        <w:tc>
          <w:tcPr>
            <w:tcW w:w="963" w:type="dxa"/>
            <w:noWrap/>
          </w:tcPr>
          <w:p w14:paraId="7D2C02B1" w14:textId="77777777" w:rsidR="00084829" w:rsidRPr="00E52F3F" w:rsidRDefault="008B7398"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2.85</w:t>
            </w:r>
          </w:p>
        </w:tc>
        <w:tc>
          <w:tcPr>
            <w:tcW w:w="1021" w:type="dxa"/>
            <w:noWrap/>
          </w:tcPr>
          <w:p w14:paraId="1C7030B2" w14:textId="77777777" w:rsidR="00084829" w:rsidRPr="00E52F3F" w:rsidRDefault="00494059"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25</w:t>
            </w:r>
          </w:p>
        </w:tc>
        <w:tc>
          <w:tcPr>
            <w:tcW w:w="992" w:type="dxa"/>
            <w:gridSpan w:val="2"/>
            <w:noWrap/>
          </w:tcPr>
          <w:p w14:paraId="1708E1D3" w14:textId="77777777" w:rsidR="00084829" w:rsidRPr="00E52F3F" w:rsidRDefault="008B7398"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16.6</w:t>
            </w:r>
          </w:p>
        </w:tc>
        <w:tc>
          <w:tcPr>
            <w:tcW w:w="993" w:type="dxa"/>
            <w:noWrap/>
          </w:tcPr>
          <w:p w14:paraId="4ACC283B" w14:textId="77777777" w:rsidR="00084829" w:rsidRPr="00E52F3F" w:rsidRDefault="008B7398"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178</w:t>
            </w:r>
          </w:p>
        </w:tc>
        <w:tc>
          <w:tcPr>
            <w:tcW w:w="1105" w:type="dxa"/>
            <w:gridSpan w:val="2"/>
            <w:noWrap/>
          </w:tcPr>
          <w:p w14:paraId="15302B57" w14:textId="77777777" w:rsidR="00084829" w:rsidRPr="00E52F3F" w:rsidRDefault="008B7398"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152</w:t>
            </w:r>
          </w:p>
        </w:tc>
        <w:tc>
          <w:tcPr>
            <w:tcW w:w="992" w:type="dxa"/>
            <w:noWrap/>
          </w:tcPr>
          <w:p w14:paraId="73FB5C27" w14:textId="77777777" w:rsidR="00084829" w:rsidRPr="00E52F3F" w:rsidRDefault="008B7398"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129</w:t>
            </w:r>
          </w:p>
        </w:tc>
      </w:tr>
      <w:tr w:rsidR="00B36079" w:rsidRPr="00E52F3F" w14:paraId="762C3D40" w14:textId="77777777" w:rsidTr="0062573A">
        <w:trPr>
          <w:gridAfter w:val="1"/>
          <w:wAfter w:w="6646" w:type="dxa"/>
          <w:trHeight w:val="226"/>
        </w:trPr>
        <w:tc>
          <w:tcPr>
            <w:tcW w:w="2807" w:type="dxa"/>
            <w:gridSpan w:val="2"/>
          </w:tcPr>
          <w:p w14:paraId="041CC455" w14:textId="5AF5C4B7"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Анын</w:t>
            </w:r>
            <w:r w:rsidR="00754F94">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ичинде</w:t>
            </w:r>
            <w:r w:rsidR="008B7398" w:rsidRPr="00E52F3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аялдар</w:t>
            </w:r>
          </w:p>
        </w:tc>
        <w:tc>
          <w:tcPr>
            <w:tcW w:w="1021" w:type="dxa"/>
            <w:gridSpan w:val="2"/>
            <w:noWrap/>
            <w:vAlign w:val="center"/>
          </w:tcPr>
          <w:p w14:paraId="5EA4A015" w14:textId="77777777" w:rsidR="00B36079" w:rsidRPr="00E52F3F" w:rsidRDefault="00B36079" w:rsidP="00E52F3F">
            <w:pPr>
              <w:spacing w:after="40"/>
              <w:jc w:val="center"/>
              <w:rPr>
                <w:rFonts w:ascii="Times New Roman" w:eastAsia="Times New Roman" w:hAnsi="Times New Roman" w:cs="Times New Roman"/>
                <w:sz w:val="24"/>
                <w:szCs w:val="24"/>
                <w:lang w:val="ky-KG" w:eastAsia="ru-RU"/>
              </w:rPr>
            </w:pPr>
          </w:p>
        </w:tc>
        <w:tc>
          <w:tcPr>
            <w:tcW w:w="963" w:type="dxa"/>
            <w:noWrap/>
            <w:vAlign w:val="center"/>
          </w:tcPr>
          <w:p w14:paraId="6C9E301A" w14:textId="77777777" w:rsidR="00B36079" w:rsidRPr="00E52F3F" w:rsidRDefault="00B36079" w:rsidP="00E52F3F">
            <w:pPr>
              <w:spacing w:after="40"/>
              <w:jc w:val="center"/>
              <w:rPr>
                <w:rFonts w:ascii="Times New Roman" w:eastAsia="Times New Roman" w:hAnsi="Times New Roman" w:cs="Times New Roman"/>
                <w:sz w:val="24"/>
                <w:szCs w:val="24"/>
                <w:lang w:val="ky-KG" w:eastAsia="ru-RU"/>
              </w:rPr>
            </w:pPr>
          </w:p>
        </w:tc>
        <w:tc>
          <w:tcPr>
            <w:tcW w:w="1021" w:type="dxa"/>
            <w:noWrap/>
            <w:vAlign w:val="center"/>
          </w:tcPr>
          <w:p w14:paraId="0BA8338F" w14:textId="77777777" w:rsidR="00B36079" w:rsidRPr="00E52F3F" w:rsidRDefault="00B36079" w:rsidP="00E52F3F">
            <w:pPr>
              <w:jc w:val="center"/>
              <w:rPr>
                <w:rFonts w:ascii="Times New Roman" w:eastAsia="Times New Roman" w:hAnsi="Times New Roman" w:cs="Times New Roman"/>
                <w:sz w:val="24"/>
                <w:szCs w:val="24"/>
                <w:lang w:val="ky-KG" w:eastAsia="ru-RU"/>
              </w:rPr>
            </w:pPr>
          </w:p>
        </w:tc>
        <w:tc>
          <w:tcPr>
            <w:tcW w:w="992" w:type="dxa"/>
            <w:gridSpan w:val="2"/>
            <w:noWrap/>
            <w:vAlign w:val="center"/>
          </w:tcPr>
          <w:p w14:paraId="4ECEADD2" w14:textId="77777777" w:rsidR="00B36079" w:rsidRPr="00E52F3F" w:rsidRDefault="00B36079" w:rsidP="00E52F3F">
            <w:pPr>
              <w:jc w:val="center"/>
              <w:rPr>
                <w:rFonts w:ascii="Times New Roman" w:eastAsia="Times New Roman" w:hAnsi="Times New Roman" w:cs="Times New Roman"/>
                <w:sz w:val="24"/>
                <w:szCs w:val="24"/>
                <w:lang w:val="ky-KG" w:eastAsia="ru-RU"/>
              </w:rPr>
            </w:pPr>
          </w:p>
        </w:tc>
        <w:tc>
          <w:tcPr>
            <w:tcW w:w="993" w:type="dxa"/>
            <w:noWrap/>
            <w:vAlign w:val="center"/>
          </w:tcPr>
          <w:p w14:paraId="69EF25F5" w14:textId="77777777" w:rsidR="00B36079" w:rsidRPr="00E52F3F" w:rsidRDefault="00B36079" w:rsidP="00E52F3F">
            <w:pPr>
              <w:jc w:val="center"/>
              <w:rPr>
                <w:rFonts w:ascii="Times New Roman" w:eastAsia="Times New Roman" w:hAnsi="Times New Roman" w:cs="Times New Roman"/>
                <w:sz w:val="24"/>
                <w:szCs w:val="24"/>
                <w:lang w:val="ky-KG" w:eastAsia="ru-RU"/>
              </w:rPr>
            </w:pPr>
          </w:p>
        </w:tc>
        <w:tc>
          <w:tcPr>
            <w:tcW w:w="1105" w:type="dxa"/>
            <w:gridSpan w:val="2"/>
            <w:noWrap/>
            <w:vAlign w:val="center"/>
          </w:tcPr>
          <w:p w14:paraId="16900B96" w14:textId="77777777" w:rsidR="00B36079" w:rsidRPr="00E52F3F" w:rsidRDefault="00B36079" w:rsidP="00E52F3F">
            <w:pPr>
              <w:jc w:val="center"/>
              <w:rPr>
                <w:rFonts w:ascii="Times New Roman" w:eastAsia="Times New Roman" w:hAnsi="Times New Roman" w:cs="Times New Roman"/>
                <w:sz w:val="24"/>
                <w:szCs w:val="24"/>
                <w:lang w:val="ky-KG" w:eastAsia="ru-RU"/>
              </w:rPr>
            </w:pPr>
          </w:p>
        </w:tc>
        <w:tc>
          <w:tcPr>
            <w:tcW w:w="992" w:type="dxa"/>
            <w:noWrap/>
            <w:vAlign w:val="center"/>
          </w:tcPr>
          <w:p w14:paraId="2F193C54" w14:textId="77777777" w:rsidR="00B36079" w:rsidRPr="00E52F3F" w:rsidRDefault="00B36079" w:rsidP="00E52F3F">
            <w:pPr>
              <w:jc w:val="center"/>
              <w:rPr>
                <w:rFonts w:ascii="Times New Roman" w:eastAsia="Times New Roman" w:hAnsi="Times New Roman" w:cs="Times New Roman"/>
                <w:sz w:val="24"/>
                <w:szCs w:val="24"/>
                <w:lang w:val="ky-KG" w:eastAsia="ru-RU"/>
              </w:rPr>
            </w:pPr>
          </w:p>
        </w:tc>
      </w:tr>
      <w:tr w:rsidR="00B36079" w:rsidRPr="00E52F3F" w14:paraId="0923C4AA" w14:textId="77777777" w:rsidTr="0062573A">
        <w:trPr>
          <w:gridAfter w:val="1"/>
          <w:wAfter w:w="6646" w:type="dxa"/>
          <w:trHeight w:val="282"/>
        </w:trPr>
        <w:tc>
          <w:tcPr>
            <w:tcW w:w="2807" w:type="dxa"/>
            <w:gridSpan w:val="2"/>
            <w:hideMark/>
          </w:tcPr>
          <w:p w14:paraId="1A36BF2E" w14:textId="77777777"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b/>
                <w:bCs/>
                <w:sz w:val="24"/>
                <w:szCs w:val="24"/>
                <w:lang w:eastAsia="ru-RU"/>
              </w:rPr>
              <w:t>Жакырчылыктын</w:t>
            </w:r>
            <w:r w:rsidR="00494059" w:rsidRPr="00E52F3F">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эң</w:t>
            </w:r>
            <w:r w:rsidR="00494059" w:rsidRPr="00E52F3F">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төмөнкү</w:t>
            </w:r>
            <w:r w:rsidR="00494059" w:rsidRPr="00E52F3F">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чегинде</w:t>
            </w:r>
            <w:r w:rsidR="00494059" w:rsidRPr="00E52F3F">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lastRenderedPageBreak/>
              <w:t>турган</w:t>
            </w:r>
            <w:r w:rsidR="00494059" w:rsidRPr="00E52F3F">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калк</w:t>
            </w:r>
            <w:r w:rsidRPr="00E52F3F">
              <w:rPr>
                <w:rFonts w:ascii="Times New Roman" w:eastAsia="Times New Roman" w:hAnsi="Times New Roman" w:cs="Times New Roman"/>
                <w:b/>
                <w:bCs/>
                <w:sz w:val="24"/>
                <w:szCs w:val="24"/>
                <w:lang w:val="ky-KG" w:eastAsia="ru-RU"/>
              </w:rPr>
              <w:t>тын саны</w:t>
            </w:r>
            <w:r w:rsidRPr="00E52F3F">
              <w:rPr>
                <w:rFonts w:ascii="Times New Roman" w:eastAsia="Times New Roman" w:hAnsi="Times New Roman" w:cs="Times New Roman"/>
                <w:bCs/>
                <w:sz w:val="24"/>
                <w:szCs w:val="24"/>
                <w:lang w:eastAsia="ru-RU"/>
              </w:rPr>
              <w:t>(адам)</w:t>
            </w:r>
            <w:r w:rsidR="00D413F9" w:rsidRPr="00E52F3F">
              <w:rPr>
                <w:rFonts w:ascii="Times New Roman" w:eastAsia="Times New Roman" w:hAnsi="Times New Roman" w:cs="Times New Roman"/>
                <w:bCs/>
                <w:sz w:val="24"/>
                <w:szCs w:val="24"/>
                <w:lang w:eastAsia="ru-RU"/>
              </w:rPr>
              <w:t>(кожолук)</w:t>
            </w:r>
          </w:p>
        </w:tc>
        <w:tc>
          <w:tcPr>
            <w:tcW w:w="1021" w:type="dxa"/>
            <w:gridSpan w:val="2"/>
            <w:noWrap/>
            <w:vAlign w:val="center"/>
          </w:tcPr>
          <w:p w14:paraId="41511629" w14:textId="77777777" w:rsidR="00B36079" w:rsidRPr="00E52F3F" w:rsidRDefault="0082464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lastRenderedPageBreak/>
              <w:t>420</w:t>
            </w:r>
          </w:p>
        </w:tc>
        <w:tc>
          <w:tcPr>
            <w:tcW w:w="963" w:type="dxa"/>
            <w:noWrap/>
            <w:vAlign w:val="center"/>
          </w:tcPr>
          <w:p w14:paraId="5ECC038D" w14:textId="77777777" w:rsidR="00B36079" w:rsidRPr="00E52F3F" w:rsidRDefault="0082464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445</w:t>
            </w:r>
          </w:p>
        </w:tc>
        <w:tc>
          <w:tcPr>
            <w:tcW w:w="1021" w:type="dxa"/>
            <w:noWrap/>
            <w:vAlign w:val="center"/>
          </w:tcPr>
          <w:p w14:paraId="53B11E33" w14:textId="77777777" w:rsidR="00B36079" w:rsidRPr="00E52F3F" w:rsidRDefault="0082464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435</w:t>
            </w:r>
          </w:p>
        </w:tc>
        <w:tc>
          <w:tcPr>
            <w:tcW w:w="992" w:type="dxa"/>
            <w:gridSpan w:val="2"/>
            <w:noWrap/>
            <w:vAlign w:val="center"/>
          </w:tcPr>
          <w:p w14:paraId="4CE06C88" w14:textId="77777777" w:rsidR="00B36079" w:rsidRPr="00E52F3F" w:rsidRDefault="00481902"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491</w:t>
            </w:r>
          </w:p>
        </w:tc>
        <w:tc>
          <w:tcPr>
            <w:tcW w:w="993" w:type="dxa"/>
            <w:noWrap/>
            <w:vAlign w:val="center"/>
          </w:tcPr>
          <w:p w14:paraId="58B08DB9" w14:textId="77777777" w:rsidR="00B36079" w:rsidRPr="00E52F3F" w:rsidRDefault="004548EC"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463</w:t>
            </w:r>
          </w:p>
        </w:tc>
        <w:tc>
          <w:tcPr>
            <w:tcW w:w="1105" w:type="dxa"/>
            <w:gridSpan w:val="2"/>
            <w:noWrap/>
            <w:vAlign w:val="center"/>
          </w:tcPr>
          <w:p w14:paraId="0839D6C4" w14:textId="77777777" w:rsidR="00B36079" w:rsidRPr="00E52F3F" w:rsidRDefault="004548EC"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438</w:t>
            </w:r>
          </w:p>
        </w:tc>
        <w:tc>
          <w:tcPr>
            <w:tcW w:w="992" w:type="dxa"/>
            <w:noWrap/>
            <w:vAlign w:val="center"/>
          </w:tcPr>
          <w:p w14:paraId="2DF0C78A" w14:textId="77777777" w:rsidR="00B36079" w:rsidRPr="00E52F3F" w:rsidRDefault="004548EC"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413</w:t>
            </w:r>
          </w:p>
        </w:tc>
      </w:tr>
      <w:tr w:rsidR="00084829" w:rsidRPr="00E52F3F" w14:paraId="2DBBE45D" w14:textId="77777777" w:rsidTr="0062573A">
        <w:trPr>
          <w:gridAfter w:val="1"/>
          <w:wAfter w:w="6646" w:type="dxa"/>
          <w:trHeight w:val="282"/>
        </w:trPr>
        <w:tc>
          <w:tcPr>
            <w:tcW w:w="2807" w:type="dxa"/>
            <w:gridSpan w:val="2"/>
          </w:tcPr>
          <w:p w14:paraId="3C3C64D5" w14:textId="75CFBDC2" w:rsidR="00084829" w:rsidRPr="00E52F3F" w:rsidRDefault="00084829"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i/>
                <w:iCs/>
                <w:sz w:val="24"/>
                <w:szCs w:val="24"/>
                <w:lang w:eastAsia="ru-RU"/>
              </w:rPr>
              <w:lastRenderedPageBreak/>
              <w:t>Өсү</w:t>
            </w:r>
            <w:r w:rsidRPr="00E52F3F">
              <w:rPr>
                <w:rFonts w:ascii="Times New Roman" w:eastAsia="Times New Roman" w:hAnsi="Times New Roman" w:cs="Times New Roman"/>
                <w:i/>
                <w:iCs/>
                <w:sz w:val="24"/>
                <w:szCs w:val="24"/>
                <w:lang w:val="ky-KG" w:eastAsia="ru-RU"/>
              </w:rPr>
              <w:t>ш</w:t>
            </w:r>
            <w:r w:rsidR="00754F94">
              <w:rPr>
                <w:rFonts w:ascii="Times New Roman" w:eastAsia="Times New Roman" w:hAnsi="Times New Roman" w:cs="Times New Roman"/>
                <w:i/>
                <w:iCs/>
                <w:sz w:val="24"/>
                <w:szCs w:val="24"/>
                <w:lang w:val="ky-KG" w:eastAsia="ru-RU"/>
              </w:rPr>
              <w:t xml:space="preserve"> </w:t>
            </w:r>
            <w:r w:rsidRPr="00E52F3F">
              <w:rPr>
                <w:rFonts w:ascii="Times New Roman" w:eastAsia="Times New Roman" w:hAnsi="Times New Roman" w:cs="Times New Roman"/>
                <w:i/>
                <w:iCs/>
                <w:sz w:val="24"/>
                <w:szCs w:val="24"/>
                <w:lang w:eastAsia="ru-RU"/>
              </w:rPr>
              <w:t>темпи</w:t>
            </w:r>
          </w:p>
        </w:tc>
        <w:tc>
          <w:tcPr>
            <w:tcW w:w="1021" w:type="dxa"/>
            <w:gridSpan w:val="2"/>
            <w:noWrap/>
          </w:tcPr>
          <w:p w14:paraId="73F50642" w14:textId="77777777" w:rsidR="00084829" w:rsidRPr="00E52F3F" w:rsidRDefault="00084829" w:rsidP="00E52F3F">
            <w:pPr>
              <w:jc w:val="center"/>
              <w:rPr>
                <w:rFonts w:ascii="Times New Roman" w:eastAsia="Times New Roman" w:hAnsi="Times New Roman" w:cs="Times New Roman"/>
                <w:sz w:val="24"/>
                <w:szCs w:val="24"/>
                <w:lang w:val="ky-KG" w:eastAsia="ru-RU"/>
              </w:rPr>
            </w:pPr>
          </w:p>
        </w:tc>
        <w:tc>
          <w:tcPr>
            <w:tcW w:w="963" w:type="dxa"/>
            <w:noWrap/>
          </w:tcPr>
          <w:p w14:paraId="19FE0BBD" w14:textId="77777777" w:rsidR="00084829" w:rsidRPr="00E52F3F" w:rsidRDefault="004548EC" w:rsidP="00E52F3F">
            <w:pP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5.9</w:t>
            </w:r>
          </w:p>
        </w:tc>
        <w:tc>
          <w:tcPr>
            <w:tcW w:w="1021" w:type="dxa"/>
            <w:noWrap/>
          </w:tcPr>
          <w:p w14:paraId="42150B94" w14:textId="77777777" w:rsidR="00084829" w:rsidRPr="00E52F3F" w:rsidRDefault="004548EC"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-2.2</w:t>
            </w:r>
          </w:p>
        </w:tc>
        <w:tc>
          <w:tcPr>
            <w:tcW w:w="992" w:type="dxa"/>
            <w:gridSpan w:val="2"/>
            <w:noWrap/>
          </w:tcPr>
          <w:p w14:paraId="3C6A1644" w14:textId="77777777" w:rsidR="00084829" w:rsidRPr="00E52F3F" w:rsidRDefault="004548EC"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12.8</w:t>
            </w:r>
          </w:p>
        </w:tc>
        <w:tc>
          <w:tcPr>
            <w:tcW w:w="993" w:type="dxa"/>
            <w:noWrap/>
          </w:tcPr>
          <w:p w14:paraId="4CE4FEF3" w14:textId="77777777" w:rsidR="00084829" w:rsidRPr="00E52F3F" w:rsidRDefault="004548EC"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5.5</w:t>
            </w:r>
          </w:p>
        </w:tc>
        <w:tc>
          <w:tcPr>
            <w:tcW w:w="1105" w:type="dxa"/>
            <w:gridSpan w:val="2"/>
            <w:noWrap/>
          </w:tcPr>
          <w:p w14:paraId="08159EBA" w14:textId="77777777" w:rsidR="00084829" w:rsidRPr="00E52F3F" w:rsidRDefault="004548EC" w:rsidP="00E52F3F">
            <w:pP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5.5</w:t>
            </w:r>
          </w:p>
        </w:tc>
        <w:tc>
          <w:tcPr>
            <w:tcW w:w="992" w:type="dxa"/>
            <w:noWrap/>
          </w:tcPr>
          <w:p w14:paraId="4076EF02" w14:textId="77777777" w:rsidR="00084829" w:rsidRPr="00E52F3F" w:rsidRDefault="004548EC"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5.5</w:t>
            </w:r>
          </w:p>
        </w:tc>
      </w:tr>
      <w:tr w:rsidR="00B36079" w:rsidRPr="00E52F3F" w14:paraId="2A1554F1" w14:textId="77777777" w:rsidTr="0062573A">
        <w:trPr>
          <w:gridAfter w:val="1"/>
          <w:wAfter w:w="6646" w:type="dxa"/>
          <w:trHeight w:val="612"/>
        </w:trPr>
        <w:tc>
          <w:tcPr>
            <w:tcW w:w="2807" w:type="dxa"/>
            <w:gridSpan w:val="2"/>
            <w:hideMark/>
          </w:tcPr>
          <w:p w14:paraId="1C3485F3" w14:textId="3C56714F" w:rsidR="00B36079" w:rsidRPr="00E52F3F" w:rsidRDefault="00B36079" w:rsidP="00E52F3F">
            <w:pPr>
              <w:spacing w:after="40"/>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Миграцияланган</w:t>
            </w:r>
            <w:r w:rsidR="00494059" w:rsidRPr="00E52F3F">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эмгекке</w:t>
            </w:r>
            <w:r w:rsidR="00494059" w:rsidRPr="00E52F3F">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жарамдуу</w:t>
            </w:r>
            <w:r w:rsidR="00494059" w:rsidRPr="00E52F3F">
              <w:rPr>
                <w:rFonts w:ascii="Times New Roman" w:eastAsia="Times New Roman" w:hAnsi="Times New Roman" w:cs="Times New Roman"/>
                <w:b/>
                <w:bCs/>
                <w:sz w:val="24"/>
                <w:szCs w:val="24"/>
                <w:lang w:val="ky-KG" w:eastAsia="ru-RU"/>
              </w:rPr>
              <w:t xml:space="preserve"> </w:t>
            </w:r>
            <w:r w:rsidRPr="00E52F3F">
              <w:rPr>
                <w:rFonts w:ascii="Times New Roman" w:eastAsia="Times New Roman" w:hAnsi="Times New Roman" w:cs="Times New Roman"/>
                <w:b/>
                <w:bCs/>
                <w:sz w:val="24"/>
                <w:szCs w:val="24"/>
                <w:lang w:eastAsia="ru-RU"/>
              </w:rPr>
              <w:t>калк</w:t>
            </w:r>
            <w:r w:rsidRPr="00E52F3F">
              <w:rPr>
                <w:rFonts w:ascii="Times New Roman" w:eastAsia="Times New Roman" w:hAnsi="Times New Roman" w:cs="Times New Roman"/>
                <w:b/>
                <w:bCs/>
                <w:sz w:val="24"/>
                <w:szCs w:val="24"/>
                <w:lang w:val="ky-KG" w:eastAsia="ru-RU"/>
              </w:rPr>
              <w:t>тын саны</w:t>
            </w:r>
            <w:r w:rsidRPr="00E52F3F">
              <w:rPr>
                <w:rFonts w:ascii="Times New Roman" w:eastAsia="Times New Roman" w:hAnsi="Times New Roman" w:cs="Times New Roman"/>
                <w:bCs/>
                <w:sz w:val="24"/>
                <w:szCs w:val="24"/>
                <w:lang w:eastAsia="ru-RU"/>
              </w:rPr>
              <w:t>(эл аралык миграция боюнча</w:t>
            </w:r>
            <w:r w:rsidR="00754F94">
              <w:rPr>
                <w:rFonts w:ascii="Times New Roman" w:eastAsia="Times New Roman" w:hAnsi="Times New Roman" w:cs="Times New Roman"/>
                <w:bCs/>
                <w:sz w:val="24"/>
                <w:szCs w:val="24"/>
                <w:lang w:val="ky-KG" w:eastAsia="ru-RU"/>
              </w:rPr>
              <w:t xml:space="preserve"> </w:t>
            </w:r>
            <w:r w:rsidRPr="00E52F3F">
              <w:rPr>
                <w:rFonts w:ascii="Times New Roman" w:eastAsia="Times New Roman" w:hAnsi="Times New Roman" w:cs="Times New Roman"/>
                <w:bCs/>
                <w:sz w:val="24"/>
                <w:szCs w:val="24"/>
                <w:lang w:eastAsia="ru-RU"/>
              </w:rPr>
              <w:t>кеткендер, адам)</w:t>
            </w:r>
          </w:p>
        </w:tc>
        <w:tc>
          <w:tcPr>
            <w:tcW w:w="1021" w:type="dxa"/>
            <w:gridSpan w:val="2"/>
            <w:noWrap/>
            <w:vAlign w:val="center"/>
          </w:tcPr>
          <w:p w14:paraId="26037DAA" w14:textId="77777777" w:rsidR="00B36079" w:rsidRPr="00E52F3F" w:rsidRDefault="00553A72"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4500</w:t>
            </w:r>
          </w:p>
        </w:tc>
        <w:tc>
          <w:tcPr>
            <w:tcW w:w="963" w:type="dxa"/>
            <w:noWrap/>
            <w:vAlign w:val="center"/>
          </w:tcPr>
          <w:p w14:paraId="6EF8BA0C" w14:textId="77777777" w:rsidR="00B36079" w:rsidRPr="00E52F3F" w:rsidRDefault="00553A72"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4800</w:t>
            </w:r>
          </w:p>
        </w:tc>
        <w:tc>
          <w:tcPr>
            <w:tcW w:w="1021" w:type="dxa"/>
            <w:noWrap/>
            <w:vAlign w:val="center"/>
          </w:tcPr>
          <w:p w14:paraId="57064FA6" w14:textId="77777777" w:rsidR="00B36079" w:rsidRPr="00E52F3F" w:rsidRDefault="00553A72"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5300</w:t>
            </w:r>
          </w:p>
        </w:tc>
        <w:tc>
          <w:tcPr>
            <w:tcW w:w="992" w:type="dxa"/>
            <w:gridSpan w:val="2"/>
            <w:noWrap/>
            <w:vAlign w:val="center"/>
          </w:tcPr>
          <w:p w14:paraId="282A85B9" w14:textId="77777777" w:rsidR="00B36079" w:rsidRPr="00E52F3F" w:rsidRDefault="00BA344B"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w:t>
            </w:r>
            <w:r w:rsidR="00B36079" w:rsidRPr="00E52F3F">
              <w:rPr>
                <w:rFonts w:ascii="Times New Roman" w:eastAsia="Times New Roman" w:hAnsi="Times New Roman" w:cs="Times New Roman"/>
                <w:sz w:val="24"/>
                <w:szCs w:val="24"/>
                <w:lang w:val="ky-KG" w:eastAsia="ru-RU"/>
              </w:rPr>
              <w:t>000</w:t>
            </w:r>
          </w:p>
        </w:tc>
        <w:tc>
          <w:tcPr>
            <w:tcW w:w="993" w:type="dxa"/>
            <w:noWrap/>
            <w:vAlign w:val="center"/>
          </w:tcPr>
          <w:p w14:paraId="0258CBB3" w14:textId="77777777" w:rsidR="00B36079" w:rsidRPr="00E52F3F" w:rsidRDefault="00BA4FF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8141</w:t>
            </w:r>
          </w:p>
        </w:tc>
        <w:tc>
          <w:tcPr>
            <w:tcW w:w="1105" w:type="dxa"/>
            <w:gridSpan w:val="2"/>
            <w:noWrap/>
            <w:vAlign w:val="center"/>
          </w:tcPr>
          <w:p w14:paraId="238B3C10" w14:textId="77777777" w:rsidR="00B36079" w:rsidRPr="00E52F3F" w:rsidRDefault="00BA4FF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9467</w:t>
            </w:r>
          </w:p>
        </w:tc>
        <w:tc>
          <w:tcPr>
            <w:tcW w:w="992" w:type="dxa"/>
            <w:noWrap/>
            <w:vAlign w:val="center"/>
          </w:tcPr>
          <w:p w14:paraId="2F8C07D5" w14:textId="77777777" w:rsidR="00B36079" w:rsidRPr="00E52F3F" w:rsidRDefault="00BA4FF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11011</w:t>
            </w:r>
          </w:p>
        </w:tc>
      </w:tr>
      <w:tr w:rsidR="00084829" w:rsidRPr="00E52F3F" w14:paraId="49A7121F" w14:textId="77777777" w:rsidTr="0062573A">
        <w:trPr>
          <w:gridAfter w:val="1"/>
          <w:wAfter w:w="6646" w:type="dxa"/>
          <w:trHeight w:val="280"/>
        </w:trPr>
        <w:tc>
          <w:tcPr>
            <w:tcW w:w="2807" w:type="dxa"/>
            <w:gridSpan w:val="2"/>
          </w:tcPr>
          <w:p w14:paraId="0F685DDF" w14:textId="3E1F0EAD" w:rsidR="00084829" w:rsidRPr="00E52F3F" w:rsidRDefault="00084829" w:rsidP="00E52F3F">
            <w:pPr>
              <w:spacing w:after="40"/>
              <w:rPr>
                <w:rFonts w:ascii="Times New Roman" w:eastAsia="Times New Roman" w:hAnsi="Times New Roman" w:cs="Times New Roman"/>
                <w:b/>
                <w:bCs/>
                <w:sz w:val="24"/>
                <w:szCs w:val="24"/>
                <w:lang w:val="ky-KG" w:eastAsia="ru-RU"/>
              </w:rPr>
            </w:pPr>
            <w:r w:rsidRPr="00E52F3F">
              <w:rPr>
                <w:rFonts w:ascii="Times New Roman" w:eastAsia="Times New Roman" w:hAnsi="Times New Roman" w:cs="Times New Roman"/>
                <w:i/>
                <w:iCs/>
                <w:sz w:val="24"/>
                <w:szCs w:val="24"/>
                <w:lang w:eastAsia="ru-RU"/>
              </w:rPr>
              <w:t>Өсү</w:t>
            </w:r>
            <w:r w:rsidRPr="00E52F3F">
              <w:rPr>
                <w:rFonts w:ascii="Times New Roman" w:eastAsia="Times New Roman" w:hAnsi="Times New Roman" w:cs="Times New Roman"/>
                <w:i/>
                <w:iCs/>
                <w:sz w:val="24"/>
                <w:szCs w:val="24"/>
                <w:lang w:val="ky-KG" w:eastAsia="ru-RU"/>
              </w:rPr>
              <w:t>ш</w:t>
            </w:r>
            <w:r w:rsidR="00754F94">
              <w:rPr>
                <w:rFonts w:ascii="Times New Roman" w:eastAsia="Times New Roman" w:hAnsi="Times New Roman" w:cs="Times New Roman"/>
                <w:i/>
                <w:iCs/>
                <w:sz w:val="24"/>
                <w:szCs w:val="24"/>
                <w:lang w:val="ky-KG" w:eastAsia="ru-RU"/>
              </w:rPr>
              <w:t xml:space="preserve"> </w:t>
            </w:r>
            <w:r w:rsidRPr="00E52F3F">
              <w:rPr>
                <w:rFonts w:ascii="Times New Roman" w:eastAsia="Times New Roman" w:hAnsi="Times New Roman" w:cs="Times New Roman"/>
                <w:i/>
                <w:iCs/>
                <w:sz w:val="24"/>
                <w:szCs w:val="24"/>
                <w:lang w:eastAsia="ru-RU"/>
              </w:rPr>
              <w:t>темпи</w:t>
            </w:r>
            <w:r w:rsidRPr="00E52F3F">
              <w:rPr>
                <w:rFonts w:ascii="Times New Roman" w:eastAsia="Times New Roman" w:hAnsi="Times New Roman" w:cs="Times New Roman"/>
                <w:i/>
                <w:iCs/>
                <w:sz w:val="24"/>
                <w:szCs w:val="24"/>
                <w:lang w:val="ky-KG" w:eastAsia="ru-RU"/>
              </w:rPr>
              <w:t xml:space="preserve"> (%)</w:t>
            </w:r>
          </w:p>
        </w:tc>
        <w:tc>
          <w:tcPr>
            <w:tcW w:w="1021" w:type="dxa"/>
            <w:gridSpan w:val="2"/>
            <w:noWrap/>
          </w:tcPr>
          <w:p w14:paraId="31E5EFF5" w14:textId="77777777" w:rsidR="00084829" w:rsidRPr="00E52F3F" w:rsidRDefault="00084829" w:rsidP="00E52F3F">
            <w:pPr>
              <w:jc w:val="center"/>
              <w:rPr>
                <w:rFonts w:ascii="Times New Roman" w:eastAsia="Times New Roman" w:hAnsi="Times New Roman" w:cs="Times New Roman"/>
                <w:sz w:val="24"/>
                <w:szCs w:val="24"/>
                <w:lang w:val="ky-KG" w:eastAsia="ru-RU"/>
              </w:rPr>
            </w:pPr>
          </w:p>
        </w:tc>
        <w:tc>
          <w:tcPr>
            <w:tcW w:w="963" w:type="dxa"/>
            <w:noWrap/>
          </w:tcPr>
          <w:p w14:paraId="5D334977" w14:textId="77777777" w:rsidR="00084829" w:rsidRPr="00E52F3F" w:rsidRDefault="00BA4FF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6.6</w:t>
            </w:r>
          </w:p>
        </w:tc>
        <w:tc>
          <w:tcPr>
            <w:tcW w:w="1021" w:type="dxa"/>
            <w:noWrap/>
          </w:tcPr>
          <w:p w14:paraId="139654AB" w14:textId="77777777" w:rsidR="00084829" w:rsidRPr="00E52F3F" w:rsidRDefault="00BA4FF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10.4</w:t>
            </w:r>
          </w:p>
        </w:tc>
        <w:tc>
          <w:tcPr>
            <w:tcW w:w="992" w:type="dxa"/>
            <w:gridSpan w:val="2"/>
            <w:noWrap/>
          </w:tcPr>
          <w:p w14:paraId="093ACFF5" w14:textId="77777777" w:rsidR="00084829" w:rsidRPr="00E52F3F" w:rsidRDefault="00BA4FF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32</w:t>
            </w:r>
          </w:p>
        </w:tc>
        <w:tc>
          <w:tcPr>
            <w:tcW w:w="993" w:type="dxa"/>
            <w:noWrap/>
          </w:tcPr>
          <w:p w14:paraId="3048A772" w14:textId="77777777" w:rsidR="00084829" w:rsidRPr="00E52F3F" w:rsidRDefault="00BA4FF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16.3</w:t>
            </w:r>
          </w:p>
        </w:tc>
        <w:tc>
          <w:tcPr>
            <w:tcW w:w="1105" w:type="dxa"/>
            <w:gridSpan w:val="2"/>
            <w:noWrap/>
          </w:tcPr>
          <w:p w14:paraId="6E4C9827" w14:textId="77777777" w:rsidR="00084829" w:rsidRPr="00E52F3F" w:rsidRDefault="00BA4FF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16,3</w:t>
            </w:r>
          </w:p>
        </w:tc>
        <w:tc>
          <w:tcPr>
            <w:tcW w:w="992" w:type="dxa"/>
            <w:noWrap/>
          </w:tcPr>
          <w:p w14:paraId="0B7604E9" w14:textId="77777777" w:rsidR="00084829" w:rsidRPr="00E52F3F" w:rsidRDefault="00BA4FF1"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16,3</w:t>
            </w:r>
          </w:p>
        </w:tc>
      </w:tr>
      <w:tr w:rsidR="00B36079" w:rsidRPr="00E52F3F" w14:paraId="2283AA37" w14:textId="77777777" w:rsidTr="0024410D">
        <w:trPr>
          <w:gridAfter w:val="1"/>
          <w:wAfter w:w="6646" w:type="dxa"/>
          <w:trHeight w:val="136"/>
        </w:trPr>
        <w:tc>
          <w:tcPr>
            <w:tcW w:w="9894" w:type="dxa"/>
            <w:gridSpan w:val="12"/>
          </w:tcPr>
          <w:p w14:paraId="296F00EF" w14:textId="77777777" w:rsidR="00B36079" w:rsidRPr="00E52F3F" w:rsidRDefault="00B36079" w:rsidP="00E52F3F">
            <w:pPr>
              <w:jc w:val="center"/>
              <w:rPr>
                <w:rFonts w:ascii="Times New Roman" w:hAnsi="Times New Roman" w:cs="Times New Roman"/>
                <w:sz w:val="24"/>
                <w:szCs w:val="24"/>
              </w:rPr>
            </w:pPr>
          </w:p>
        </w:tc>
      </w:tr>
      <w:tr w:rsidR="00B36079" w:rsidRPr="00E52F3F" w14:paraId="6E687FB4" w14:textId="77777777" w:rsidTr="0062573A">
        <w:trPr>
          <w:gridAfter w:val="1"/>
          <w:wAfter w:w="6646" w:type="dxa"/>
          <w:trHeight w:val="290"/>
        </w:trPr>
        <w:tc>
          <w:tcPr>
            <w:tcW w:w="6804" w:type="dxa"/>
            <w:gridSpan w:val="8"/>
          </w:tcPr>
          <w:p w14:paraId="3025CE35" w14:textId="4CCEE1CD" w:rsidR="00B36079" w:rsidRPr="00E52F3F" w:rsidRDefault="00B36079"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2.2. Эмгекке</w:t>
            </w:r>
            <w:r w:rsidR="00754F94">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жарамдуу</w:t>
            </w:r>
            <w:r w:rsidR="00494059" w:rsidRPr="00E52F3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калктын</w:t>
            </w:r>
            <w:r w:rsidR="00494059" w:rsidRPr="00E52F3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өсүшүн, иш</w:t>
            </w:r>
            <w:r w:rsidR="00494059" w:rsidRPr="00E52F3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менен</w:t>
            </w:r>
            <w:r w:rsidR="00494059" w:rsidRPr="00E52F3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камсыз</w:t>
            </w:r>
            <w:r w:rsidR="00494059" w:rsidRPr="00E52F3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кылуу</w:t>
            </w:r>
            <w:r w:rsidR="00494059" w:rsidRPr="00E52F3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жана</w:t>
            </w:r>
            <w:r w:rsidR="00494059" w:rsidRPr="00E52F3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эмгек</w:t>
            </w:r>
            <w:r w:rsidR="00494059" w:rsidRPr="00E52F3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миграциясы</w:t>
            </w:r>
            <w:r w:rsidR="00494059" w:rsidRPr="00E52F3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маселелерин</w:t>
            </w:r>
            <w:r w:rsidR="00494059" w:rsidRPr="00E52F3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талдоо</w:t>
            </w:r>
          </w:p>
        </w:tc>
        <w:tc>
          <w:tcPr>
            <w:tcW w:w="3090" w:type="dxa"/>
            <w:gridSpan w:val="4"/>
            <w:shd w:val="clear" w:color="auto" w:fill="D9D9D9" w:themeFill="background1" w:themeFillShade="D9"/>
          </w:tcPr>
          <w:p w14:paraId="35649302" w14:textId="77777777" w:rsidR="00B36079" w:rsidRPr="00E52F3F" w:rsidRDefault="00B36079" w:rsidP="00E52F3F">
            <w:pPr>
              <w:spacing w:after="40"/>
              <w:rPr>
                <w:rFonts w:ascii="Times New Roman" w:hAnsi="Times New Roman" w:cs="Times New Roman"/>
                <w:i/>
                <w:iCs/>
                <w:sz w:val="24"/>
                <w:szCs w:val="24"/>
                <w:lang w:val="ky-KG"/>
              </w:rPr>
            </w:pPr>
          </w:p>
        </w:tc>
      </w:tr>
      <w:tr w:rsidR="00B36079" w:rsidRPr="00E52F3F" w14:paraId="26478D7A" w14:textId="77777777" w:rsidTr="0024410D">
        <w:trPr>
          <w:gridAfter w:val="1"/>
          <w:wAfter w:w="6646" w:type="dxa"/>
        </w:trPr>
        <w:tc>
          <w:tcPr>
            <w:tcW w:w="9894" w:type="dxa"/>
            <w:gridSpan w:val="12"/>
          </w:tcPr>
          <w:tbl>
            <w:tblPr>
              <w:tblStyle w:val="ab"/>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50"/>
            </w:tblGrid>
            <w:tr w:rsidR="00B36079" w:rsidRPr="00E52F3F" w14:paraId="00FF2651" w14:textId="77777777" w:rsidTr="006505B0">
              <w:trPr>
                <w:trHeight w:val="994"/>
              </w:trPr>
              <w:tc>
                <w:tcPr>
                  <w:tcW w:w="9450" w:type="dxa"/>
                </w:tcPr>
                <w:p w14:paraId="14A0D80B" w14:textId="77777777" w:rsidR="00E52F3F" w:rsidRPr="00E52F3F" w:rsidRDefault="00E52F3F" w:rsidP="00E52F3F">
                  <w:pPr>
                    <w:spacing w:after="160"/>
                    <w:contextualSpacing/>
                    <w:jc w:val="both"/>
                    <w:rPr>
                      <w:rFonts w:ascii="Times New Roman" w:hAnsi="Times New Roman" w:cs="Times New Roman"/>
                      <w:iCs/>
                      <w:sz w:val="24"/>
                      <w:szCs w:val="24"/>
                      <w:lang w:val="ky-KG"/>
                    </w:rPr>
                  </w:pPr>
                  <w:r w:rsidRPr="00E52F3F">
                    <w:rPr>
                      <w:rFonts w:ascii="Times New Roman" w:hAnsi="Times New Roman" w:cs="Times New Roman"/>
                      <w:iCs/>
                      <w:sz w:val="24"/>
                      <w:szCs w:val="24"/>
                      <w:lang w:val="ky-KG"/>
                    </w:rPr>
                    <w:t xml:space="preserve">Д.Садырбаев айыл аймагы  2024-жылдын 1-мартында аймактарды ирилештирүүнүн жыйынтыгы менен Масы, Шайдан, Арал аймактары бирикен. Аты аталган үч айыл аймакта  калк жыш жайгашкан, жаңы түзүлгон айыл аймакта калктын саны  48 715 анын ичинен аялдар  25086,   ДМЧ  919, жакырлар,  каттоодо турган  жумушсуздардын  саны 210 жана тышкы миграцияга кеткен жарандардын саны   4570. Д.Садырбаев айыл аймагы  агрардык айыл болуп саналгандыктан  калктын  80%  мал чарбачылык, дыйканчылык менен алектенет. Д.Садырбаев  айыл аймагы райондун борбору болгондуктан  калктын 5% мамлекеттик мекемелерде жана соода тармагында эмгектенүүгө шарт бар. Ошону менен бирге  калктын  санынын өсүшү менен  жакырчылык, жумушсуздук, тышкы миграция бар. Алардын  пайда болуу себептери:  </w:t>
                  </w:r>
                </w:p>
                <w:p w14:paraId="798CCBC6" w14:textId="77777777" w:rsidR="00E52F3F" w:rsidRPr="00E52F3F" w:rsidRDefault="00E52F3F" w:rsidP="00E52F3F">
                  <w:pPr>
                    <w:numPr>
                      <w:ilvl w:val="0"/>
                      <w:numId w:val="4"/>
                    </w:numPr>
                    <w:spacing w:after="160"/>
                    <w:contextualSpacing/>
                    <w:rPr>
                      <w:rFonts w:ascii="Times New Roman" w:hAnsi="Times New Roman" w:cs="Times New Roman"/>
                      <w:iCs/>
                      <w:sz w:val="24"/>
                      <w:szCs w:val="24"/>
                      <w:lang w:val="ky-KG"/>
                    </w:rPr>
                  </w:pPr>
                  <w:r w:rsidRPr="00E52F3F">
                    <w:rPr>
                      <w:rFonts w:ascii="Times New Roman" w:hAnsi="Times New Roman" w:cs="Times New Roman"/>
                      <w:iCs/>
                      <w:sz w:val="24"/>
                      <w:szCs w:val="24"/>
                      <w:lang w:val="ky-KG"/>
                    </w:rPr>
                    <w:t xml:space="preserve">Иш орундары жок, жалгыз бой энелерге шарт түзүлгөн эмес, </w:t>
                  </w:r>
                </w:p>
                <w:p w14:paraId="29726A76" w14:textId="77777777" w:rsidR="00E52F3F" w:rsidRPr="00E52F3F" w:rsidRDefault="00E52F3F" w:rsidP="00E52F3F">
                  <w:pPr>
                    <w:numPr>
                      <w:ilvl w:val="0"/>
                      <w:numId w:val="4"/>
                    </w:numPr>
                    <w:spacing w:after="160"/>
                    <w:contextualSpacing/>
                    <w:rPr>
                      <w:rFonts w:ascii="Times New Roman" w:hAnsi="Times New Roman" w:cs="Times New Roman"/>
                      <w:iCs/>
                      <w:sz w:val="24"/>
                      <w:szCs w:val="24"/>
                      <w:lang w:val="ky-KG"/>
                    </w:rPr>
                  </w:pPr>
                  <w:r w:rsidRPr="00E52F3F">
                    <w:rPr>
                      <w:rFonts w:ascii="Times New Roman" w:hAnsi="Times New Roman" w:cs="Times New Roman"/>
                      <w:iCs/>
                      <w:sz w:val="24"/>
                      <w:szCs w:val="24"/>
                      <w:lang w:val="ky-KG"/>
                    </w:rPr>
                    <w:t xml:space="preserve">жаш үй бүлөлөрдүн атайын орто жана жогорку билими жетишсиз,  </w:t>
                  </w:r>
                </w:p>
                <w:p w14:paraId="256AEA57" w14:textId="77777777" w:rsidR="00E52F3F" w:rsidRPr="00E52F3F" w:rsidRDefault="00E52F3F" w:rsidP="00E52F3F">
                  <w:pPr>
                    <w:numPr>
                      <w:ilvl w:val="0"/>
                      <w:numId w:val="4"/>
                    </w:numPr>
                    <w:spacing w:after="160"/>
                    <w:contextualSpacing/>
                    <w:rPr>
                      <w:rFonts w:ascii="Times New Roman" w:hAnsi="Times New Roman" w:cs="Times New Roman"/>
                      <w:iCs/>
                      <w:sz w:val="24"/>
                      <w:szCs w:val="24"/>
                      <w:lang w:val="ky-KG"/>
                    </w:rPr>
                  </w:pPr>
                  <w:r w:rsidRPr="00E52F3F">
                    <w:rPr>
                      <w:rFonts w:ascii="Times New Roman" w:hAnsi="Times New Roman" w:cs="Times New Roman"/>
                      <w:iCs/>
                      <w:sz w:val="24"/>
                      <w:szCs w:val="24"/>
                      <w:lang w:val="ky-KG"/>
                    </w:rPr>
                    <w:t xml:space="preserve">адистиги боюнча кесиптин ээси эмес, өздөрүнүн атында  турак жайы жок. </w:t>
                  </w:r>
                </w:p>
                <w:p w14:paraId="11ACCB4C" w14:textId="77777777" w:rsidR="00E52F3F" w:rsidRPr="00E52F3F" w:rsidRDefault="00E52F3F" w:rsidP="00E52F3F">
                  <w:pPr>
                    <w:numPr>
                      <w:ilvl w:val="0"/>
                      <w:numId w:val="4"/>
                    </w:numPr>
                    <w:spacing w:after="160"/>
                    <w:contextualSpacing/>
                    <w:rPr>
                      <w:rFonts w:ascii="Times New Roman" w:hAnsi="Times New Roman" w:cs="Times New Roman"/>
                      <w:iCs/>
                      <w:sz w:val="24"/>
                      <w:szCs w:val="24"/>
                      <w:lang w:val="ky-KG"/>
                    </w:rPr>
                  </w:pPr>
                  <w:r w:rsidRPr="00E52F3F">
                    <w:rPr>
                      <w:rFonts w:ascii="Times New Roman" w:hAnsi="Times New Roman" w:cs="Times New Roman"/>
                      <w:iCs/>
                      <w:sz w:val="24"/>
                      <w:szCs w:val="24"/>
                      <w:lang w:val="ky-KG"/>
                    </w:rPr>
                    <w:t>ДМЧ кесипке үйрөтү</w:t>
                  </w:r>
                  <w:r w:rsidRPr="00E52F3F">
                    <w:rPr>
                      <w:rFonts w:ascii="Times New Roman" w:hAnsi="Times New Roman" w:cs="Times New Roman"/>
                      <w:iCs/>
                      <w:sz w:val="24"/>
                      <w:szCs w:val="24"/>
                      <w:lang w:val="kk-KZ"/>
                    </w:rPr>
                    <w:t xml:space="preserve">ү </w:t>
                  </w:r>
                  <w:r w:rsidRPr="00E52F3F">
                    <w:rPr>
                      <w:rFonts w:ascii="Times New Roman" w:hAnsi="Times New Roman" w:cs="Times New Roman"/>
                      <w:iCs/>
                      <w:sz w:val="24"/>
                      <w:szCs w:val="24"/>
                      <w:lang w:val="ky-KG"/>
                    </w:rPr>
                    <w:t>боюнча кызыкдар тараптар жок.</w:t>
                  </w:r>
                </w:p>
                <w:p w14:paraId="2CFFE539" w14:textId="77777777" w:rsidR="00E52F3F" w:rsidRPr="00E52F3F" w:rsidRDefault="00E52F3F" w:rsidP="00E52F3F">
                  <w:pPr>
                    <w:spacing w:after="160"/>
                    <w:contextualSpacing/>
                    <w:jc w:val="both"/>
                    <w:rPr>
                      <w:rFonts w:ascii="Times New Roman" w:hAnsi="Times New Roman" w:cs="Times New Roman"/>
                      <w:iCs/>
                      <w:sz w:val="24"/>
                      <w:szCs w:val="24"/>
                      <w:lang w:val="ky-KG"/>
                    </w:rPr>
                  </w:pPr>
                  <w:r w:rsidRPr="00E52F3F">
                    <w:rPr>
                      <w:rFonts w:ascii="Times New Roman" w:hAnsi="Times New Roman" w:cs="Times New Roman"/>
                      <w:b/>
                      <w:iCs/>
                      <w:sz w:val="24"/>
                      <w:szCs w:val="24"/>
                      <w:lang w:val="ky-KG"/>
                    </w:rPr>
                    <w:t>Миграция:</w:t>
                  </w:r>
                  <w:r w:rsidRPr="00E52F3F">
                    <w:rPr>
                      <w:rFonts w:ascii="Times New Roman" w:hAnsi="Times New Roman" w:cs="Times New Roman"/>
                      <w:iCs/>
                      <w:sz w:val="24"/>
                      <w:szCs w:val="24"/>
                      <w:lang w:val="ky-KG"/>
                    </w:rPr>
                    <w:t xml:space="preserve"> айыл аймагында миграция маселеси тереңдеп, жашоочулардын көпчүлүгү чет өлкөлөргө, айрыкча Россия Федерациясына жана башка өлкөлөргө кетүүдө. Бул көйгөйдүн негизги себептери төмөнкүдөй:</w:t>
                  </w:r>
                </w:p>
                <w:p w14:paraId="7009818A" w14:textId="77777777" w:rsidR="00E52F3F" w:rsidRPr="00E52F3F" w:rsidRDefault="00E52F3F" w:rsidP="00E52F3F">
                  <w:pPr>
                    <w:spacing w:after="160"/>
                    <w:jc w:val="both"/>
                    <w:rPr>
                      <w:rFonts w:ascii="Times New Roman" w:hAnsi="Times New Roman" w:cs="Times New Roman"/>
                      <w:iCs/>
                      <w:sz w:val="24"/>
                      <w:szCs w:val="24"/>
                      <w:lang w:val="ky-KG"/>
                    </w:rPr>
                  </w:pPr>
                  <w:r w:rsidRPr="00E52F3F">
                    <w:rPr>
                      <w:rFonts w:ascii="Times New Roman" w:hAnsi="Times New Roman" w:cs="Times New Roman"/>
                      <w:iCs/>
                      <w:sz w:val="24"/>
                      <w:szCs w:val="24"/>
                      <w:lang w:val="ky-KG"/>
                    </w:rPr>
                    <w:t>Айыл тургундарынын көбү толук билим албай же кесиптик даярдыктан өтпөй, жумуш издеп чет өлкөлөргө кетүүгө мажбур. Бул жарандардын чет өлкөлөрдө аз маяналуу жана оор шарттагы жумуштарда иштешине алып келүүдө. Кесиптик билим берүү жана адистик үйрөтүү боюнча шарттардын жетишсиздиги айылдык жаштардын атаандаштыкка жөндөмдүүлүгүн төмөндөтөт.</w:t>
                  </w:r>
                </w:p>
                <w:p w14:paraId="37BB7010" w14:textId="77777777" w:rsidR="00E52F3F" w:rsidRPr="00E52F3F" w:rsidRDefault="00E52F3F" w:rsidP="00E52F3F">
                  <w:pPr>
                    <w:spacing w:after="160"/>
                    <w:jc w:val="both"/>
                    <w:rPr>
                      <w:rFonts w:ascii="Times New Roman" w:hAnsi="Times New Roman" w:cs="Times New Roman"/>
                      <w:iCs/>
                      <w:sz w:val="24"/>
                      <w:szCs w:val="24"/>
                      <w:lang w:val="ky-KG"/>
                    </w:rPr>
                  </w:pPr>
                  <w:r w:rsidRPr="00E52F3F">
                    <w:rPr>
                      <w:rFonts w:ascii="Times New Roman" w:hAnsi="Times New Roman" w:cs="Times New Roman"/>
                      <w:iCs/>
                      <w:sz w:val="24"/>
                      <w:szCs w:val="24"/>
                      <w:lang w:val="kk-KZ"/>
                    </w:rPr>
                    <w:t>А</w:t>
                  </w:r>
                  <w:r w:rsidRPr="00E52F3F">
                    <w:rPr>
                      <w:rFonts w:ascii="Times New Roman" w:hAnsi="Times New Roman" w:cs="Times New Roman"/>
                      <w:iCs/>
                      <w:sz w:val="24"/>
                      <w:szCs w:val="24"/>
                      <w:lang w:val="ky-KG"/>
                    </w:rPr>
                    <w:t>йыл жерлеринде, жумуш орундардын жана киреше табуу булактарынын жетишсиздиги жаштарды чет жакка иштөөгө түртөт. Айыл аймакта өндүрүлгөн продукцияны кайра иштетүүчү жана логистикалык борборлор жок болгондуктан, айыл чарба продукциялары толук кандуу пайдаланылбай, чийки түрүндө сатылууда.</w:t>
                  </w:r>
                </w:p>
                <w:p w14:paraId="2CC6E311" w14:textId="77777777" w:rsidR="00E52F3F" w:rsidRPr="00E52F3F" w:rsidRDefault="00E52F3F" w:rsidP="00E52F3F">
                  <w:pPr>
                    <w:spacing w:after="160"/>
                    <w:jc w:val="both"/>
                    <w:rPr>
                      <w:rFonts w:ascii="Times New Roman" w:hAnsi="Times New Roman" w:cs="Times New Roman"/>
                      <w:iCs/>
                      <w:sz w:val="24"/>
                      <w:szCs w:val="24"/>
                    </w:rPr>
                  </w:pPr>
                  <w:r w:rsidRPr="00E52F3F">
                    <w:rPr>
                      <w:rFonts w:ascii="Times New Roman" w:hAnsi="Times New Roman" w:cs="Times New Roman"/>
                      <w:iCs/>
                      <w:sz w:val="24"/>
                      <w:szCs w:val="24"/>
                    </w:rPr>
                    <w:t>Чакан жана орто бизнес жолго коюлган эмес, жана калктын бизнес ачуу боюнча тажрыйбасы, билимдери жетишсиз. Айыл тургундары рынок экономикасынын талаптарына ылайык иш жүргүзүү үчүн керектүү маалыматтардан жана ресурстардан ажыраган. Натыйжада, жеке ишкердикке кызыгуулар азайып, калктын экономикалык ишмердүүлүгү чектелип калган.</w:t>
                  </w:r>
                </w:p>
                <w:p w14:paraId="6501C111" w14:textId="77777777" w:rsidR="00E52F3F" w:rsidRPr="00E52F3F" w:rsidRDefault="00E52F3F" w:rsidP="00E52F3F">
                  <w:pPr>
                    <w:spacing w:after="160"/>
                    <w:jc w:val="both"/>
                    <w:rPr>
                      <w:rFonts w:ascii="Times New Roman" w:hAnsi="Times New Roman" w:cs="Times New Roman"/>
                      <w:iCs/>
                      <w:sz w:val="24"/>
                      <w:szCs w:val="24"/>
                    </w:rPr>
                  </w:pPr>
                  <w:r w:rsidRPr="00E52F3F">
                    <w:rPr>
                      <w:rFonts w:ascii="Times New Roman" w:hAnsi="Times New Roman" w:cs="Times New Roman"/>
                      <w:iCs/>
                      <w:sz w:val="24"/>
                      <w:szCs w:val="24"/>
                    </w:rPr>
                    <w:t>Айыл аймакта жумуш берүүчүлөр айлык акыны инфляция деңгээлине жараша жаңыртпайт, бул эмгекке жарамдуу калктын чыгымдарын жаап, жашоо деңгээлин камсыздоо үчүн жетишсиз. Сезондук жана убактылуу жумуштар расмий түрдө катталбайт, бул калктын социалдык укуктарын коргоо жана экономикалык туруктуулугун камсыздоону татаалдаштырат.</w:t>
                  </w:r>
                </w:p>
                <w:p w14:paraId="0F58845E" w14:textId="77777777" w:rsidR="00E52F3F" w:rsidRPr="00E52F3F" w:rsidRDefault="00E52F3F" w:rsidP="00E52F3F">
                  <w:pPr>
                    <w:spacing w:after="160"/>
                    <w:jc w:val="both"/>
                    <w:rPr>
                      <w:rFonts w:ascii="Times New Roman" w:hAnsi="Times New Roman" w:cs="Times New Roman"/>
                      <w:iCs/>
                      <w:sz w:val="24"/>
                      <w:szCs w:val="24"/>
                    </w:rPr>
                  </w:pPr>
                  <w:r w:rsidRPr="00E52F3F">
                    <w:rPr>
                      <w:rFonts w:ascii="Times New Roman" w:hAnsi="Times New Roman" w:cs="Times New Roman"/>
                      <w:iCs/>
                      <w:sz w:val="24"/>
                      <w:szCs w:val="24"/>
                    </w:rPr>
                    <w:t xml:space="preserve">Айыл чарба продукциялары агротехникалык эрежелерге ылайык өндүрүлбөйт, жана продукцияны сатуу боюнча бирдиктүү стратегия же логистикалык борборлор жок. Ар бир дыйкан продукциясын өз алдынча сатууга аргасыз, бул эффективдүүлүктү </w:t>
                  </w:r>
                  <w:r w:rsidRPr="00E52F3F">
                    <w:rPr>
                      <w:rFonts w:ascii="Times New Roman" w:hAnsi="Times New Roman" w:cs="Times New Roman"/>
                      <w:iCs/>
                      <w:sz w:val="24"/>
                      <w:szCs w:val="24"/>
                    </w:rPr>
                    <w:lastRenderedPageBreak/>
                    <w:t>төмөндөтөт.</w:t>
                  </w:r>
                </w:p>
                <w:p w14:paraId="51DABFCC" w14:textId="77777777" w:rsidR="00E52F3F" w:rsidRPr="00E52F3F" w:rsidRDefault="00E52F3F" w:rsidP="00E52F3F">
                  <w:pPr>
                    <w:spacing w:after="160"/>
                    <w:jc w:val="both"/>
                    <w:rPr>
                      <w:rFonts w:ascii="Times New Roman" w:hAnsi="Times New Roman" w:cs="Times New Roman"/>
                      <w:b/>
                      <w:bCs/>
                      <w:iCs/>
                      <w:sz w:val="24"/>
                      <w:szCs w:val="24"/>
                    </w:rPr>
                  </w:pPr>
                  <w:r w:rsidRPr="00E52F3F">
                    <w:rPr>
                      <w:rFonts w:ascii="Times New Roman" w:hAnsi="Times New Roman" w:cs="Times New Roman"/>
                      <w:b/>
                      <w:bCs/>
                      <w:iCs/>
                      <w:sz w:val="24"/>
                      <w:szCs w:val="24"/>
                    </w:rPr>
                    <w:t>Көйгөйлөр:</w:t>
                  </w:r>
                </w:p>
                <w:p w14:paraId="4FFCD10C" w14:textId="77777777" w:rsidR="00E52F3F" w:rsidRPr="00E52F3F" w:rsidRDefault="00E52F3F" w:rsidP="00E52F3F">
                  <w:pPr>
                    <w:numPr>
                      <w:ilvl w:val="0"/>
                      <w:numId w:val="5"/>
                    </w:numPr>
                    <w:spacing w:after="160"/>
                    <w:contextualSpacing/>
                    <w:jc w:val="both"/>
                    <w:rPr>
                      <w:rFonts w:ascii="Times New Roman" w:hAnsi="Times New Roman" w:cs="Times New Roman"/>
                      <w:iCs/>
                      <w:sz w:val="24"/>
                      <w:szCs w:val="24"/>
                    </w:rPr>
                  </w:pPr>
                  <w:r w:rsidRPr="00E52F3F">
                    <w:rPr>
                      <w:rFonts w:ascii="Times New Roman" w:hAnsi="Times New Roman" w:cs="Times New Roman"/>
                      <w:iCs/>
                      <w:sz w:val="24"/>
                      <w:szCs w:val="24"/>
                    </w:rPr>
                    <w:t>Ишке жарамдуу калктын сыртка чыгып кетиши айылда эмгек ресурстарынын тартыштыгына жана экономикалык активдүүлүктүн төмөндөшүнө алып келүүдө. Бул айылдын өнүгүүсүнө терс таасирин тийгизет.</w:t>
                  </w:r>
                </w:p>
                <w:p w14:paraId="30EC8E54" w14:textId="77777777" w:rsidR="00E52F3F" w:rsidRPr="00E52F3F" w:rsidRDefault="00E52F3F" w:rsidP="00E52F3F">
                  <w:pPr>
                    <w:numPr>
                      <w:ilvl w:val="0"/>
                      <w:numId w:val="5"/>
                    </w:numPr>
                    <w:spacing w:after="160"/>
                    <w:contextualSpacing/>
                    <w:jc w:val="both"/>
                    <w:rPr>
                      <w:rFonts w:ascii="Times New Roman" w:hAnsi="Times New Roman" w:cs="Times New Roman"/>
                      <w:iCs/>
                      <w:sz w:val="24"/>
                      <w:szCs w:val="24"/>
                    </w:rPr>
                  </w:pPr>
                  <w:r w:rsidRPr="00E52F3F">
                    <w:rPr>
                      <w:rFonts w:ascii="Times New Roman" w:hAnsi="Times New Roman" w:cs="Times New Roman"/>
                      <w:iCs/>
                      <w:sz w:val="24"/>
                      <w:szCs w:val="24"/>
                    </w:rPr>
                    <w:t>Жергиликтүү жаштардын эмгек рыногунда атаандаштыкка жөндөмдүүлүгү төмөн, бул алардын сапатсыз иш шарттарына кабылышына себеп болууда.</w:t>
                  </w:r>
                </w:p>
                <w:p w14:paraId="7E1D059A" w14:textId="77777777" w:rsidR="00E52F3F" w:rsidRPr="00E52F3F" w:rsidRDefault="00E52F3F" w:rsidP="00E52F3F">
                  <w:pPr>
                    <w:numPr>
                      <w:ilvl w:val="0"/>
                      <w:numId w:val="5"/>
                    </w:numPr>
                    <w:spacing w:after="160"/>
                    <w:contextualSpacing/>
                    <w:jc w:val="both"/>
                    <w:rPr>
                      <w:rFonts w:ascii="Times New Roman" w:hAnsi="Times New Roman" w:cs="Times New Roman"/>
                      <w:iCs/>
                      <w:sz w:val="24"/>
                      <w:szCs w:val="24"/>
                    </w:rPr>
                  </w:pPr>
                  <w:r w:rsidRPr="00E52F3F">
                    <w:rPr>
                      <w:rFonts w:ascii="Times New Roman" w:hAnsi="Times New Roman" w:cs="Times New Roman"/>
                      <w:iCs/>
                      <w:sz w:val="24"/>
                      <w:szCs w:val="24"/>
                    </w:rPr>
                    <w:t>Айыл аймакта өндүрүштү өнүктүрүү үчүн талап кылынган логистикалык борборлордун, кайра иштетүүчү ишканалардын жоктугу экономикалык потенциалды пайдаланууга жол бербей жатат.</w:t>
                  </w:r>
                </w:p>
                <w:p w14:paraId="3A6CE406" w14:textId="77777777" w:rsidR="00E52F3F" w:rsidRPr="00E52F3F" w:rsidRDefault="00E52F3F" w:rsidP="00E52F3F">
                  <w:pPr>
                    <w:numPr>
                      <w:ilvl w:val="0"/>
                      <w:numId w:val="5"/>
                    </w:numPr>
                    <w:spacing w:after="160"/>
                    <w:contextualSpacing/>
                    <w:jc w:val="both"/>
                    <w:rPr>
                      <w:rFonts w:ascii="Times New Roman" w:hAnsi="Times New Roman" w:cs="Times New Roman"/>
                      <w:iCs/>
                      <w:sz w:val="24"/>
                      <w:szCs w:val="24"/>
                    </w:rPr>
                  </w:pPr>
                  <w:r w:rsidRPr="00E52F3F">
                    <w:rPr>
                      <w:rFonts w:ascii="Times New Roman" w:hAnsi="Times New Roman" w:cs="Times New Roman"/>
                      <w:b/>
                      <w:bCs/>
                      <w:iCs/>
                      <w:sz w:val="24"/>
                      <w:szCs w:val="24"/>
                    </w:rPr>
                    <w:t>Ишкердиктин жана рынокту түшүнүүнүн жоктугу:</w:t>
                  </w:r>
                  <w:r w:rsidRPr="00E52F3F">
                    <w:rPr>
                      <w:rFonts w:ascii="Times New Roman" w:hAnsi="Times New Roman" w:cs="Times New Roman"/>
                      <w:iCs/>
                      <w:sz w:val="24"/>
                      <w:szCs w:val="24"/>
                    </w:rPr>
                    <w:t xml:space="preserve"> Калк арасында бизнес баштоо боюнча маалымдуулук жана кызыгуу төмөн. Бул айыл тургундарынын кирешесин диверсификациялоону чектейт.</w:t>
                  </w:r>
                </w:p>
                <w:p w14:paraId="7E74966A" w14:textId="77777777" w:rsidR="00E52F3F" w:rsidRPr="00E52F3F" w:rsidRDefault="00E52F3F" w:rsidP="00E52F3F">
                  <w:pPr>
                    <w:keepNext/>
                    <w:keepLines/>
                    <w:outlineLvl w:val="3"/>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Корутунду</w:t>
                  </w:r>
                </w:p>
                <w:p w14:paraId="24202A30" w14:textId="59BB5159" w:rsidR="00B36079" w:rsidRPr="00E52F3F" w:rsidRDefault="00E52F3F" w:rsidP="00E52F3F">
                  <w:pPr>
                    <w:pStyle w:val="a0"/>
                    <w:ind w:left="0"/>
                    <w:jc w:val="both"/>
                    <w:rPr>
                      <w:rFonts w:ascii="Times New Roman" w:hAnsi="Times New Roman" w:cs="Times New Roman"/>
                      <w:sz w:val="24"/>
                      <w:szCs w:val="24"/>
                    </w:rPr>
                  </w:pPr>
                  <w:r w:rsidRPr="00E52F3F">
                    <w:rPr>
                      <w:rFonts w:ascii="Times New Roman" w:eastAsia="Times New Roman" w:hAnsi="Times New Roman" w:cs="Times New Roman"/>
                      <w:sz w:val="24"/>
                      <w:szCs w:val="24"/>
                      <w:lang w:eastAsia="ru-RU"/>
                    </w:rPr>
                    <w:t xml:space="preserve">Айыл аймакта миграцияны азайтуу жана экономикалык туруктуулукту камсыздоо үчүн көп тармактуу </w:t>
                  </w:r>
                  <w:r w:rsidRPr="00E52F3F">
                    <w:rPr>
                      <w:rFonts w:ascii="Times New Roman" w:eastAsia="Times New Roman" w:hAnsi="Times New Roman" w:cs="Times New Roman"/>
                      <w:sz w:val="24"/>
                      <w:szCs w:val="24"/>
                      <w:lang w:val="kk-KZ" w:eastAsia="ru-RU"/>
                    </w:rPr>
                    <w:t xml:space="preserve">аракетти </w:t>
                  </w:r>
                  <w:r w:rsidRPr="00E52F3F">
                    <w:rPr>
                      <w:rFonts w:ascii="Times New Roman" w:eastAsia="Times New Roman" w:hAnsi="Times New Roman" w:cs="Times New Roman"/>
                      <w:sz w:val="24"/>
                      <w:szCs w:val="24"/>
                      <w:lang w:eastAsia="ru-RU"/>
                    </w:rPr>
                    <w:t>ишке ашыруу зарыл. Кесиптик билим берүү, ишкердикти колдоо жана инфраструктураны жакшыртуу аркылуу аймактын экономикалык мүмкүнчүлүктөрүн толук кандуу пайдалануу мүмкүн. Мындан тышкары, социалдык коргоо программаларын ишке киргизүү жана жергиликтүү тургундарды активдүү экономикалык ишмердүүлүккө тартуу аркылуу айылдын келечегин камсыздоого болот</w:t>
                  </w:r>
                </w:p>
              </w:tc>
            </w:tr>
          </w:tbl>
          <w:p w14:paraId="576DB1B7" w14:textId="77777777" w:rsidR="00B36079" w:rsidRPr="00E52F3F" w:rsidRDefault="00B36079" w:rsidP="00E52F3F">
            <w:pPr>
              <w:pStyle w:val="a0"/>
              <w:spacing w:after="40"/>
              <w:rPr>
                <w:rFonts w:ascii="Times New Roman" w:hAnsi="Times New Roman" w:cs="Times New Roman"/>
                <w:i/>
                <w:iCs/>
                <w:sz w:val="24"/>
                <w:szCs w:val="24"/>
                <w:lang w:val="ky-KG"/>
              </w:rPr>
            </w:pPr>
          </w:p>
        </w:tc>
      </w:tr>
      <w:tr w:rsidR="00B36079" w:rsidRPr="00E52F3F" w14:paraId="283C4B00" w14:textId="77777777" w:rsidTr="0024410D">
        <w:trPr>
          <w:gridAfter w:val="1"/>
          <w:wAfter w:w="6646" w:type="dxa"/>
        </w:trPr>
        <w:tc>
          <w:tcPr>
            <w:tcW w:w="9894" w:type="dxa"/>
            <w:gridSpan w:val="12"/>
          </w:tcPr>
          <w:p w14:paraId="220B5804" w14:textId="77777777" w:rsidR="00B36079" w:rsidRPr="00E52F3F" w:rsidRDefault="00B36079" w:rsidP="00E52F3F">
            <w:pPr>
              <w:rPr>
                <w:rFonts w:ascii="Times New Roman" w:hAnsi="Times New Roman" w:cs="Times New Roman"/>
                <w:sz w:val="24"/>
                <w:szCs w:val="24"/>
                <w:lang w:val="ky-KG"/>
              </w:rPr>
            </w:pPr>
          </w:p>
        </w:tc>
      </w:tr>
      <w:tr w:rsidR="00B36079" w:rsidRPr="00E52F3F" w14:paraId="63E3E2E2" w14:textId="77777777" w:rsidTr="0024410D">
        <w:trPr>
          <w:gridAfter w:val="1"/>
          <w:wAfter w:w="6646" w:type="dxa"/>
        </w:trPr>
        <w:tc>
          <w:tcPr>
            <w:tcW w:w="9894" w:type="dxa"/>
            <w:gridSpan w:val="12"/>
            <w:tcBorders>
              <w:bottom w:val="nil"/>
            </w:tcBorders>
            <w:shd w:val="clear" w:color="auto" w:fill="D9D9D9" w:themeFill="background1" w:themeFillShade="D9"/>
          </w:tcPr>
          <w:p w14:paraId="2C1605A9" w14:textId="77777777" w:rsidR="00B36079" w:rsidRPr="00E52F3F" w:rsidRDefault="00B36079" w:rsidP="00E52F3F">
            <w:pPr>
              <w:rPr>
                <w:rFonts w:ascii="Times New Roman" w:hAnsi="Times New Roman" w:cs="Times New Roman"/>
                <w:sz w:val="24"/>
                <w:szCs w:val="24"/>
                <w:lang w:val="ky-KG"/>
              </w:rPr>
            </w:pPr>
          </w:p>
        </w:tc>
      </w:tr>
      <w:tr w:rsidR="00B36079" w:rsidRPr="00E52F3F" w14:paraId="0FE5B8C4" w14:textId="77777777" w:rsidTr="0062573A">
        <w:trPr>
          <w:gridAfter w:val="1"/>
          <w:wAfter w:w="6646" w:type="dxa"/>
          <w:trHeight w:val="290"/>
        </w:trPr>
        <w:tc>
          <w:tcPr>
            <w:tcW w:w="6804" w:type="dxa"/>
            <w:gridSpan w:val="8"/>
          </w:tcPr>
          <w:p w14:paraId="3883E4AC" w14:textId="77777777" w:rsidR="00B36079" w:rsidRPr="00E52F3F" w:rsidRDefault="00B36079"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3-БӨЛҮМ. КЫЗМАТ</w:t>
            </w:r>
            <w:r w:rsidRPr="00E52F3F">
              <w:rPr>
                <w:rFonts w:ascii="Times New Roman" w:hAnsi="Times New Roman" w:cs="Times New Roman"/>
                <w:b/>
                <w:bCs/>
                <w:sz w:val="24"/>
                <w:szCs w:val="24"/>
                <w:lang w:val="ky-KG"/>
              </w:rPr>
              <w:t xml:space="preserve">ТАР </w:t>
            </w:r>
            <w:r w:rsidRPr="00E52F3F">
              <w:rPr>
                <w:rFonts w:ascii="Times New Roman" w:hAnsi="Times New Roman" w:cs="Times New Roman"/>
                <w:b/>
                <w:bCs/>
                <w:sz w:val="24"/>
                <w:szCs w:val="24"/>
              </w:rPr>
              <w:t>ЖАНА ЖЕРГИЛИКТҮҮ ИНФРАСТРУКТУРА</w:t>
            </w:r>
          </w:p>
        </w:tc>
        <w:tc>
          <w:tcPr>
            <w:tcW w:w="3090" w:type="dxa"/>
            <w:gridSpan w:val="4"/>
            <w:tcBorders>
              <w:top w:val="nil"/>
            </w:tcBorders>
            <w:shd w:val="clear" w:color="auto" w:fill="D9D9D9" w:themeFill="background1" w:themeFillShade="D9"/>
          </w:tcPr>
          <w:p w14:paraId="36E87BE4" w14:textId="77777777" w:rsidR="00B36079" w:rsidRPr="00E52F3F" w:rsidRDefault="00B36079" w:rsidP="00E52F3F">
            <w:pPr>
              <w:spacing w:after="40"/>
              <w:rPr>
                <w:rFonts w:ascii="Times New Roman" w:hAnsi="Times New Roman" w:cs="Times New Roman"/>
                <w:i/>
                <w:iCs/>
                <w:sz w:val="24"/>
                <w:szCs w:val="24"/>
              </w:rPr>
            </w:pPr>
          </w:p>
        </w:tc>
      </w:tr>
      <w:tr w:rsidR="00B36079" w:rsidRPr="00E52F3F" w14:paraId="151CFDB4" w14:textId="77777777" w:rsidTr="0024410D">
        <w:trPr>
          <w:gridAfter w:val="1"/>
          <w:wAfter w:w="6646" w:type="dxa"/>
          <w:trHeight w:val="136"/>
        </w:trPr>
        <w:tc>
          <w:tcPr>
            <w:tcW w:w="9894" w:type="dxa"/>
            <w:gridSpan w:val="12"/>
          </w:tcPr>
          <w:p w14:paraId="7AEDEFFF" w14:textId="77777777" w:rsidR="00B36079" w:rsidRPr="00E52F3F" w:rsidRDefault="00B36079" w:rsidP="00E52F3F">
            <w:pPr>
              <w:rPr>
                <w:rFonts w:ascii="Times New Roman" w:hAnsi="Times New Roman" w:cs="Times New Roman"/>
                <w:i/>
                <w:iCs/>
                <w:sz w:val="24"/>
                <w:szCs w:val="24"/>
              </w:rPr>
            </w:pPr>
          </w:p>
        </w:tc>
      </w:tr>
      <w:tr w:rsidR="00B36079" w:rsidRPr="00E52F3F" w14:paraId="779F0DD7" w14:textId="77777777" w:rsidTr="0062573A">
        <w:trPr>
          <w:gridAfter w:val="1"/>
          <w:wAfter w:w="6646" w:type="dxa"/>
          <w:trHeight w:val="290"/>
        </w:trPr>
        <w:tc>
          <w:tcPr>
            <w:tcW w:w="6804" w:type="dxa"/>
            <w:gridSpan w:val="8"/>
          </w:tcPr>
          <w:p w14:paraId="143DA3CE" w14:textId="77777777" w:rsidR="00B36079" w:rsidRPr="00E52F3F" w:rsidRDefault="00B36079"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3.1. (таблица) Кызматтаржанажергиликтүү инфраструктура</w:t>
            </w:r>
          </w:p>
        </w:tc>
        <w:tc>
          <w:tcPr>
            <w:tcW w:w="3090" w:type="dxa"/>
            <w:gridSpan w:val="4"/>
            <w:shd w:val="clear" w:color="auto" w:fill="D9D9D9" w:themeFill="background1" w:themeFillShade="D9"/>
          </w:tcPr>
          <w:p w14:paraId="1BC1DF45" w14:textId="77777777" w:rsidR="00B36079" w:rsidRPr="00E52F3F" w:rsidRDefault="00B36079" w:rsidP="00E52F3F">
            <w:pPr>
              <w:spacing w:after="40"/>
              <w:rPr>
                <w:rFonts w:ascii="Times New Roman" w:hAnsi="Times New Roman" w:cs="Times New Roman"/>
                <w:i/>
                <w:iCs/>
                <w:sz w:val="24"/>
                <w:szCs w:val="24"/>
              </w:rPr>
            </w:pPr>
          </w:p>
        </w:tc>
      </w:tr>
      <w:tr w:rsidR="00B36079" w:rsidRPr="00E52F3F" w14:paraId="11393EB9" w14:textId="77777777" w:rsidTr="0062573A">
        <w:trPr>
          <w:gridAfter w:val="1"/>
          <w:wAfter w:w="6646" w:type="dxa"/>
          <w:trHeight w:val="282"/>
        </w:trPr>
        <w:tc>
          <w:tcPr>
            <w:tcW w:w="2807" w:type="dxa"/>
            <w:gridSpan w:val="2"/>
            <w:vMerge w:val="restart"/>
            <w:noWrap/>
            <w:vAlign w:val="center"/>
            <w:hideMark/>
          </w:tcPr>
          <w:p w14:paraId="2BE2DEA7" w14:textId="77777777" w:rsidR="00B36079" w:rsidRPr="00E52F3F" w:rsidRDefault="00B36079"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Категория</w:t>
            </w:r>
          </w:p>
        </w:tc>
        <w:tc>
          <w:tcPr>
            <w:tcW w:w="3005" w:type="dxa"/>
            <w:gridSpan w:val="4"/>
            <w:noWrap/>
            <w:vAlign w:val="center"/>
            <w:hideMark/>
          </w:tcPr>
          <w:p w14:paraId="398475B9" w14:textId="77777777" w:rsidR="00B36079" w:rsidRPr="00E52F3F" w:rsidRDefault="00B36079"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факт</w:t>
            </w:r>
          </w:p>
        </w:tc>
        <w:tc>
          <w:tcPr>
            <w:tcW w:w="992" w:type="dxa"/>
            <w:gridSpan w:val="2"/>
            <w:noWrap/>
            <w:vAlign w:val="center"/>
            <w:hideMark/>
          </w:tcPr>
          <w:p w14:paraId="29A517DE" w14:textId="77777777" w:rsidR="00B36079" w:rsidRPr="00E52F3F" w:rsidRDefault="00B36079"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val="ky-KG" w:eastAsia="ru-RU"/>
              </w:rPr>
              <w:t>күтүлгөн</w:t>
            </w:r>
            <w:r w:rsidRPr="00E52F3F">
              <w:rPr>
                <w:rFonts w:ascii="Times New Roman" w:eastAsia="Times New Roman" w:hAnsi="Times New Roman" w:cs="Times New Roman"/>
                <w:i/>
                <w:iCs/>
                <w:sz w:val="24"/>
                <w:szCs w:val="24"/>
                <w:lang w:eastAsia="ru-RU"/>
              </w:rPr>
              <w:t>.</w:t>
            </w:r>
          </w:p>
        </w:tc>
        <w:tc>
          <w:tcPr>
            <w:tcW w:w="3090" w:type="dxa"/>
            <w:gridSpan w:val="4"/>
            <w:vAlign w:val="center"/>
          </w:tcPr>
          <w:p w14:paraId="3D917B70" w14:textId="77777777" w:rsidR="00B36079" w:rsidRPr="00E52F3F" w:rsidRDefault="00B36079"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прогноз</w:t>
            </w:r>
          </w:p>
        </w:tc>
      </w:tr>
      <w:tr w:rsidR="00B36079" w:rsidRPr="00E52F3F" w14:paraId="2C0ED044" w14:textId="77777777" w:rsidTr="0062573A">
        <w:trPr>
          <w:gridAfter w:val="1"/>
          <w:wAfter w:w="6646" w:type="dxa"/>
          <w:trHeight w:val="282"/>
        </w:trPr>
        <w:tc>
          <w:tcPr>
            <w:tcW w:w="2807" w:type="dxa"/>
            <w:gridSpan w:val="2"/>
            <w:vMerge/>
            <w:noWrap/>
            <w:hideMark/>
          </w:tcPr>
          <w:p w14:paraId="5C27FA2D" w14:textId="77777777" w:rsidR="00B36079" w:rsidRPr="00E52F3F" w:rsidRDefault="00B36079" w:rsidP="00E52F3F">
            <w:pPr>
              <w:spacing w:after="40"/>
              <w:rPr>
                <w:rFonts w:ascii="Times New Roman" w:eastAsia="Times New Roman" w:hAnsi="Times New Roman" w:cs="Times New Roman"/>
                <w:sz w:val="24"/>
                <w:szCs w:val="24"/>
                <w:lang w:eastAsia="ru-RU"/>
              </w:rPr>
            </w:pPr>
          </w:p>
        </w:tc>
        <w:tc>
          <w:tcPr>
            <w:tcW w:w="1021" w:type="dxa"/>
            <w:gridSpan w:val="2"/>
            <w:noWrap/>
            <w:vAlign w:val="center"/>
            <w:hideMark/>
          </w:tcPr>
          <w:p w14:paraId="04B56851" w14:textId="77777777" w:rsidR="00B36079" w:rsidRPr="00E52F3F" w:rsidRDefault="00B36079"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2021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63" w:type="dxa"/>
            <w:noWrap/>
            <w:vAlign w:val="center"/>
            <w:hideMark/>
          </w:tcPr>
          <w:p w14:paraId="3E6FA858" w14:textId="77777777" w:rsidR="00B36079" w:rsidRPr="00E52F3F" w:rsidRDefault="00B36079"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2022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1021" w:type="dxa"/>
            <w:noWrap/>
            <w:vAlign w:val="center"/>
            <w:hideMark/>
          </w:tcPr>
          <w:p w14:paraId="5C9A054B" w14:textId="77777777" w:rsidR="00B36079" w:rsidRPr="00E52F3F" w:rsidRDefault="00B36079"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2023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2" w:type="dxa"/>
            <w:gridSpan w:val="2"/>
            <w:noWrap/>
            <w:vAlign w:val="center"/>
            <w:hideMark/>
          </w:tcPr>
          <w:p w14:paraId="1BC9F979" w14:textId="77777777" w:rsidR="00B36079" w:rsidRPr="00E52F3F" w:rsidRDefault="00B36079"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2024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3" w:type="dxa"/>
            <w:noWrap/>
            <w:vAlign w:val="center"/>
            <w:hideMark/>
          </w:tcPr>
          <w:p w14:paraId="2E7447A9" w14:textId="77777777" w:rsidR="00B36079" w:rsidRPr="00E52F3F" w:rsidRDefault="00B36079"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2025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1105" w:type="dxa"/>
            <w:gridSpan w:val="2"/>
            <w:noWrap/>
            <w:vAlign w:val="center"/>
            <w:hideMark/>
          </w:tcPr>
          <w:p w14:paraId="3DEDFAC8" w14:textId="77777777" w:rsidR="00B36079" w:rsidRPr="00E52F3F" w:rsidRDefault="00B36079"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2026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2" w:type="dxa"/>
            <w:noWrap/>
            <w:vAlign w:val="center"/>
            <w:hideMark/>
          </w:tcPr>
          <w:p w14:paraId="6DBAA312" w14:textId="77777777" w:rsidR="00B36079" w:rsidRPr="00E52F3F" w:rsidRDefault="00B36079"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2027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r>
      <w:tr w:rsidR="00B36079" w:rsidRPr="00E52F3F" w14:paraId="2C4A9A9C" w14:textId="77777777" w:rsidTr="0062573A">
        <w:trPr>
          <w:gridAfter w:val="1"/>
          <w:wAfter w:w="6646" w:type="dxa"/>
          <w:trHeight w:val="282"/>
        </w:trPr>
        <w:tc>
          <w:tcPr>
            <w:tcW w:w="2807" w:type="dxa"/>
            <w:gridSpan w:val="2"/>
            <w:noWrap/>
          </w:tcPr>
          <w:p w14:paraId="4F589BBE" w14:textId="2F97E98B"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Ичүүчү</w:t>
            </w:r>
            <w:r w:rsidR="00E62DDE">
              <w:rPr>
                <w:rFonts w:ascii="Times New Roman" w:eastAsia="Times New Roman" w:hAnsi="Times New Roman" w:cs="Times New Roman"/>
                <w:sz w:val="24"/>
                <w:szCs w:val="24"/>
                <w:lang w:val="en-US" w:eastAsia="ru-RU"/>
              </w:rPr>
              <w:t xml:space="preserve"> </w:t>
            </w:r>
            <w:r w:rsidRPr="00E52F3F">
              <w:rPr>
                <w:rFonts w:ascii="Times New Roman" w:eastAsia="Times New Roman" w:hAnsi="Times New Roman" w:cs="Times New Roman"/>
                <w:sz w:val="24"/>
                <w:szCs w:val="24"/>
                <w:lang w:eastAsia="ru-RU"/>
              </w:rPr>
              <w:t>сууга</w:t>
            </w:r>
            <w:r w:rsidR="00E62DDE">
              <w:rPr>
                <w:rFonts w:ascii="Times New Roman" w:eastAsia="Times New Roman" w:hAnsi="Times New Roman" w:cs="Times New Roman"/>
                <w:sz w:val="24"/>
                <w:szCs w:val="24"/>
                <w:lang w:val="en-US" w:eastAsia="ru-RU"/>
              </w:rPr>
              <w:t xml:space="preserve"> </w:t>
            </w:r>
            <w:r w:rsidRPr="00E52F3F">
              <w:rPr>
                <w:rFonts w:ascii="Times New Roman" w:eastAsia="Times New Roman" w:hAnsi="Times New Roman" w:cs="Times New Roman"/>
                <w:sz w:val="24"/>
                <w:szCs w:val="24"/>
                <w:lang w:eastAsia="ru-RU"/>
              </w:rPr>
              <w:t>жет</w:t>
            </w:r>
            <w:r w:rsidRPr="00E52F3F">
              <w:rPr>
                <w:rFonts w:ascii="Times New Roman" w:eastAsia="Times New Roman" w:hAnsi="Times New Roman" w:cs="Times New Roman"/>
                <w:sz w:val="24"/>
                <w:szCs w:val="24"/>
                <w:lang w:val="ky-KG" w:eastAsia="ru-RU"/>
              </w:rPr>
              <w:t>киликтүүлүк</w:t>
            </w:r>
            <w:r w:rsidRPr="00E52F3F">
              <w:rPr>
                <w:rFonts w:ascii="Times New Roman" w:eastAsia="Times New Roman" w:hAnsi="Times New Roman" w:cs="Times New Roman"/>
                <w:sz w:val="24"/>
                <w:szCs w:val="24"/>
                <w:lang w:eastAsia="ru-RU"/>
              </w:rPr>
              <w:t xml:space="preserve"> (%)</w:t>
            </w:r>
          </w:p>
        </w:tc>
        <w:tc>
          <w:tcPr>
            <w:tcW w:w="1021" w:type="dxa"/>
            <w:gridSpan w:val="2"/>
            <w:noWrap/>
            <w:vAlign w:val="center"/>
          </w:tcPr>
          <w:p w14:paraId="155B961A" w14:textId="77777777" w:rsidR="00B36079" w:rsidRPr="00E52F3F" w:rsidRDefault="00312463"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w:t>
            </w:r>
            <w:r w:rsidR="00B36079" w:rsidRPr="00E52F3F">
              <w:rPr>
                <w:rFonts w:ascii="Times New Roman" w:eastAsia="Times New Roman" w:hAnsi="Times New Roman" w:cs="Times New Roman"/>
                <w:sz w:val="24"/>
                <w:szCs w:val="24"/>
                <w:lang w:val="ky-KG" w:eastAsia="ru-RU"/>
              </w:rPr>
              <w:t>%</w:t>
            </w:r>
          </w:p>
        </w:tc>
        <w:tc>
          <w:tcPr>
            <w:tcW w:w="963" w:type="dxa"/>
            <w:noWrap/>
            <w:vAlign w:val="center"/>
          </w:tcPr>
          <w:p w14:paraId="759A2142" w14:textId="77777777" w:rsidR="00B36079" w:rsidRPr="00E52F3F" w:rsidRDefault="00B36079"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w:t>
            </w:r>
          </w:p>
        </w:tc>
        <w:tc>
          <w:tcPr>
            <w:tcW w:w="1021" w:type="dxa"/>
            <w:noWrap/>
            <w:vAlign w:val="center"/>
          </w:tcPr>
          <w:p w14:paraId="34FADB8F" w14:textId="77777777" w:rsidR="00B36079" w:rsidRPr="00E52F3F" w:rsidRDefault="00312463"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w:t>
            </w:r>
            <w:r w:rsidR="00B36079" w:rsidRPr="00E52F3F">
              <w:rPr>
                <w:rFonts w:ascii="Times New Roman" w:eastAsia="Times New Roman" w:hAnsi="Times New Roman" w:cs="Times New Roman"/>
                <w:sz w:val="24"/>
                <w:szCs w:val="24"/>
                <w:lang w:val="ky-KG" w:eastAsia="ru-RU"/>
              </w:rPr>
              <w:t>%</w:t>
            </w:r>
          </w:p>
        </w:tc>
        <w:tc>
          <w:tcPr>
            <w:tcW w:w="992" w:type="dxa"/>
            <w:gridSpan w:val="2"/>
            <w:noWrap/>
            <w:vAlign w:val="center"/>
          </w:tcPr>
          <w:p w14:paraId="16C5DD16" w14:textId="77777777" w:rsidR="00B36079" w:rsidRPr="00E52F3F" w:rsidRDefault="00312463"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w:t>
            </w:r>
            <w:r w:rsidR="00B36079" w:rsidRPr="00E52F3F">
              <w:rPr>
                <w:rFonts w:ascii="Times New Roman" w:eastAsia="Times New Roman" w:hAnsi="Times New Roman" w:cs="Times New Roman"/>
                <w:sz w:val="24"/>
                <w:szCs w:val="24"/>
                <w:lang w:val="ky-KG" w:eastAsia="ru-RU"/>
              </w:rPr>
              <w:t>%</w:t>
            </w:r>
          </w:p>
        </w:tc>
        <w:tc>
          <w:tcPr>
            <w:tcW w:w="993" w:type="dxa"/>
            <w:noWrap/>
            <w:vAlign w:val="center"/>
          </w:tcPr>
          <w:p w14:paraId="3FBF4A31" w14:textId="77777777" w:rsidR="00B36079" w:rsidRPr="00E52F3F" w:rsidRDefault="006721AC" w:rsidP="00E52F3F">
            <w:pPr>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7%</w:t>
            </w:r>
          </w:p>
        </w:tc>
        <w:tc>
          <w:tcPr>
            <w:tcW w:w="1105" w:type="dxa"/>
            <w:gridSpan w:val="2"/>
            <w:noWrap/>
            <w:vAlign w:val="center"/>
          </w:tcPr>
          <w:p w14:paraId="288E124B" w14:textId="77777777" w:rsidR="00B36079" w:rsidRPr="00E52F3F" w:rsidRDefault="006721AC" w:rsidP="00E52F3F">
            <w:pPr>
              <w:jc w:val="right"/>
              <w:rPr>
                <w:rFonts w:ascii="Times New Roman" w:eastAsia="Times New Roman" w:hAnsi="Times New Roman" w:cs="Times New Roman"/>
                <w:i/>
                <w:iCs/>
                <w:sz w:val="24"/>
                <w:szCs w:val="24"/>
                <w:lang w:val="en-US" w:eastAsia="ru-RU"/>
              </w:rPr>
            </w:pPr>
            <w:r w:rsidRPr="00E52F3F">
              <w:rPr>
                <w:rFonts w:ascii="Times New Roman" w:eastAsia="Times New Roman" w:hAnsi="Times New Roman" w:cs="Times New Roman"/>
                <w:i/>
                <w:iCs/>
                <w:sz w:val="24"/>
                <w:szCs w:val="24"/>
                <w:lang w:val="en-US" w:eastAsia="ru-RU"/>
              </w:rPr>
              <w:t>7%</w:t>
            </w:r>
          </w:p>
        </w:tc>
        <w:tc>
          <w:tcPr>
            <w:tcW w:w="992" w:type="dxa"/>
            <w:noWrap/>
            <w:vAlign w:val="center"/>
          </w:tcPr>
          <w:p w14:paraId="6D608E93" w14:textId="77777777" w:rsidR="00B36079" w:rsidRPr="00E52F3F" w:rsidRDefault="006721AC" w:rsidP="00E52F3F">
            <w:pPr>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10%</w:t>
            </w:r>
          </w:p>
        </w:tc>
      </w:tr>
      <w:tr w:rsidR="00B36079" w:rsidRPr="00E52F3F" w14:paraId="170F4425" w14:textId="77777777" w:rsidTr="0062573A">
        <w:trPr>
          <w:gridAfter w:val="1"/>
          <w:wAfter w:w="6646" w:type="dxa"/>
          <w:trHeight w:val="282"/>
        </w:trPr>
        <w:tc>
          <w:tcPr>
            <w:tcW w:w="2807" w:type="dxa"/>
            <w:gridSpan w:val="2"/>
            <w:noWrap/>
          </w:tcPr>
          <w:p w14:paraId="451A1A3A" w14:textId="67873310"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lang w:val="ky-KG"/>
              </w:rPr>
              <w:t>Кожолуктарды</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lang w:val="ky-KG"/>
              </w:rPr>
              <w:t>катуу тиричилик калдыктары (</w:t>
            </w:r>
            <w:r w:rsidRPr="00E52F3F">
              <w:rPr>
                <w:rFonts w:ascii="Times New Roman" w:hAnsi="Times New Roman" w:cs="Times New Roman"/>
                <w:sz w:val="24"/>
                <w:szCs w:val="24"/>
              </w:rPr>
              <w:t>КТК</w:t>
            </w:r>
            <w:r w:rsidRPr="00E52F3F">
              <w:rPr>
                <w:rFonts w:ascii="Times New Roman" w:hAnsi="Times New Roman" w:cs="Times New Roman"/>
                <w:sz w:val="24"/>
                <w:szCs w:val="24"/>
                <w:lang w:val="ky-KG"/>
              </w:rPr>
              <w:t>)</w:t>
            </w:r>
            <w:r w:rsidRPr="00E52F3F">
              <w:rPr>
                <w:rFonts w:ascii="Times New Roman" w:hAnsi="Times New Roman" w:cs="Times New Roman"/>
                <w:sz w:val="24"/>
                <w:szCs w:val="24"/>
              </w:rPr>
              <w:t>ташып</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чыгаруу</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менен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камтуу (%)</w:t>
            </w:r>
          </w:p>
        </w:tc>
        <w:tc>
          <w:tcPr>
            <w:tcW w:w="1021" w:type="dxa"/>
            <w:gridSpan w:val="2"/>
            <w:noWrap/>
            <w:vAlign w:val="center"/>
          </w:tcPr>
          <w:p w14:paraId="156D0ED2" w14:textId="77777777" w:rsidR="00B36079" w:rsidRPr="00E52F3F" w:rsidRDefault="00A962C2"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20%</w:t>
            </w:r>
          </w:p>
        </w:tc>
        <w:tc>
          <w:tcPr>
            <w:tcW w:w="963" w:type="dxa"/>
            <w:noWrap/>
            <w:vAlign w:val="center"/>
          </w:tcPr>
          <w:p w14:paraId="13DE4969" w14:textId="77777777" w:rsidR="00B36079" w:rsidRPr="00E52F3F" w:rsidRDefault="00A962C2" w:rsidP="00E52F3F">
            <w:pPr>
              <w:spacing w:after="40"/>
              <w:ind w:left="-111"/>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25%</w:t>
            </w:r>
          </w:p>
        </w:tc>
        <w:tc>
          <w:tcPr>
            <w:tcW w:w="1021" w:type="dxa"/>
            <w:noWrap/>
            <w:vAlign w:val="center"/>
          </w:tcPr>
          <w:p w14:paraId="51B300AF" w14:textId="77777777" w:rsidR="00B36079" w:rsidRPr="00E52F3F" w:rsidRDefault="00A962C2"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30%</w:t>
            </w:r>
          </w:p>
        </w:tc>
        <w:tc>
          <w:tcPr>
            <w:tcW w:w="992" w:type="dxa"/>
            <w:gridSpan w:val="2"/>
            <w:noWrap/>
            <w:vAlign w:val="center"/>
          </w:tcPr>
          <w:p w14:paraId="5B2E149C" w14:textId="77777777" w:rsidR="00B36079" w:rsidRPr="00E52F3F" w:rsidRDefault="00A962C2"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35%</w:t>
            </w:r>
          </w:p>
        </w:tc>
        <w:tc>
          <w:tcPr>
            <w:tcW w:w="993" w:type="dxa"/>
            <w:noWrap/>
            <w:vAlign w:val="center"/>
          </w:tcPr>
          <w:p w14:paraId="11D9991D" w14:textId="77777777" w:rsidR="00B36079" w:rsidRPr="00E52F3F" w:rsidRDefault="00A962C2"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40%</w:t>
            </w:r>
          </w:p>
        </w:tc>
        <w:tc>
          <w:tcPr>
            <w:tcW w:w="1105" w:type="dxa"/>
            <w:gridSpan w:val="2"/>
            <w:noWrap/>
            <w:vAlign w:val="center"/>
          </w:tcPr>
          <w:p w14:paraId="63D3AB59" w14:textId="77777777" w:rsidR="00B36079" w:rsidRPr="00E52F3F" w:rsidRDefault="00A962C2"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45%</w:t>
            </w:r>
          </w:p>
        </w:tc>
        <w:tc>
          <w:tcPr>
            <w:tcW w:w="992" w:type="dxa"/>
            <w:noWrap/>
            <w:vAlign w:val="center"/>
          </w:tcPr>
          <w:p w14:paraId="4A616FEA" w14:textId="77777777" w:rsidR="00B36079" w:rsidRPr="00E52F3F" w:rsidRDefault="00A962C2"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45%</w:t>
            </w:r>
          </w:p>
        </w:tc>
      </w:tr>
      <w:tr w:rsidR="00B36079" w:rsidRPr="00E52F3F" w14:paraId="241B4EF0" w14:textId="77777777" w:rsidTr="0062573A">
        <w:trPr>
          <w:gridAfter w:val="1"/>
          <w:wAfter w:w="6646" w:type="dxa"/>
          <w:trHeight w:val="282"/>
        </w:trPr>
        <w:tc>
          <w:tcPr>
            <w:tcW w:w="2807" w:type="dxa"/>
            <w:gridSpan w:val="2"/>
            <w:noWrap/>
          </w:tcPr>
          <w:p w14:paraId="3FB5F4A4" w14:textId="25FC4616"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Ички жолдордун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жалпы</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узундугунан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канааттандырарлык</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абалдагы</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асфальтталган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ички жолдордун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үлүшү (%)</w:t>
            </w:r>
          </w:p>
        </w:tc>
        <w:tc>
          <w:tcPr>
            <w:tcW w:w="1021" w:type="dxa"/>
            <w:gridSpan w:val="2"/>
            <w:noWrap/>
            <w:vAlign w:val="center"/>
          </w:tcPr>
          <w:p w14:paraId="42771012" w14:textId="77777777" w:rsidR="00B36079" w:rsidRPr="00E52F3F" w:rsidRDefault="00E724CD" w:rsidP="00E52F3F">
            <w:pPr>
              <w:spacing w:after="40"/>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33%</w:t>
            </w:r>
          </w:p>
        </w:tc>
        <w:tc>
          <w:tcPr>
            <w:tcW w:w="963" w:type="dxa"/>
            <w:noWrap/>
            <w:vAlign w:val="center"/>
          </w:tcPr>
          <w:p w14:paraId="6CB049DE" w14:textId="77777777" w:rsidR="00B36079" w:rsidRPr="00E52F3F" w:rsidRDefault="00E724CD" w:rsidP="00E52F3F">
            <w:pPr>
              <w:spacing w:after="40"/>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33%</w:t>
            </w:r>
          </w:p>
        </w:tc>
        <w:tc>
          <w:tcPr>
            <w:tcW w:w="1021" w:type="dxa"/>
            <w:noWrap/>
            <w:vAlign w:val="center"/>
          </w:tcPr>
          <w:p w14:paraId="420EC6DB" w14:textId="77777777" w:rsidR="00B36079" w:rsidRPr="00E52F3F" w:rsidRDefault="00E724CD" w:rsidP="00E52F3F">
            <w:pPr>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33%</w:t>
            </w:r>
          </w:p>
        </w:tc>
        <w:tc>
          <w:tcPr>
            <w:tcW w:w="992" w:type="dxa"/>
            <w:gridSpan w:val="2"/>
            <w:noWrap/>
            <w:vAlign w:val="center"/>
          </w:tcPr>
          <w:p w14:paraId="4BEF871D" w14:textId="77777777" w:rsidR="00B36079" w:rsidRPr="00E52F3F" w:rsidRDefault="00E724CD" w:rsidP="00E52F3F">
            <w:pPr>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33%</w:t>
            </w:r>
          </w:p>
        </w:tc>
        <w:tc>
          <w:tcPr>
            <w:tcW w:w="993" w:type="dxa"/>
            <w:noWrap/>
            <w:vAlign w:val="center"/>
          </w:tcPr>
          <w:p w14:paraId="3F1F4F48" w14:textId="77777777" w:rsidR="00B36079" w:rsidRPr="00E52F3F" w:rsidRDefault="00E724CD" w:rsidP="00E52F3F">
            <w:pPr>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35%</w:t>
            </w:r>
          </w:p>
        </w:tc>
        <w:tc>
          <w:tcPr>
            <w:tcW w:w="1105" w:type="dxa"/>
            <w:gridSpan w:val="2"/>
            <w:noWrap/>
            <w:vAlign w:val="center"/>
          </w:tcPr>
          <w:p w14:paraId="2F315EA4" w14:textId="77777777" w:rsidR="00B36079" w:rsidRPr="00E52F3F" w:rsidRDefault="00E724CD" w:rsidP="00E52F3F">
            <w:pPr>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37%</w:t>
            </w:r>
          </w:p>
        </w:tc>
        <w:tc>
          <w:tcPr>
            <w:tcW w:w="992" w:type="dxa"/>
            <w:noWrap/>
            <w:vAlign w:val="center"/>
          </w:tcPr>
          <w:p w14:paraId="1408791F" w14:textId="77777777" w:rsidR="00B36079" w:rsidRPr="00E52F3F" w:rsidRDefault="00E724CD" w:rsidP="00E52F3F">
            <w:pPr>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40%</w:t>
            </w:r>
          </w:p>
        </w:tc>
      </w:tr>
      <w:tr w:rsidR="00B36079" w:rsidRPr="00E52F3F" w14:paraId="71BB77D0" w14:textId="77777777" w:rsidTr="0062573A">
        <w:trPr>
          <w:gridAfter w:val="1"/>
          <w:wAfter w:w="6646" w:type="dxa"/>
          <w:trHeight w:val="282"/>
        </w:trPr>
        <w:tc>
          <w:tcPr>
            <w:tcW w:w="2807" w:type="dxa"/>
            <w:gridSpan w:val="2"/>
            <w:noWrap/>
          </w:tcPr>
          <w:p w14:paraId="46B01B43" w14:textId="67199D02"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Көчөлөрдүн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жалпысанынан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жарыктандырылган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көчөлөрдүн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үлүшү (%)</w:t>
            </w:r>
          </w:p>
        </w:tc>
        <w:tc>
          <w:tcPr>
            <w:tcW w:w="1021" w:type="dxa"/>
            <w:gridSpan w:val="2"/>
            <w:noWrap/>
            <w:vAlign w:val="center"/>
          </w:tcPr>
          <w:p w14:paraId="6D12BD84" w14:textId="77777777" w:rsidR="00B36079" w:rsidRPr="00E52F3F" w:rsidRDefault="00A962C2" w:rsidP="00E52F3F">
            <w:pPr>
              <w:spacing w:after="40"/>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10</w:t>
            </w:r>
          </w:p>
        </w:tc>
        <w:tc>
          <w:tcPr>
            <w:tcW w:w="963" w:type="dxa"/>
            <w:noWrap/>
            <w:vAlign w:val="center"/>
          </w:tcPr>
          <w:p w14:paraId="02FD6B8A" w14:textId="77777777" w:rsidR="00B36079" w:rsidRPr="00E52F3F" w:rsidRDefault="00A962C2" w:rsidP="00E52F3F">
            <w:pPr>
              <w:spacing w:after="40"/>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12</w:t>
            </w:r>
          </w:p>
        </w:tc>
        <w:tc>
          <w:tcPr>
            <w:tcW w:w="1021" w:type="dxa"/>
            <w:noWrap/>
            <w:vAlign w:val="center"/>
          </w:tcPr>
          <w:p w14:paraId="4F1346E7" w14:textId="77777777" w:rsidR="00B36079" w:rsidRPr="00E52F3F" w:rsidRDefault="00A962C2" w:rsidP="00E52F3F">
            <w:pPr>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15</w:t>
            </w:r>
          </w:p>
        </w:tc>
        <w:tc>
          <w:tcPr>
            <w:tcW w:w="992" w:type="dxa"/>
            <w:gridSpan w:val="2"/>
            <w:noWrap/>
            <w:vAlign w:val="center"/>
          </w:tcPr>
          <w:p w14:paraId="3193E77C" w14:textId="77777777" w:rsidR="00B36079" w:rsidRPr="00E52F3F" w:rsidRDefault="00A962C2" w:rsidP="00E52F3F">
            <w:pPr>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20</w:t>
            </w:r>
          </w:p>
        </w:tc>
        <w:tc>
          <w:tcPr>
            <w:tcW w:w="993" w:type="dxa"/>
            <w:noWrap/>
            <w:vAlign w:val="center"/>
          </w:tcPr>
          <w:p w14:paraId="1224492E" w14:textId="77777777" w:rsidR="00B36079" w:rsidRPr="00E52F3F" w:rsidRDefault="00A962C2" w:rsidP="00E52F3F">
            <w:pPr>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25</w:t>
            </w:r>
          </w:p>
        </w:tc>
        <w:tc>
          <w:tcPr>
            <w:tcW w:w="1105" w:type="dxa"/>
            <w:gridSpan w:val="2"/>
            <w:noWrap/>
            <w:vAlign w:val="center"/>
          </w:tcPr>
          <w:p w14:paraId="151827FB" w14:textId="77777777" w:rsidR="00B36079" w:rsidRPr="00E52F3F" w:rsidRDefault="00A962C2" w:rsidP="00E52F3F">
            <w:pPr>
              <w:jc w:val="right"/>
              <w:rPr>
                <w:rFonts w:ascii="Times New Roman" w:eastAsia="Times New Roman" w:hAnsi="Times New Roman" w:cs="Times New Roman"/>
                <w:i/>
                <w:iCs/>
                <w:sz w:val="24"/>
                <w:szCs w:val="24"/>
                <w:lang w:val="kk-KZ" w:eastAsia="ru-RU"/>
              </w:rPr>
            </w:pPr>
            <w:r w:rsidRPr="00E52F3F">
              <w:rPr>
                <w:rFonts w:ascii="Times New Roman" w:eastAsia="Times New Roman" w:hAnsi="Times New Roman" w:cs="Times New Roman"/>
                <w:i/>
                <w:iCs/>
                <w:sz w:val="24"/>
                <w:szCs w:val="24"/>
                <w:lang w:val="kk-KZ" w:eastAsia="ru-RU"/>
              </w:rPr>
              <w:t>30</w:t>
            </w:r>
          </w:p>
        </w:tc>
        <w:tc>
          <w:tcPr>
            <w:tcW w:w="992" w:type="dxa"/>
            <w:noWrap/>
            <w:vAlign w:val="center"/>
          </w:tcPr>
          <w:p w14:paraId="5AC2797C" w14:textId="77777777" w:rsidR="00B36079" w:rsidRPr="00E52F3F" w:rsidRDefault="00A962C2" w:rsidP="00E52F3F">
            <w:pPr>
              <w:jc w:val="right"/>
              <w:rPr>
                <w:rFonts w:ascii="Times New Roman" w:eastAsia="Times New Roman" w:hAnsi="Times New Roman" w:cs="Times New Roman"/>
                <w:i/>
                <w:iCs/>
                <w:sz w:val="24"/>
                <w:szCs w:val="24"/>
                <w:lang w:val="kk-KZ" w:eastAsia="ru-RU"/>
              </w:rPr>
            </w:pPr>
            <w:r w:rsidRPr="00E52F3F">
              <w:rPr>
                <w:rFonts w:ascii="Times New Roman" w:eastAsia="Times New Roman" w:hAnsi="Times New Roman" w:cs="Times New Roman"/>
                <w:i/>
                <w:iCs/>
                <w:sz w:val="24"/>
                <w:szCs w:val="24"/>
                <w:lang w:val="kk-KZ" w:eastAsia="ru-RU"/>
              </w:rPr>
              <w:t>35</w:t>
            </w:r>
          </w:p>
        </w:tc>
      </w:tr>
      <w:tr w:rsidR="00B36079" w:rsidRPr="00E52F3F" w14:paraId="7C5058F9" w14:textId="77777777" w:rsidTr="0062573A">
        <w:trPr>
          <w:gridAfter w:val="1"/>
          <w:wAfter w:w="6646" w:type="dxa"/>
          <w:trHeight w:val="282"/>
        </w:trPr>
        <w:tc>
          <w:tcPr>
            <w:tcW w:w="2807" w:type="dxa"/>
            <w:gridSpan w:val="2"/>
            <w:noWrap/>
          </w:tcPr>
          <w:p w14:paraId="3FF06ABD" w14:textId="760E9A9A"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Спорттук</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секцияларга</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тартылган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жарандардын саны (адам)</w:t>
            </w:r>
          </w:p>
        </w:tc>
        <w:tc>
          <w:tcPr>
            <w:tcW w:w="1021" w:type="dxa"/>
            <w:gridSpan w:val="2"/>
            <w:noWrap/>
            <w:vAlign w:val="center"/>
          </w:tcPr>
          <w:p w14:paraId="053B9806" w14:textId="77777777" w:rsidR="00B36079" w:rsidRPr="00E52F3F" w:rsidRDefault="00A962C2" w:rsidP="00E52F3F">
            <w:pPr>
              <w:spacing w:after="40"/>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130</w:t>
            </w:r>
          </w:p>
        </w:tc>
        <w:tc>
          <w:tcPr>
            <w:tcW w:w="963" w:type="dxa"/>
            <w:noWrap/>
            <w:vAlign w:val="center"/>
          </w:tcPr>
          <w:p w14:paraId="5A43DCF8" w14:textId="77777777" w:rsidR="00B36079" w:rsidRPr="00E52F3F" w:rsidRDefault="00A962C2" w:rsidP="00E52F3F">
            <w:pPr>
              <w:spacing w:after="40"/>
              <w:ind w:left="-111"/>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130</w:t>
            </w:r>
          </w:p>
        </w:tc>
        <w:tc>
          <w:tcPr>
            <w:tcW w:w="1021" w:type="dxa"/>
            <w:noWrap/>
            <w:vAlign w:val="center"/>
          </w:tcPr>
          <w:p w14:paraId="7880F82C" w14:textId="77777777" w:rsidR="00B36079" w:rsidRPr="00E52F3F" w:rsidRDefault="00A962C2" w:rsidP="00E52F3F">
            <w:pPr>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150</w:t>
            </w:r>
          </w:p>
        </w:tc>
        <w:tc>
          <w:tcPr>
            <w:tcW w:w="992" w:type="dxa"/>
            <w:gridSpan w:val="2"/>
            <w:noWrap/>
            <w:vAlign w:val="center"/>
          </w:tcPr>
          <w:p w14:paraId="06BDA746" w14:textId="77777777" w:rsidR="00B36079" w:rsidRPr="00E52F3F" w:rsidRDefault="00A962C2" w:rsidP="00E52F3F">
            <w:pPr>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150</w:t>
            </w:r>
          </w:p>
        </w:tc>
        <w:tc>
          <w:tcPr>
            <w:tcW w:w="993" w:type="dxa"/>
            <w:noWrap/>
            <w:vAlign w:val="center"/>
          </w:tcPr>
          <w:p w14:paraId="34C6E280" w14:textId="77777777" w:rsidR="00B36079" w:rsidRPr="00E52F3F" w:rsidRDefault="00A962C2" w:rsidP="00E52F3F">
            <w:pPr>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150</w:t>
            </w:r>
          </w:p>
        </w:tc>
        <w:tc>
          <w:tcPr>
            <w:tcW w:w="1105" w:type="dxa"/>
            <w:gridSpan w:val="2"/>
            <w:noWrap/>
            <w:vAlign w:val="center"/>
          </w:tcPr>
          <w:p w14:paraId="4CEC1992" w14:textId="77777777" w:rsidR="00B36079" w:rsidRPr="00E52F3F" w:rsidRDefault="00A962C2" w:rsidP="00E52F3F">
            <w:pPr>
              <w:jc w:val="right"/>
              <w:rPr>
                <w:rFonts w:ascii="Times New Roman" w:eastAsia="Times New Roman" w:hAnsi="Times New Roman" w:cs="Times New Roman"/>
                <w:i/>
                <w:iCs/>
                <w:sz w:val="24"/>
                <w:szCs w:val="24"/>
                <w:lang w:val="kk-KZ" w:eastAsia="ru-RU"/>
              </w:rPr>
            </w:pPr>
            <w:r w:rsidRPr="00E52F3F">
              <w:rPr>
                <w:rFonts w:ascii="Times New Roman" w:eastAsia="Times New Roman" w:hAnsi="Times New Roman" w:cs="Times New Roman"/>
                <w:i/>
                <w:iCs/>
                <w:sz w:val="24"/>
                <w:szCs w:val="24"/>
                <w:lang w:val="kk-KZ" w:eastAsia="ru-RU"/>
              </w:rPr>
              <w:t>170</w:t>
            </w:r>
          </w:p>
        </w:tc>
        <w:tc>
          <w:tcPr>
            <w:tcW w:w="992" w:type="dxa"/>
            <w:noWrap/>
            <w:vAlign w:val="center"/>
          </w:tcPr>
          <w:p w14:paraId="189DE469" w14:textId="77777777" w:rsidR="00B36079" w:rsidRPr="00E52F3F" w:rsidRDefault="00A962C2" w:rsidP="00E52F3F">
            <w:pPr>
              <w:jc w:val="right"/>
              <w:rPr>
                <w:rFonts w:ascii="Times New Roman" w:eastAsia="Times New Roman" w:hAnsi="Times New Roman" w:cs="Times New Roman"/>
                <w:i/>
                <w:iCs/>
                <w:sz w:val="24"/>
                <w:szCs w:val="24"/>
                <w:lang w:val="kk-KZ" w:eastAsia="ru-RU"/>
              </w:rPr>
            </w:pPr>
            <w:r w:rsidRPr="00E52F3F">
              <w:rPr>
                <w:rFonts w:ascii="Times New Roman" w:eastAsia="Times New Roman" w:hAnsi="Times New Roman" w:cs="Times New Roman"/>
                <w:i/>
                <w:iCs/>
                <w:sz w:val="24"/>
                <w:szCs w:val="24"/>
                <w:lang w:val="kk-KZ" w:eastAsia="ru-RU"/>
              </w:rPr>
              <w:t>170</w:t>
            </w:r>
          </w:p>
        </w:tc>
      </w:tr>
      <w:tr w:rsidR="00B36079" w:rsidRPr="00E52F3F" w14:paraId="464D11CD" w14:textId="77777777" w:rsidTr="0062573A">
        <w:trPr>
          <w:gridAfter w:val="1"/>
          <w:wAfter w:w="6646" w:type="dxa"/>
          <w:trHeight w:val="282"/>
        </w:trPr>
        <w:tc>
          <w:tcPr>
            <w:tcW w:w="2807" w:type="dxa"/>
            <w:gridSpan w:val="2"/>
            <w:noWrap/>
          </w:tcPr>
          <w:p w14:paraId="31723794" w14:textId="67B3DEA5"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Маданият чөйрөсүндөгү</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ийримге</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катышкан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lastRenderedPageBreak/>
              <w:t>жарандардын саны (адам)</w:t>
            </w:r>
          </w:p>
        </w:tc>
        <w:tc>
          <w:tcPr>
            <w:tcW w:w="1021" w:type="dxa"/>
            <w:gridSpan w:val="2"/>
            <w:noWrap/>
            <w:vAlign w:val="center"/>
          </w:tcPr>
          <w:p w14:paraId="05CAEAA2" w14:textId="77777777" w:rsidR="00B36079" w:rsidRPr="00E52F3F" w:rsidRDefault="00A962C2" w:rsidP="00E52F3F">
            <w:pPr>
              <w:spacing w:after="40"/>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lastRenderedPageBreak/>
              <w:t>340</w:t>
            </w:r>
          </w:p>
        </w:tc>
        <w:tc>
          <w:tcPr>
            <w:tcW w:w="963" w:type="dxa"/>
            <w:noWrap/>
            <w:vAlign w:val="center"/>
          </w:tcPr>
          <w:p w14:paraId="5497EF5D" w14:textId="77777777" w:rsidR="00B36079" w:rsidRPr="00E52F3F" w:rsidRDefault="00A962C2" w:rsidP="00E52F3F">
            <w:pPr>
              <w:spacing w:after="40"/>
              <w:ind w:left="-111"/>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340</w:t>
            </w:r>
          </w:p>
        </w:tc>
        <w:tc>
          <w:tcPr>
            <w:tcW w:w="1021" w:type="dxa"/>
            <w:noWrap/>
            <w:vAlign w:val="center"/>
          </w:tcPr>
          <w:p w14:paraId="63C6AA8F" w14:textId="77777777" w:rsidR="00B36079" w:rsidRPr="00E52F3F" w:rsidRDefault="00A962C2" w:rsidP="00E52F3F">
            <w:pPr>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376</w:t>
            </w:r>
          </w:p>
        </w:tc>
        <w:tc>
          <w:tcPr>
            <w:tcW w:w="992" w:type="dxa"/>
            <w:gridSpan w:val="2"/>
            <w:noWrap/>
            <w:vAlign w:val="center"/>
          </w:tcPr>
          <w:p w14:paraId="578A1FBE" w14:textId="77777777" w:rsidR="00B36079" w:rsidRPr="00E52F3F" w:rsidRDefault="00A962C2" w:rsidP="00E52F3F">
            <w:pPr>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376</w:t>
            </w:r>
          </w:p>
        </w:tc>
        <w:tc>
          <w:tcPr>
            <w:tcW w:w="993" w:type="dxa"/>
            <w:noWrap/>
            <w:vAlign w:val="center"/>
          </w:tcPr>
          <w:p w14:paraId="68F09629" w14:textId="77777777" w:rsidR="00B36079" w:rsidRPr="00E52F3F" w:rsidRDefault="00A962C2" w:rsidP="00E52F3F">
            <w:pPr>
              <w:jc w:val="right"/>
              <w:rPr>
                <w:rFonts w:ascii="Times New Roman" w:eastAsia="Times New Roman" w:hAnsi="Times New Roman" w:cs="Times New Roman"/>
                <w:sz w:val="24"/>
                <w:szCs w:val="24"/>
                <w:lang w:val="kk-KZ" w:eastAsia="ru-RU"/>
              </w:rPr>
            </w:pPr>
            <w:r w:rsidRPr="00E52F3F">
              <w:rPr>
                <w:rFonts w:ascii="Times New Roman" w:eastAsia="Times New Roman" w:hAnsi="Times New Roman" w:cs="Times New Roman"/>
                <w:sz w:val="24"/>
                <w:szCs w:val="24"/>
                <w:lang w:val="kk-KZ" w:eastAsia="ru-RU"/>
              </w:rPr>
              <w:t>376</w:t>
            </w:r>
          </w:p>
        </w:tc>
        <w:tc>
          <w:tcPr>
            <w:tcW w:w="1105" w:type="dxa"/>
            <w:gridSpan w:val="2"/>
            <w:noWrap/>
            <w:vAlign w:val="center"/>
          </w:tcPr>
          <w:p w14:paraId="70BD9070" w14:textId="77777777" w:rsidR="00B36079" w:rsidRPr="00E52F3F" w:rsidRDefault="00A962C2" w:rsidP="00E52F3F">
            <w:pPr>
              <w:jc w:val="right"/>
              <w:rPr>
                <w:rFonts w:ascii="Times New Roman" w:eastAsia="Times New Roman" w:hAnsi="Times New Roman" w:cs="Times New Roman"/>
                <w:i/>
                <w:iCs/>
                <w:sz w:val="24"/>
                <w:szCs w:val="24"/>
                <w:lang w:val="kk-KZ" w:eastAsia="ru-RU"/>
              </w:rPr>
            </w:pPr>
            <w:r w:rsidRPr="00E52F3F">
              <w:rPr>
                <w:rFonts w:ascii="Times New Roman" w:eastAsia="Times New Roman" w:hAnsi="Times New Roman" w:cs="Times New Roman"/>
                <w:i/>
                <w:iCs/>
                <w:sz w:val="24"/>
                <w:szCs w:val="24"/>
                <w:lang w:val="kk-KZ" w:eastAsia="ru-RU"/>
              </w:rPr>
              <w:t>406</w:t>
            </w:r>
          </w:p>
        </w:tc>
        <w:tc>
          <w:tcPr>
            <w:tcW w:w="992" w:type="dxa"/>
            <w:noWrap/>
            <w:vAlign w:val="center"/>
          </w:tcPr>
          <w:p w14:paraId="335B07F5" w14:textId="77777777" w:rsidR="00B36079" w:rsidRPr="00E52F3F" w:rsidRDefault="00A962C2" w:rsidP="00E52F3F">
            <w:pPr>
              <w:jc w:val="right"/>
              <w:rPr>
                <w:rFonts w:ascii="Times New Roman" w:eastAsia="Times New Roman" w:hAnsi="Times New Roman" w:cs="Times New Roman"/>
                <w:i/>
                <w:iCs/>
                <w:sz w:val="24"/>
                <w:szCs w:val="24"/>
                <w:lang w:val="kk-KZ" w:eastAsia="ru-RU"/>
              </w:rPr>
            </w:pPr>
            <w:r w:rsidRPr="00E52F3F">
              <w:rPr>
                <w:rFonts w:ascii="Times New Roman" w:eastAsia="Times New Roman" w:hAnsi="Times New Roman" w:cs="Times New Roman"/>
                <w:i/>
                <w:iCs/>
                <w:sz w:val="24"/>
                <w:szCs w:val="24"/>
                <w:lang w:val="kk-KZ" w:eastAsia="ru-RU"/>
              </w:rPr>
              <w:t>406</w:t>
            </w:r>
          </w:p>
        </w:tc>
      </w:tr>
      <w:tr w:rsidR="00B36079" w:rsidRPr="00E52F3F" w14:paraId="23F1B4CE" w14:textId="77777777" w:rsidTr="0064470E">
        <w:trPr>
          <w:gridAfter w:val="1"/>
          <w:wAfter w:w="6646" w:type="dxa"/>
          <w:trHeight w:val="1285"/>
        </w:trPr>
        <w:tc>
          <w:tcPr>
            <w:tcW w:w="2807" w:type="dxa"/>
            <w:gridSpan w:val="2"/>
            <w:noWrap/>
          </w:tcPr>
          <w:p w14:paraId="15B0D079" w14:textId="29EFD4F0"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lastRenderedPageBreak/>
              <w:t>Балдарды</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lang w:val="ky-KG"/>
              </w:rPr>
              <w:t>мектепке чейинки</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билим</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берүү</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менен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камтуу (%)</w:t>
            </w:r>
          </w:p>
        </w:tc>
        <w:tc>
          <w:tcPr>
            <w:tcW w:w="1021" w:type="dxa"/>
            <w:gridSpan w:val="2"/>
            <w:noWrap/>
            <w:vAlign w:val="center"/>
          </w:tcPr>
          <w:p w14:paraId="3B3A741F" w14:textId="77777777" w:rsidR="00B36079" w:rsidRPr="00E52F3F" w:rsidRDefault="00A962C2" w:rsidP="00E52F3F">
            <w:pPr>
              <w:spacing w:after="40"/>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k-KZ" w:eastAsia="ru-RU"/>
              </w:rPr>
              <w:t>60</w:t>
            </w:r>
            <w:r w:rsidRPr="00E52F3F">
              <w:rPr>
                <w:rFonts w:ascii="Times New Roman" w:eastAsia="Times New Roman" w:hAnsi="Times New Roman" w:cs="Times New Roman"/>
                <w:sz w:val="24"/>
                <w:szCs w:val="24"/>
                <w:lang w:val="ky-KG" w:eastAsia="ru-RU"/>
              </w:rPr>
              <w:t>%</w:t>
            </w:r>
          </w:p>
        </w:tc>
        <w:tc>
          <w:tcPr>
            <w:tcW w:w="963" w:type="dxa"/>
            <w:noWrap/>
            <w:vAlign w:val="center"/>
          </w:tcPr>
          <w:p w14:paraId="4C858BA6" w14:textId="77777777" w:rsidR="00B36079" w:rsidRPr="00E52F3F" w:rsidRDefault="00B36079" w:rsidP="00E52F3F">
            <w:pPr>
              <w:spacing w:after="40"/>
              <w:jc w:val="right"/>
              <w:rPr>
                <w:rFonts w:ascii="Times New Roman" w:eastAsia="Times New Roman" w:hAnsi="Times New Roman" w:cs="Times New Roman"/>
                <w:sz w:val="24"/>
                <w:szCs w:val="24"/>
                <w:lang w:val="ky-KG" w:eastAsia="ru-RU"/>
              </w:rPr>
            </w:pPr>
          </w:p>
          <w:p w14:paraId="3A4B3699" w14:textId="77777777" w:rsidR="00A962C2" w:rsidRPr="00E52F3F" w:rsidRDefault="00A962C2" w:rsidP="00E52F3F">
            <w:pPr>
              <w:spacing w:after="40"/>
              <w:jc w:val="right"/>
              <w:rPr>
                <w:rFonts w:ascii="Times New Roman" w:eastAsia="Times New Roman" w:hAnsi="Times New Roman" w:cs="Times New Roman"/>
                <w:sz w:val="24"/>
                <w:szCs w:val="24"/>
                <w:lang w:val="kk-KZ" w:eastAsia="ru-RU"/>
              </w:rPr>
            </w:pPr>
          </w:p>
          <w:p w14:paraId="727A5682" w14:textId="77777777" w:rsidR="00595983" w:rsidRPr="00E52F3F" w:rsidRDefault="00A962C2" w:rsidP="00E52F3F">
            <w:pPr>
              <w:spacing w:after="40"/>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k-KZ" w:eastAsia="ru-RU"/>
              </w:rPr>
              <w:t xml:space="preserve"> 60</w:t>
            </w:r>
            <w:r w:rsidRPr="00E52F3F">
              <w:rPr>
                <w:rFonts w:ascii="Times New Roman" w:eastAsia="Times New Roman" w:hAnsi="Times New Roman" w:cs="Times New Roman"/>
                <w:sz w:val="24"/>
                <w:szCs w:val="24"/>
                <w:lang w:val="ky-KG" w:eastAsia="ru-RU"/>
              </w:rPr>
              <w:t xml:space="preserve">% </w:t>
            </w:r>
          </w:p>
          <w:p w14:paraId="5A55ABA4" w14:textId="77777777" w:rsidR="00595983" w:rsidRPr="00E52F3F" w:rsidRDefault="00595983" w:rsidP="00E52F3F">
            <w:pPr>
              <w:spacing w:after="40"/>
              <w:jc w:val="right"/>
              <w:rPr>
                <w:rFonts w:ascii="Times New Roman" w:eastAsia="Times New Roman" w:hAnsi="Times New Roman" w:cs="Times New Roman"/>
                <w:sz w:val="24"/>
                <w:szCs w:val="24"/>
                <w:lang w:val="ky-KG" w:eastAsia="ru-RU"/>
              </w:rPr>
            </w:pPr>
          </w:p>
          <w:p w14:paraId="23A69A81" w14:textId="77777777" w:rsidR="00595983" w:rsidRPr="00E52F3F" w:rsidRDefault="00595983" w:rsidP="00E52F3F">
            <w:pPr>
              <w:spacing w:after="40"/>
              <w:jc w:val="right"/>
              <w:rPr>
                <w:rFonts w:ascii="Times New Roman" w:eastAsia="Times New Roman" w:hAnsi="Times New Roman" w:cs="Times New Roman"/>
                <w:sz w:val="24"/>
                <w:szCs w:val="24"/>
                <w:lang w:val="ky-KG" w:eastAsia="ru-RU"/>
              </w:rPr>
            </w:pPr>
          </w:p>
          <w:p w14:paraId="49821E3B" w14:textId="77777777" w:rsidR="00595983" w:rsidRPr="00E52F3F" w:rsidRDefault="00595983" w:rsidP="00E52F3F">
            <w:pPr>
              <w:spacing w:after="40"/>
              <w:jc w:val="center"/>
              <w:rPr>
                <w:rFonts w:ascii="Times New Roman" w:eastAsia="Times New Roman" w:hAnsi="Times New Roman" w:cs="Times New Roman"/>
                <w:sz w:val="24"/>
                <w:szCs w:val="24"/>
                <w:lang w:val="ky-KG" w:eastAsia="ru-RU"/>
              </w:rPr>
            </w:pPr>
          </w:p>
        </w:tc>
        <w:tc>
          <w:tcPr>
            <w:tcW w:w="1021" w:type="dxa"/>
            <w:noWrap/>
            <w:vAlign w:val="center"/>
          </w:tcPr>
          <w:p w14:paraId="1FCE8F55" w14:textId="77777777" w:rsidR="00B36079" w:rsidRPr="00E52F3F" w:rsidRDefault="00A962C2"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w:t>
            </w:r>
          </w:p>
        </w:tc>
        <w:tc>
          <w:tcPr>
            <w:tcW w:w="992" w:type="dxa"/>
            <w:gridSpan w:val="2"/>
            <w:noWrap/>
            <w:vAlign w:val="center"/>
          </w:tcPr>
          <w:p w14:paraId="525D77CF" w14:textId="77777777" w:rsidR="00B36079" w:rsidRPr="00E52F3F" w:rsidRDefault="00A962C2"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70</w:t>
            </w:r>
            <w:r w:rsidR="00B36079" w:rsidRPr="00E52F3F">
              <w:rPr>
                <w:rFonts w:ascii="Times New Roman" w:eastAsia="Times New Roman" w:hAnsi="Times New Roman" w:cs="Times New Roman"/>
                <w:sz w:val="24"/>
                <w:szCs w:val="24"/>
                <w:lang w:val="ky-KG" w:eastAsia="ru-RU"/>
              </w:rPr>
              <w:t>%</w:t>
            </w:r>
          </w:p>
        </w:tc>
        <w:tc>
          <w:tcPr>
            <w:tcW w:w="993" w:type="dxa"/>
            <w:noWrap/>
            <w:vAlign w:val="center"/>
          </w:tcPr>
          <w:p w14:paraId="66CA286C" w14:textId="77777777" w:rsidR="00B36079" w:rsidRPr="00E52F3F" w:rsidRDefault="00A962C2"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75%</w:t>
            </w:r>
          </w:p>
        </w:tc>
        <w:tc>
          <w:tcPr>
            <w:tcW w:w="1105" w:type="dxa"/>
            <w:gridSpan w:val="2"/>
            <w:noWrap/>
            <w:vAlign w:val="center"/>
          </w:tcPr>
          <w:p w14:paraId="747DAA79" w14:textId="77777777" w:rsidR="00B36079" w:rsidRPr="00E52F3F" w:rsidRDefault="00A962C2"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80%</w:t>
            </w:r>
          </w:p>
        </w:tc>
        <w:tc>
          <w:tcPr>
            <w:tcW w:w="992" w:type="dxa"/>
            <w:noWrap/>
            <w:vAlign w:val="center"/>
          </w:tcPr>
          <w:p w14:paraId="1401CBBC" w14:textId="77777777" w:rsidR="00B36079" w:rsidRPr="00E52F3F" w:rsidRDefault="00A962C2"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85%</w:t>
            </w:r>
          </w:p>
        </w:tc>
      </w:tr>
      <w:tr w:rsidR="00B36079" w:rsidRPr="00E52F3F" w14:paraId="5CCD3F20" w14:textId="77777777" w:rsidTr="0062573A">
        <w:trPr>
          <w:gridAfter w:val="1"/>
          <w:wAfter w:w="6646" w:type="dxa"/>
          <w:trHeight w:val="282"/>
        </w:trPr>
        <w:tc>
          <w:tcPr>
            <w:tcW w:w="2807" w:type="dxa"/>
            <w:gridSpan w:val="2"/>
            <w:noWrap/>
          </w:tcPr>
          <w:p w14:paraId="0AB1FD95" w14:textId="7CD03226"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Балдарды</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lang w:val="ky-KG"/>
              </w:rPr>
              <w:t xml:space="preserve">мектептик </w:t>
            </w:r>
            <w:r w:rsidRPr="00E52F3F">
              <w:rPr>
                <w:rFonts w:ascii="Times New Roman" w:hAnsi="Times New Roman" w:cs="Times New Roman"/>
                <w:sz w:val="24"/>
                <w:szCs w:val="24"/>
              </w:rPr>
              <w:t>билим</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менен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камтуу (%)</w:t>
            </w:r>
          </w:p>
        </w:tc>
        <w:tc>
          <w:tcPr>
            <w:tcW w:w="1021" w:type="dxa"/>
            <w:gridSpan w:val="2"/>
            <w:noWrap/>
            <w:vAlign w:val="center"/>
          </w:tcPr>
          <w:p w14:paraId="695A0030" w14:textId="77777777" w:rsidR="00B36079" w:rsidRPr="00E52F3F" w:rsidRDefault="006505B0" w:rsidP="00E52F3F">
            <w:pPr>
              <w:spacing w:after="40"/>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val="en-US" w:eastAsia="ru-RU"/>
              </w:rPr>
              <w:t>100</w:t>
            </w:r>
          </w:p>
        </w:tc>
        <w:tc>
          <w:tcPr>
            <w:tcW w:w="963" w:type="dxa"/>
            <w:noWrap/>
            <w:vAlign w:val="center"/>
          </w:tcPr>
          <w:p w14:paraId="3CC62115" w14:textId="77777777" w:rsidR="00B36079" w:rsidRPr="00E52F3F" w:rsidRDefault="000532BF" w:rsidP="00E52F3F">
            <w:pPr>
              <w:spacing w:after="40"/>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100</w:t>
            </w:r>
          </w:p>
        </w:tc>
        <w:tc>
          <w:tcPr>
            <w:tcW w:w="1021" w:type="dxa"/>
            <w:noWrap/>
            <w:vAlign w:val="center"/>
          </w:tcPr>
          <w:p w14:paraId="17EFEED5" w14:textId="77777777" w:rsidR="00B36079" w:rsidRPr="00E52F3F" w:rsidRDefault="000532BF" w:rsidP="00E52F3F">
            <w:pPr>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100</w:t>
            </w:r>
          </w:p>
        </w:tc>
        <w:tc>
          <w:tcPr>
            <w:tcW w:w="992" w:type="dxa"/>
            <w:gridSpan w:val="2"/>
            <w:noWrap/>
            <w:vAlign w:val="center"/>
          </w:tcPr>
          <w:p w14:paraId="6AAA30CD" w14:textId="77777777" w:rsidR="00B36079" w:rsidRPr="00E52F3F" w:rsidRDefault="000532BF" w:rsidP="00E52F3F">
            <w:pPr>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100</w:t>
            </w:r>
          </w:p>
        </w:tc>
        <w:tc>
          <w:tcPr>
            <w:tcW w:w="993" w:type="dxa"/>
            <w:noWrap/>
            <w:vAlign w:val="center"/>
          </w:tcPr>
          <w:p w14:paraId="1E1F16FF" w14:textId="77777777" w:rsidR="00B36079" w:rsidRPr="00E52F3F" w:rsidRDefault="000532BF" w:rsidP="00E52F3F">
            <w:pPr>
              <w:jc w:val="right"/>
              <w:rPr>
                <w:rFonts w:ascii="Times New Roman" w:eastAsia="Times New Roman" w:hAnsi="Times New Roman" w:cs="Times New Roman"/>
                <w:sz w:val="24"/>
                <w:szCs w:val="24"/>
                <w:lang w:val="en-US" w:eastAsia="ru-RU"/>
              </w:rPr>
            </w:pPr>
            <w:r w:rsidRPr="00E52F3F">
              <w:rPr>
                <w:rFonts w:ascii="Times New Roman" w:eastAsia="Times New Roman" w:hAnsi="Times New Roman" w:cs="Times New Roman"/>
                <w:sz w:val="24"/>
                <w:szCs w:val="24"/>
                <w:lang w:val="en-US" w:eastAsia="ru-RU"/>
              </w:rPr>
              <w:t>100</w:t>
            </w:r>
          </w:p>
        </w:tc>
        <w:tc>
          <w:tcPr>
            <w:tcW w:w="1105" w:type="dxa"/>
            <w:gridSpan w:val="2"/>
            <w:noWrap/>
            <w:vAlign w:val="center"/>
          </w:tcPr>
          <w:p w14:paraId="29C1E50B" w14:textId="77777777" w:rsidR="00B36079" w:rsidRPr="00E52F3F" w:rsidRDefault="000532BF" w:rsidP="00E52F3F">
            <w:pPr>
              <w:jc w:val="right"/>
              <w:rPr>
                <w:rFonts w:ascii="Times New Roman" w:eastAsia="Times New Roman" w:hAnsi="Times New Roman" w:cs="Times New Roman"/>
                <w:i/>
                <w:iCs/>
                <w:sz w:val="24"/>
                <w:szCs w:val="24"/>
                <w:lang w:val="en-US" w:eastAsia="ru-RU"/>
              </w:rPr>
            </w:pPr>
            <w:r w:rsidRPr="00E52F3F">
              <w:rPr>
                <w:rFonts w:ascii="Times New Roman" w:eastAsia="Times New Roman" w:hAnsi="Times New Roman" w:cs="Times New Roman"/>
                <w:i/>
                <w:iCs/>
                <w:sz w:val="24"/>
                <w:szCs w:val="24"/>
                <w:lang w:val="en-US" w:eastAsia="ru-RU"/>
              </w:rPr>
              <w:t>100</w:t>
            </w:r>
          </w:p>
        </w:tc>
        <w:tc>
          <w:tcPr>
            <w:tcW w:w="992" w:type="dxa"/>
            <w:noWrap/>
            <w:vAlign w:val="center"/>
          </w:tcPr>
          <w:p w14:paraId="0E7C9783" w14:textId="77777777" w:rsidR="00B36079" w:rsidRPr="00E52F3F" w:rsidRDefault="000532BF" w:rsidP="00E52F3F">
            <w:pPr>
              <w:jc w:val="right"/>
              <w:rPr>
                <w:rFonts w:ascii="Times New Roman" w:eastAsia="Times New Roman" w:hAnsi="Times New Roman" w:cs="Times New Roman"/>
                <w:i/>
                <w:iCs/>
                <w:sz w:val="24"/>
                <w:szCs w:val="24"/>
                <w:lang w:val="en-US" w:eastAsia="ru-RU"/>
              </w:rPr>
            </w:pPr>
            <w:r w:rsidRPr="00E52F3F">
              <w:rPr>
                <w:rFonts w:ascii="Times New Roman" w:eastAsia="Times New Roman" w:hAnsi="Times New Roman" w:cs="Times New Roman"/>
                <w:i/>
                <w:iCs/>
                <w:sz w:val="24"/>
                <w:szCs w:val="24"/>
                <w:lang w:val="en-US" w:eastAsia="ru-RU"/>
              </w:rPr>
              <w:t>100</w:t>
            </w:r>
          </w:p>
        </w:tc>
      </w:tr>
      <w:tr w:rsidR="00B36079" w:rsidRPr="00E52F3F" w14:paraId="692187F0" w14:textId="77777777" w:rsidTr="0064470E">
        <w:trPr>
          <w:gridAfter w:val="1"/>
          <w:wAfter w:w="6646" w:type="dxa"/>
          <w:trHeight w:val="1052"/>
        </w:trPr>
        <w:tc>
          <w:tcPr>
            <w:tcW w:w="2807" w:type="dxa"/>
            <w:gridSpan w:val="2"/>
            <w:noWrap/>
          </w:tcPr>
          <w:p w14:paraId="48FB93DA" w14:textId="68826937"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Медициналык персонал</w:t>
            </w:r>
            <w:r w:rsidR="00E52F3F" w:rsidRPr="00E52F3F">
              <w:rPr>
                <w:rFonts w:ascii="Times New Roman" w:hAnsi="Times New Roman" w:cs="Times New Roman"/>
                <w:sz w:val="24"/>
                <w:szCs w:val="24"/>
                <w:lang w:val="kk-KZ"/>
              </w:rPr>
              <w:t xml:space="preserve"> </w:t>
            </w:r>
            <w:r w:rsidRPr="00E52F3F">
              <w:rPr>
                <w:rFonts w:ascii="Times New Roman" w:hAnsi="Times New Roman" w:cs="Times New Roman"/>
                <w:sz w:val="24"/>
                <w:szCs w:val="24"/>
              </w:rPr>
              <w:t>менен</w:t>
            </w:r>
            <w:r w:rsidRPr="00E52F3F">
              <w:rPr>
                <w:rFonts w:ascii="Times New Roman" w:hAnsi="Times New Roman" w:cs="Times New Roman"/>
                <w:sz w:val="24"/>
                <w:szCs w:val="24"/>
                <w:lang w:val="ky-KG"/>
              </w:rPr>
              <w:t xml:space="preserve"> камсыздоо </w:t>
            </w:r>
            <w:r w:rsidRPr="00E52F3F">
              <w:rPr>
                <w:rFonts w:ascii="Times New Roman" w:hAnsi="Times New Roman" w:cs="Times New Roman"/>
                <w:sz w:val="24"/>
                <w:szCs w:val="24"/>
              </w:rPr>
              <w:t>деңгээли (адам)</w:t>
            </w:r>
          </w:p>
        </w:tc>
        <w:tc>
          <w:tcPr>
            <w:tcW w:w="1021" w:type="dxa"/>
            <w:gridSpan w:val="2"/>
            <w:noWrap/>
            <w:vAlign w:val="center"/>
          </w:tcPr>
          <w:p w14:paraId="7663FB3E" w14:textId="77777777" w:rsidR="00B36079" w:rsidRPr="00E52F3F" w:rsidRDefault="00B36079"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74AA6CAF" w14:textId="77777777" w:rsidR="00B36079" w:rsidRPr="00E52F3F" w:rsidRDefault="00B36079" w:rsidP="00E52F3F">
            <w:pPr>
              <w:spacing w:after="40"/>
              <w:jc w:val="right"/>
              <w:rPr>
                <w:rFonts w:ascii="Times New Roman" w:eastAsia="Times New Roman" w:hAnsi="Times New Roman" w:cs="Times New Roman"/>
                <w:sz w:val="24"/>
                <w:szCs w:val="24"/>
                <w:lang w:val="ky-KG" w:eastAsia="ru-RU"/>
              </w:rPr>
            </w:pPr>
          </w:p>
          <w:p w14:paraId="49187CD2" w14:textId="77777777" w:rsidR="00756550" w:rsidRPr="00E52F3F" w:rsidRDefault="00756550" w:rsidP="00E52F3F">
            <w:pPr>
              <w:spacing w:after="40"/>
              <w:jc w:val="right"/>
              <w:rPr>
                <w:rFonts w:ascii="Times New Roman" w:eastAsia="Times New Roman" w:hAnsi="Times New Roman" w:cs="Times New Roman"/>
                <w:sz w:val="24"/>
                <w:szCs w:val="24"/>
                <w:lang w:val="ky-KG" w:eastAsia="ru-RU"/>
              </w:rPr>
            </w:pPr>
          </w:p>
          <w:p w14:paraId="4B7958E2" w14:textId="77777777" w:rsidR="00756550" w:rsidRPr="00E52F3F" w:rsidRDefault="0062573A"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w:t>
            </w:r>
          </w:p>
          <w:p w14:paraId="0953B2B7" w14:textId="77777777" w:rsidR="00756550" w:rsidRPr="00E52F3F" w:rsidRDefault="00756550" w:rsidP="00E52F3F">
            <w:pPr>
              <w:spacing w:after="40"/>
              <w:jc w:val="right"/>
              <w:rPr>
                <w:rFonts w:ascii="Times New Roman" w:eastAsia="Times New Roman" w:hAnsi="Times New Roman" w:cs="Times New Roman"/>
                <w:sz w:val="24"/>
                <w:szCs w:val="24"/>
                <w:lang w:val="ky-KG" w:eastAsia="ru-RU"/>
              </w:rPr>
            </w:pPr>
          </w:p>
          <w:p w14:paraId="6AFBDD6F" w14:textId="77777777" w:rsidR="00756550" w:rsidRPr="00E52F3F" w:rsidRDefault="00756550" w:rsidP="00E52F3F">
            <w:pPr>
              <w:spacing w:after="40"/>
              <w:jc w:val="right"/>
              <w:rPr>
                <w:rFonts w:ascii="Times New Roman" w:eastAsia="Times New Roman" w:hAnsi="Times New Roman" w:cs="Times New Roman"/>
                <w:sz w:val="24"/>
                <w:szCs w:val="24"/>
                <w:lang w:val="ky-KG" w:eastAsia="ru-RU"/>
              </w:rPr>
            </w:pPr>
          </w:p>
        </w:tc>
        <w:tc>
          <w:tcPr>
            <w:tcW w:w="1021" w:type="dxa"/>
            <w:noWrap/>
            <w:vAlign w:val="center"/>
          </w:tcPr>
          <w:p w14:paraId="5B6AEC0D" w14:textId="77777777" w:rsidR="00B36079" w:rsidRPr="00E52F3F" w:rsidRDefault="0062573A"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w:t>
            </w:r>
          </w:p>
        </w:tc>
        <w:tc>
          <w:tcPr>
            <w:tcW w:w="992" w:type="dxa"/>
            <w:gridSpan w:val="2"/>
            <w:noWrap/>
            <w:vAlign w:val="center"/>
          </w:tcPr>
          <w:p w14:paraId="2FEE8AF6" w14:textId="77777777" w:rsidR="00B36079" w:rsidRPr="00E52F3F" w:rsidRDefault="00947264"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604</w:t>
            </w:r>
          </w:p>
        </w:tc>
        <w:tc>
          <w:tcPr>
            <w:tcW w:w="993" w:type="dxa"/>
            <w:noWrap/>
            <w:vAlign w:val="center"/>
          </w:tcPr>
          <w:p w14:paraId="6D55C9D8" w14:textId="77777777" w:rsidR="00B36079" w:rsidRPr="00E52F3F" w:rsidRDefault="00947264"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610</w:t>
            </w:r>
          </w:p>
        </w:tc>
        <w:tc>
          <w:tcPr>
            <w:tcW w:w="1105" w:type="dxa"/>
            <w:gridSpan w:val="2"/>
            <w:noWrap/>
            <w:vAlign w:val="center"/>
          </w:tcPr>
          <w:p w14:paraId="0F2D5271" w14:textId="77777777" w:rsidR="00B36079" w:rsidRPr="00E52F3F" w:rsidRDefault="00947264"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624</w:t>
            </w:r>
          </w:p>
        </w:tc>
        <w:tc>
          <w:tcPr>
            <w:tcW w:w="992" w:type="dxa"/>
            <w:noWrap/>
            <w:vAlign w:val="center"/>
          </w:tcPr>
          <w:p w14:paraId="58C06CFA" w14:textId="77777777" w:rsidR="00B36079" w:rsidRPr="00E52F3F" w:rsidRDefault="00756550"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660</w:t>
            </w:r>
          </w:p>
        </w:tc>
      </w:tr>
      <w:tr w:rsidR="00B36079" w:rsidRPr="00E52F3F" w14:paraId="46F0093F" w14:textId="77777777" w:rsidTr="0062573A">
        <w:trPr>
          <w:gridAfter w:val="1"/>
          <w:wAfter w:w="6646" w:type="dxa"/>
          <w:trHeight w:val="274"/>
        </w:trPr>
        <w:tc>
          <w:tcPr>
            <w:tcW w:w="2807" w:type="dxa"/>
            <w:gridSpan w:val="2"/>
          </w:tcPr>
          <w:p w14:paraId="4668E937" w14:textId="685E2AE6"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Калктын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турак</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жай</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менен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камсыз</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болушу (бир</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тургунга</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жалпы</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аянттын кв. м)</w:t>
            </w:r>
          </w:p>
        </w:tc>
        <w:tc>
          <w:tcPr>
            <w:tcW w:w="1021" w:type="dxa"/>
            <w:gridSpan w:val="2"/>
            <w:noWrap/>
            <w:vAlign w:val="center"/>
          </w:tcPr>
          <w:p w14:paraId="41C7B374" w14:textId="77777777" w:rsidR="00B36079" w:rsidRPr="00E52F3F" w:rsidRDefault="006505B0" w:rsidP="00E52F3F">
            <w:pPr>
              <w:spacing w:after="40"/>
              <w:jc w:val="right"/>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8</w:t>
            </w:r>
          </w:p>
        </w:tc>
        <w:tc>
          <w:tcPr>
            <w:tcW w:w="963" w:type="dxa"/>
            <w:noWrap/>
            <w:vAlign w:val="center"/>
          </w:tcPr>
          <w:p w14:paraId="253C4621" w14:textId="77777777" w:rsidR="00B36079" w:rsidRPr="00E52F3F" w:rsidRDefault="00D574C7"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w:t>
            </w:r>
          </w:p>
        </w:tc>
        <w:tc>
          <w:tcPr>
            <w:tcW w:w="1021" w:type="dxa"/>
            <w:noWrap/>
            <w:vAlign w:val="center"/>
          </w:tcPr>
          <w:p w14:paraId="145B236D" w14:textId="77777777" w:rsidR="00B36079" w:rsidRPr="00E52F3F" w:rsidRDefault="00D574C7"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w:t>
            </w:r>
          </w:p>
        </w:tc>
        <w:tc>
          <w:tcPr>
            <w:tcW w:w="992" w:type="dxa"/>
            <w:gridSpan w:val="2"/>
            <w:noWrap/>
            <w:vAlign w:val="center"/>
          </w:tcPr>
          <w:p w14:paraId="076AD25C" w14:textId="77777777" w:rsidR="00B36079" w:rsidRPr="00E52F3F" w:rsidRDefault="00FD6EFC" w:rsidP="00E52F3F">
            <w:pPr>
              <w:jc w:val="right"/>
              <w:rPr>
                <w:rFonts w:ascii="Times New Roman" w:eastAsia="Times New Roman" w:hAnsi="Times New Roman" w:cs="Times New Roman"/>
                <w:sz w:val="24"/>
                <w:szCs w:val="24"/>
                <w:highlight w:val="yellow"/>
                <w:lang w:val="ky-KG" w:eastAsia="ru-RU"/>
              </w:rPr>
            </w:pPr>
            <w:r w:rsidRPr="00E52F3F">
              <w:rPr>
                <w:rFonts w:ascii="Times New Roman" w:eastAsia="Times New Roman" w:hAnsi="Times New Roman" w:cs="Times New Roman"/>
                <w:sz w:val="24"/>
                <w:szCs w:val="24"/>
                <w:lang w:val="ky-KG" w:eastAsia="ru-RU"/>
              </w:rPr>
              <w:t>8</w:t>
            </w:r>
          </w:p>
        </w:tc>
        <w:tc>
          <w:tcPr>
            <w:tcW w:w="993" w:type="dxa"/>
            <w:noWrap/>
            <w:vAlign w:val="center"/>
          </w:tcPr>
          <w:p w14:paraId="2814CB05" w14:textId="77777777" w:rsidR="00B36079" w:rsidRPr="00E52F3F" w:rsidRDefault="008F693A"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w:t>
            </w:r>
          </w:p>
        </w:tc>
        <w:tc>
          <w:tcPr>
            <w:tcW w:w="1105" w:type="dxa"/>
            <w:gridSpan w:val="2"/>
            <w:noWrap/>
            <w:vAlign w:val="center"/>
          </w:tcPr>
          <w:p w14:paraId="40BD501D" w14:textId="77777777" w:rsidR="00B36079" w:rsidRPr="00E52F3F" w:rsidRDefault="008F693A"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w:t>
            </w:r>
          </w:p>
        </w:tc>
        <w:tc>
          <w:tcPr>
            <w:tcW w:w="992" w:type="dxa"/>
            <w:noWrap/>
            <w:vAlign w:val="center"/>
          </w:tcPr>
          <w:p w14:paraId="39B74572" w14:textId="77777777" w:rsidR="00B36079" w:rsidRPr="00E52F3F" w:rsidRDefault="008F693A"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w:t>
            </w:r>
          </w:p>
        </w:tc>
      </w:tr>
      <w:tr w:rsidR="00B36079" w:rsidRPr="00E52F3F" w14:paraId="1572326E" w14:textId="77777777" w:rsidTr="0062573A">
        <w:trPr>
          <w:gridAfter w:val="1"/>
          <w:wAfter w:w="6646" w:type="dxa"/>
          <w:trHeight w:val="280"/>
        </w:trPr>
        <w:tc>
          <w:tcPr>
            <w:tcW w:w="2807" w:type="dxa"/>
            <w:gridSpan w:val="2"/>
          </w:tcPr>
          <w:p w14:paraId="019F7FC5" w14:textId="77777777" w:rsidR="00B36079" w:rsidRPr="00E52F3F" w:rsidRDefault="00B36079"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i/>
                <w:sz w:val="24"/>
                <w:szCs w:val="24"/>
                <w:lang w:eastAsia="ru-RU"/>
              </w:rPr>
              <w:t>(</w:t>
            </w:r>
            <w:r w:rsidRPr="00E52F3F">
              <w:rPr>
                <w:rFonts w:ascii="Times New Roman" w:eastAsia="Times New Roman" w:hAnsi="Times New Roman" w:cs="Times New Roman"/>
                <w:i/>
                <w:sz w:val="24"/>
                <w:szCs w:val="24"/>
                <w:lang w:val="ky-KG" w:eastAsia="ru-RU"/>
              </w:rPr>
              <w:t>башка көрсөткүчтөр</w:t>
            </w:r>
            <w:r w:rsidRPr="00E52F3F">
              <w:rPr>
                <w:rFonts w:ascii="Times New Roman" w:eastAsia="Times New Roman" w:hAnsi="Times New Roman" w:cs="Times New Roman"/>
                <w:i/>
                <w:sz w:val="24"/>
                <w:szCs w:val="24"/>
                <w:lang w:eastAsia="ru-RU"/>
              </w:rPr>
              <w:t>)</w:t>
            </w:r>
          </w:p>
        </w:tc>
        <w:tc>
          <w:tcPr>
            <w:tcW w:w="1021" w:type="dxa"/>
            <w:gridSpan w:val="2"/>
            <w:noWrap/>
            <w:vAlign w:val="center"/>
          </w:tcPr>
          <w:p w14:paraId="5EF55FC9" w14:textId="77777777" w:rsidR="00B36079" w:rsidRPr="00E52F3F" w:rsidRDefault="00B36079" w:rsidP="00E52F3F">
            <w:pPr>
              <w:jc w:val="right"/>
              <w:rPr>
                <w:rFonts w:ascii="Times New Roman" w:eastAsia="Times New Roman" w:hAnsi="Times New Roman" w:cs="Times New Roman"/>
                <w:sz w:val="24"/>
                <w:szCs w:val="24"/>
                <w:lang w:eastAsia="ru-RU"/>
              </w:rPr>
            </w:pPr>
          </w:p>
        </w:tc>
        <w:tc>
          <w:tcPr>
            <w:tcW w:w="963" w:type="dxa"/>
            <w:noWrap/>
            <w:vAlign w:val="center"/>
          </w:tcPr>
          <w:p w14:paraId="06689D35" w14:textId="77777777" w:rsidR="00B36079" w:rsidRPr="00E52F3F" w:rsidRDefault="00B36079" w:rsidP="00E52F3F">
            <w:pPr>
              <w:jc w:val="right"/>
              <w:rPr>
                <w:rFonts w:ascii="Times New Roman" w:eastAsia="Times New Roman" w:hAnsi="Times New Roman" w:cs="Times New Roman"/>
                <w:sz w:val="24"/>
                <w:szCs w:val="24"/>
                <w:lang w:eastAsia="ru-RU"/>
              </w:rPr>
            </w:pPr>
          </w:p>
        </w:tc>
        <w:tc>
          <w:tcPr>
            <w:tcW w:w="1021" w:type="dxa"/>
            <w:noWrap/>
            <w:vAlign w:val="center"/>
          </w:tcPr>
          <w:p w14:paraId="7663AA81" w14:textId="77777777" w:rsidR="00B36079" w:rsidRPr="00E52F3F" w:rsidRDefault="00B36079"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6891162A" w14:textId="77777777" w:rsidR="00B36079" w:rsidRPr="00E52F3F" w:rsidRDefault="00B36079" w:rsidP="00E52F3F">
            <w:pPr>
              <w:jc w:val="right"/>
              <w:rPr>
                <w:rFonts w:ascii="Times New Roman" w:eastAsia="Times New Roman" w:hAnsi="Times New Roman" w:cs="Times New Roman"/>
                <w:sz w:val="24"/>
                <w:szCs w:val="24"/>
                <w:lang w:eastAsia="ru-RU"/>
              </w:rPr>
            </w:pPr>
          </w:p>
        </w:tc>
        <w:tc>
          <w:tcPr>
            <w:tcW w:w="993" w:type="dxa"/>
            <w:noWrap/>
            <w:vAlign w:val="center"/>
          </w:tcPr>
          <w:p w14:paraId="210C3A7A" w14:textId="77777777" w:rsidR="00B36079" w:rsidRPr="00E52F3F" w:rsidRDefault="00B36079"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6D2C1F67" w14:textId="77777777" w:rsidR="00B36079" w:rsidRPr="00E52F3F" w:rsidRDefault="00B36079" w:rsidP="00E52F3F">
            <w:pPr>
              <w:jc w:val="right"/>
              <w:rPr>
                <w:rFonts w:ascii="Times New Roman" w:eastAsia="Times New Roman" w:hAnsi="Times New Roman" w:cs="Times New Roman"/>
                <w:sz w:val="24"/>
                <w:szCs w:val="24"/>
                <w:lang w:eastAsia="ru-RU"/>
              </w:rPr>
            </w:pPr>
          </w:p>
        </w:tc>
        <w:tc>
          <w:tcPr>
            <w:tcW w:w="992" w:type="dxa"/>
            <w:noWrap/>
            <w:vAlign w:val="center"/>
          </w:tcPr>
          <w:p w14:paraId="50BD9E64" w14:textId="77777777" w:rsidR="00B36079" w:rsidRPr="00E52F3F" w:rsidRDefault="00B36079" w:rsidP="00E52F3F">
            <w:pPr>
              <w:jc w:val="right"/>
              <w:rPr>
                <w:rFonts w:ascii="Times New Roman" w:eastAsia="Times New Roman" w:hAnsi="Times New Roman" w:cs="Times New Roman"/>
                <w:sz w:val="24"/>
                <w:szCs w:val="24"/>
                <w:lang w:eastAsia="ru-RU"/>
              </w:rPr>
            </w:pPr>
          </w:p>
        </w:tc>
      </w:tr>
      <w:tr w:rsidR="00B36079" w:rsidRPr="00E52F3F" w14:paraId="3E44C3DA" w14:textId="77777777" w:rsidTr="0024410D">
        <w:trPr>
          <w:gridAfter w:val="1"/>
          <w:wAfter w:w="6646" w:type="dxa"/>
          <w:trHeight w:val="280"/>
        </w:trPr>
        <w:tc>
          <w:tcPr>
            <w:tcW w:w="9894" w:type="dxa"/>
            <w:gridSpan w:val="12"/>
            <w:vAlign w:val="center"/>
          </w:tcPr>
          <w:p w14:paraId="5905601B" w14:textId="77777777" w:rsidR="00B36079" w:rsidRPr="00E52F3F" w:rsidRDefault="00B36079" w:rsidP="00E52F3F">
            <w:pPr>
              <w:rPr>
                <w:rFonts w:ascii="Times New Roman" w:eastAsia="Times New Roman" w:hAnsi="Times New Roman" w:cs="Times New Roman"/>
                <w:sz w:val="24"/>
                <w:szCs w:val="24"/>
                <w:lang w:eastAsia="ru-RU"/>
              </w:rPr>
            </w:pPr>
          </w:p>
        </w:tc>
      </w:tr>
      <w:tr w:rsidR="00B36079" w:rsidRPr="00E52F3F" w14:paraId="2899430D" w14:textId="77777777" w:rsidTr="0062573A">
        <w:trPr>
          <w:gridAfter w:val="1"/>
          <w:wAfter w:w="6646" w:type="dxa"/>
          <w:trHeight w:val="290"/>
        </w:trPr>
        <w:tc>
          <w:tcPr>
            <w:tcW w:w="6804" w:type="dxa"/>
            <w:gridSpan w:val="8"/>
          </w:tcPr>
          <w:p w14:paraId="6F1A4614" w14:textId="3CB976C6" w:rsidR="00B36079" w:rsidRPr="00E52F3F" w:rsidRDefault="00B36079"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3.2. Учурдагы</w:t>
            </w:r>
            <w:r w:rsidR="00E62DDE">
              <w:rPr>
                <w:rFonts w:ascii="Times New Roman" w:hAnsi="Times New Roman" w:cs="Times New Roman"/>
                <w:b/>
                <w:bCs/>
                <w:sz w:val="24"/>
                <w:szCs w:val="24"/>
                <w:lang w:val="en-US"/>
              </w:rPr>
              <w:t xml:space="preserve"> </w:t>
            </w:r>
            <w:r w:rsidRPr="00E52F3F">
              <w:rPr>
                <w:rFonts w:ascii="Times New Roman" w:hAnsi="Times New Roman" w:cs="Times New Roman"/>
                <w:b/>
                <w:bCs/>
                <w:sz w:val="24"/>
                <w:szCs w:val="24"/>
              </w:rPr>
              <w:t>кырдаалды</w:t>
            </w:r>
            <w:r w:rsidR="00E62DDE">
              <w:rPr>
                <w:rFonts w:ascii="Times New Roman" w:hAnsi="Times New Roman" w:cs="Times New Roman"/>
                <w:b/>
                <w:bCs/>
                <w:sz w:val="24"/>
                <w:szCs w:val="24"/>
                <w:lang w:val="en-US"/>
              </w:rPr>
              <w:t xml:space="preserve"> </w:t>
            </w:r>
            <w:r w:rsidRPr="00E52F3F">
              <w:rPr>
                <w:rFonts w:ascii="Times New Roman" w:hAnsi="Times New Roman" w:cs="Times New Roman"/>
                <w:b/>
                <w:bCs/>
                <w:sz w:val="24"/>
                <w:szCs w:val="24"/>
              </w:rPr>
              <w:t>анализдөө</w:t>
            </w:r>
          </w:p>
        </w:tc>
        <w:tc>
          <w:tcPr>
            <w:tcW w:w="3090" w:type="dxa"/>
            <w:gridSpan w:val="4"/>
            <w:shd w:val="clear" w:color="auto" w:fill="D9D9D9" w:themeFill="background1" w:themeFillShade="D9"/>
          </w:tcPr>
          <w:p w14:paraId="5DFF5CD5" w14:textId="77777777" w:rsidR="00B36079" w:rsidRPr="00E52F3F" w:rsidRDefault="00B36079" w:rsidP="00E52F3F">
            <w:pPr>
              <w:spacing w:after="40"/>
              <w:rPr>
                <w:rFonts w:ascii="Times New Roman" w:hAnsi="Times New Roman" w:cs="Times New Roman"/>
                <w:i/>
                <w:iCs/>
                <w:sz w:val="24"/>
                <w:szCs w:val="24"/>
              </w:rPr>
            </w:pPr>
          </w:p>
        </w:tc>
      </w:tr>
      <w:tr w:rsidR="00E52F3F" w:rsidRPr="00E62DDE" w14:paraId="6A4F903A" w14:textId="77777777" w:rsidTr="0024410D">
        <w:trPr>
          <w:gridAfter w:val="1"/>
          <w:wAfter w:w="6646" w:type="dxa"/>
        </w:trPr>
        <w:tc>
          <w:tcPr>
            <w:tcW w:w="9894" w:type="dxa"/>
            <w:gridSpan w:val="12"/>
          </w:tcPr>
          <w:p w14:paraId="5D51B12B" w14:textId="77777777" w:rsidR="00E52F3F" w:rsidRPr="00E52F3F" w:rsidRDefault="00E52F3F" w:rsidP="00E52F3F">
            <w:pPr>
              <w:rPr>
                <w:rFonts w:ascii="Times New Roman" w:hAnsi="Times New Roman" w:cs="Times New Roman"/>
                <w:b/>
                <w:sz w:val="24"/>
                <w:szCs w:val="24"/>
                <w:lang w:val="ky-KG"/>
              </w:rPr>
            </w:pPr>
            <w:r w:rsidRPr="00E52F3F">
              <w:rPr>
                <w:rFonts w:ascii="Times New Roman" w:hAnsi="Times New Roman" w:cs="Times New Roman"/>
                <w:sz w:val="24"/>
                <w:szCs w:val="24"/>
                <w:lang w:val="ky-KG"/>
              </w:rPr>
              <w:t>Т</w:t>
            </w:r>
            <w:r w:rsidRPr="00E52F3F">
              <w:rPr>
                <w:rFonts w:ascii="Times New Roman" w:hAnsi="Times New Roman" w:cs="Times New Roman"/>
                <w:b/>
                <w:sz w:val="24"/>
                <w:szCs w:val="24"/>
                <w:lang w:val="ky-KG"/>
              </w:rPr>
              <w:t xml:space="preserve">аштанды: </w:t>
            </w:r>
          </w:p>
          <w:p w14:paraId="2206989D" w14:textId="77777777" w:rsidR="00E52F3F" w:rsidRPr="00E52F3F" w:rsidRDefault="00E52F3F" w:rsidP="00E52F3F">
            <w:pPr>
              <w:jc w:val="both"/>
              <w:rPr>
                <w:rFonts w:ascii="Times New Roman" w:hAnsi="Times New Roman" w:cs="Times New Roman"/>
                <w:b/>
                <w:sz w:val="24"/>
                <w:szCs w:val="24"/>
                <w:lang w:val="ky-KG"/>
              </w:rPr>
            </w:pPr>
            <w:r w:rsidRPr="00E52F3F">
              <w:rPr>
                <w:rFonts w:ascii="Times New Roman" w:hAnsi="Times New Roman" w:cs="Times New Roman"/>
                <w:b/>
                <w:sz w:val="24"/>
                <w:szCs w:val="24"/>
                <w:lang w:val="ky-KG"/>
              </w:rPr>
              <w:t>Бүгүнкү абал:</w:t>
            </w:r>
            <w:r w:rsidRPr="00E52F3F">
              <w:rPr>
                <w:rFonts w:ascii="Times New Roman" w:hAnsi="Times New Roman" w:cs="Times New Roman"/>
                <w:bCs/>
                <w:sz w:val="24"/>
                <w:szCs w:val="24"/>
                <w:lang w:val="ky-KG"/>
              </w:rPr>
              <w:t xml:space="preserve">Д.Садырбаев АА таштандыларды чыгарууну “Масы-Тазалык” МИ жургузуп жатат. АТР жыйынтыгы менен “Масы-Тазалык” МИ кызмат корсотууго Шайдан, Арал айыл аймактары кошулуп, жалпы айылдардын саны 17 тузду. Кызмат корсотуунун инфраструктурасы 2 га Арал айылында таштанды жайгаштыруучу свалка, 4 атайын унаалар бар. Таштандыларды ташып чыгаруу учун тариф Масы айылы учун иштелип чыгып, АК бекитилген. Калган айылдар учун таштандыларды ташып чыгаруу учун тариф эсептелип чыккан эмес. “Масы-Тазалык” МИ Масы айылындагы юридикалык жана физикалык жактар менен келишимдер тузулгон. “Масы-Тазалык” МИ толомдордун ачыктыгын камсыз кылуу жана жарандарга шарт тузуу учун таштандыларга болгон толомдорду эсепке алуу учун биллинг системасы киргизилген. Жарандар таштандылар учун толомдорду банктан, терминалдардан, мобилдик телефондордон толой алышат. </w:t>
            </w:r>
          </w:p>
          <w:p w14:paraId="72197847" w14:textId="77777777" w:rsidR="00E52F3F" w:rsidRPr="00E52F3F" w:rsidRDefault="00E52F3F" w:rsidP="00E52F3F">
            <w:pPr>
              <w:rPr>
                <w:rFonts w:ascii="Times New Roman" w:hAnsi="Times New Roman" w:cs="Times New Roman"/>
                <w:b/>
                <w:sz w:val="24"/>
                <w:szCs w:val="24"/>
                <w:lang w:val="ky-KG"/>
              </w:rPr>
            </w:pPr>
            <w:r w:rsidRPr="00E52F3F">
              <w:rPr>
                <w:rFonts w:ascii="Times New Roman" w:hAnsi="Times New Roman" w:cs="Times New Roman"/>
                <w:b/>
                <w:sz w:val="24"/>
                <w:szCs w:val="24"/>
                <w:lang w:val="ky-KG"/>
              </w:rPr>
              <w:t>Көйгөйлөр:</w:t>
            </w:r>
          </w:p>
          <w:p w14:paraId="5628334D" w14:textId="77777777" w:rsidR="00E52F3F" w:rsidRPr="00E52F3F" w:rsidRDefault="00E52F3F" w:rsidP="00E52F3F">
            <w:pPr>
              <w:rPr>
                <w:rFonts w:ascii="Times New Roman" w:hAnsi="Times New Roman" w:cs="Times New Roman"/>
                <w:b/>
                <w:sz w:val="24"/>
                <w:szCs w:val="24"/>
                <w:lang w:val="ky-KG"/>
              </w:rPr>
            </w:pPr>
            <w:r w:rsidRPr="00E52F3F">
              <w:rPr>
                <w:rFonts w:ascii="Times New Roman" w:hAnsi="Times New Roman" w:cs="Times New Roman"/>
                <w:sz w:val="24"/>
                <w:szCs w:val="24"/>
                <w:lang w:val="ky-KG"/>
              </w:rPr>
              <w:t>Таштанды чыгаруу кызмат корсотуусу калктын  40% камсыз кылат.</w:t>
            </w:r>
          </w:p>
          <w:p w14:paraId="5F450662"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 xml:space="preserve">Таштанды чыгаруу боюнча көйгөйлөр:  атайын техникалары жетишпейт, таштанды таштоочу урналар 100 % камсыз болбогон, палигон жок,таштандылар сорттолбойт, элдерде  жоопкерчиликтин жоктугу, жаңы инновациялар жок.  </w:t>
            </w:r>
          </w:p>
          <w:p w14:paraId="7612CFA4" w14:textId="77777777" w:rsidR="00E52F3F" w:rsidRPr="00E52F3F" w:rsidRDefault="00E52F3F" w:rsidP="00E52F3F">
            <w:pPr>
              <w:rPr>
                <w:rFonts w:ascii="Times New Roman" w:hAnsi="Times New Roman" w:cs="Times New Roman"/>
                <w:b/>
                <w:sz w:val="24"/>
                <w:szCs w:val="24"/>
                <w:lang w:val="ky-KG"/>
              </w:rPr>
            </w:pPr>
            <w:r w:rsidRPr="00E52F3F">
              <w:rPr>
                <w:rFonts w:ascii="Times New Roman" w:hAnsi="Times New Roman" w:cs="Times New Roman"/>
                <w:b/>
                <w:sz w:val="24"/>
                <w:szCs w:val="24"/>
                <w:lang w:val="ky-KG"/>
              </w:rPr>
              <w:t>Ичимдик суу боюнча</w:t>
            </w:r>
          </w:p>
          <w:p w14:paraId="4AB4B1F3" w14:textId="77777777" w:rsidR="00E52F3F" w:rsidRPr="00E52F3F" w:rsidRDefault="00E52F3F" w:rsidP="00E52F3F">
            <w:pPr>
              <w:jc w:val="both"/>
              <w:rPr>
                <w:rFonts w:ascii="Times New Roman" w:hAnsi="Times New Roman" w:cs="Times New Roman"/>
                <w:b/>
                <w:sz w:val="24"/>
                <w:szCs w:val="24"/>
                <w:lang w:val="ky-KG"/>
              </w:rPr>
            </w:pPr>
            <w:r w:rsidRPr="00E52F3F">
              <w:rPr>
                <w:rFonts w:ascii="Times New Roman" w:hAnsi="Times New Roman" w:cs="Times New Roman"/>
                <w:b/>
                <w:sz w:val="24"/>
                <w:szCs w:val="24"/>
                <w:lang w:val="ky-KG"/>
              </w:rPr>
              <w:t xml:space="preserve">Бүгүнкү абал- </w:t>
            </w:r>
            <w:r w:rsidRPr="00E52F3F">
              <w:rPr>
                <w:rFonts w:ascii="Times New Roman" w:hAnsi="Times New Roman" w:cs="Times New Roman"/>
                <w:bCs/>
                <w:sz w:val="24"/>
                <w:szCs w:val="24"/>
                <w:lang w:val="ky-KG"/>
              </w:rPr>
              <w:t>Д.Садырбаев айыл аймагында 4 айылда калкты ичимдик суу менен камсыз кылуучу</w:t>
            </w:r>
            <w:r w:rsidRPr="00E52F3F">
              <w:rPr>
                <w:rFonts w:ascii="Times New Roman" w:hAnsi="Times New Roman" w:cs="Times New Roman"/>
                <w:b/>
                <w:sz w:val="24"/>
                <w:szCs w:val="24"/>
                <w:lang w:val="ky-KG"/>
              </w:rPr>
              <w:t xml:space="preserve"> </w:t>
            </w:r>
            <w:r w:rsidRPr="00E52F3F">
              <w:rPr>
                <w:rFonts w:ascii="Times New Roman" w:hAnsi="Times New Roman" w:cs="Times New Roman"/>
                <w:bCs/>
                <w:sz w:val="24"/>
                <w:szCs w:val="24"/>
                <w:lang w:val="ky-KG"/>
              </w:rPr>
              <w:t>союз мезгилинде</w:t>
            </w:r>
            <w:r w:rsidRPr="00E52F3F">
              <w:rPr>
                <w:rFonts w:ascii="Times New Roman" w:hAnsi="Times New Roman" w:cs="Times New Roman"/>
                <w:b/>
                <w:sz w:val="24"/>
                <w:szCs w:val="24"/>
                <w:lang w:val="ky-KG"/>
              </w:rPr>
              <w:t xml:space="preserve"> </w:t>
            </w:r>
            <w:r w:rsidRPr="00E52F3F">
              <w:rPr>
                <w:rFonts w:ascii="Times New Roman" w:hAnsi="Times New Roman" w:cs="Times New Roman"/>
                <w:bCs/>
                <w:sz w:val="24"/>
                <w:szCs w:val="24"/>
                <w:lang w:val="ky-KG"/>
              </w:rPr>
              <w:t>курулган суу тутуктору бар. Калган айылдын тургундары уйлоруно курулган суу кудуктарына ичимдик суу толтуруп пайдаланышат. Ичимдик сууга тариф иштелип чыккан эмес. Физикалык жана юридикалык жактар менен ичимдик суу менен камсыз кылуу боюнча келишимдер тузулгон эмес. АА калкты ичимдик суу менен камсыз кылуу боюнча “Масы-Тазалык” МИ иш алып барат. АА калкты ичимдик суу  жер астынан суу скважиналары менен камсыз болот. Скважинадан ичимдик суу менен менчик унаа айдоочулар ташып кызмат корсотушот.</w:t>
            </w:r>
          </w:p>
          <w:p w14:paraId="111B9C5C" w14:textId="77777777" w:rsidR="00E52F3F" w:rsidRPr="00E52F3F" w:rsidRDefault="00E52F3F" w:rsidP="00E52F3F">
            <w:pPr>
              <w:jc w:val="both"/>
              <w:rPr>
                <w:rFonts w:ascii="Times New Roman" w:hAnsi="Times New Roman" w:cs="Times New Roman"/>
                <w:iCs/>
                <w:sz w:val="24"/>
                <w:szCs w:val="24"/>
                <w:lang w:val="ky-KG"/>
              </w:rPr>
            </w:pPr>
            <w:r w:rsidRPr="00E52F3F">
              <w:rPr>
                <w:rFonts w:ascii="Times New Roman" w:hAnsi="Times New Roman" w:cs="Times New Roman"/>
                <w:b/>
                <w:sz w:val="24"/>
                <w:szCs w:val="24"/>
                <w:lang w:val="ky-KG"/>
              </w:rPr>
              <w:t>Көйгөйлөр:</w:t>
            </w:r>
            <w:r w:rsidRPr="00E52F3F">
              <w:rPr>
                <w:rFonts w:ascii="Times New Roman" w:hAnsi="Times New Roman" w:cs="Times New Roman"/>
                <w:b/>
                <w:i/>
                <w:iCs/>
                <w:sz w:val="24"/>
                <w:szCs w:val="24"/>
                <w:lang w:val="ky-KG"/>
              </w:rPr>
              <w:t xml:space="preserve"> </w:t>
            </w:r>
            <w:r w:rsidRPr="00E52F3F">
              <w:rPr>
                <w:rFonts w:ascii="Times New Roman" w:hAnsi="Times New Roman" w:cs="Times New Roman"/>
                <w:iCs/>
                <w:sz w:val="24"/>
                <w:szCs w:val="24"/>
                <w:lang w:val="ky-KG"/>
              </w:rPr>
              <w:t xml:space="preserve">Айылдардагы ичимдик суу системасы союз мезгилинде курулуп, эскилиги жеткен. Долбоор даярдоо боюнча адистин жоктугу, атайын суу менен иштеген адистиги жоктугу, айлык аз болгондуктан жумушка тартылбайт, ар бир үйго суу эсептегичтер жок.  Ичимдик суу менен камсыз кылуу кызмат корсотуусунун инфраструктурасы эскирген, </w:t>
            </w:r>
            <w:r w:rsidRPr="00E52F3F">
              <w:rPr>
                <w:rFonts w:ascii="Times New Roman" w:hAnsi="Times New Roman" w:cs="Times New Roman"/>
                <w:iCs/>
                <w:sz w:val="24"/>
                <w:szCs w:val="24"/>
                <w:lang w:val="ky-KG"/>
              </w:rPr>
              <w:lastRenderedPageBreak/>
              <w:t>жергиликтуу жамаатын жоопкерчилиги томон, ЖОБО кызмат корсотууну жакшыртуу жаатында дарамети жетишсиз. Жергиликтуу бюджеттин каражаты тартыш.</w:t>
            </w:r>
          </w:p>
          <w:p w14:paraId="6B4A2A2B" w14:textId="77777777" w:rsidR="00E52F3F" w:rsidRPr="00E52F3F" w:rsidRDefault="00E52F3F" w:rsidP="00E52F3F">
            <w:pPr>
              <w:rPr>
                <w:rFonts w:ascii="Times New Roman" w:hAnsi="Times New Roman" w:cs="Times New Roman"/>
                <w:b/>
                <w:sz w:val="24"/>
                <w:szCs w:val="24"/>
                <w:lang w:val="ky-KG"/>
              </w:rPr>
            </w:pPr>
            <w:r w:rsidRPr="00E52F3F">
              <w:rPr>
                <w:rFonts w:ascii="Times New Roman" w:hAnsi="Times New Roman" w:cs="Times New Roman"/>
                <w:b/>
                <w:sz w:val="24"/>
                <w:szCs w:val="24"/>
                <w:lang w:val="ky-KG"/>
              </w:rPr>
              <w:t>Мектепке чейинки билим берүү:</w:t>
            </w:r>
          </w:p>
          <w:p w14:paraId="1740AF08" w14:textId="2B0BF617" w:rsidR="00E52F3F" w:rsidRPr="00E52F3F" w:rsidRDefault="00E52F3F" w:rsidP="00E52F3F">
            <w:pPr>
              <w:rPr>
                <w:rFonts w:ascii="Times New Roman" w:hAnsi="Times New Roman" w:cs="Times New Roman"/>
                <w:b/>
                <w:sz w:val="24"/>
                <w:szCs w:val="24"/>
                <w:lang w:val="ky-KG"/>
              </w:rPr>
            </w:pPr>
            <w:r w:rsidRPr="00E52F3F">
              <w:rPr>
                <w:rFonts w:ascii="Times New Roman" w:hAnsi="Times New Roman" w:cs="Times New Roman"/>
                <w:b/>
                <w:sz w:val="24"/>
                <w:szCs w:val="24"/>
                <w:lang w:val="ky-KG"/>
              </w:rPr>
              <w:t>Бүгүнкү абал-</w:t>
            </w:r>
            <w:r w:rsidRPr="00E52F3F">
              <w:rPr>
                <w:rFonts w:ascii="Times New Roman" w:hAnsi="Times New Roman" w:cs="Times New Roman"/>
                <w:bCs/>
                <w:sz w:val="24"/>
                <w:szCs w:val="24"/>
                <w:lang w:val="ky-KG"/>
              </w:rPr>
              <w:t xml:space="preserve">Д.Садырбаев айыл аймагында 18 муниципалдык балдар бакчалары жана 1 жеке менчик </w:t>
            </w:r>
            <w:r w:rsidRPr="00F023F7">
              <w:rPr>
                <w:rFonts w:ascii="Times New Roman" w:hAnsi="Times New Roman" w:cs="Times New Roman"/>
                <w:bCs/>
                <w:sz w:val="24"/>
                <w:szCs w:val="24"/>
                <w:lang w:val="ky-KG"/>
              </w:rPr>
              <w:t>балдар бакчалары бар.</w:t>
            </w:r>
            <w:r w:rsidRPr="00F023F7">
              <w:rPr>
                <w:rFonts w:ascii="Times New Roman" w:hAnsi="Times New Roman" w:cs="Times New Roman"/>
                <w:b/>
                <w:sz w:val="24"/>
                <w:szCs w:val="24"/>
                <w:lang w:val="ky-KG"/>
              </w:rPr>
              <w:t xml:space="preserve"> </w:t>
            </w:r>
            <w:r w:rsidR="00F023F7" w:rsidRPr="00F023F7">
              <w:rPr>
                <w:rFonts w:ascii="Times New Roman" w:hAnsi="Times New Roman" w:cs="Times New Roman"/>
                <w:bCs/>
                <w:sz w:val="24"/>
                <w:szCs w:val="24"/>
                <w:lang w:val="ky-KG"/>
              </w:rPr>
              <w:t xml:space="preserve"> </w:t>
            </w:r>
            <w:r w:rsidRPr="00F023F7">
              <w:rPr>
                <w:rFonts w:ascii="Times New Roman" w:hAnsi="Times New Roman" w:cs="Times New Roman"/>
                <w:bCs/>
                <w:sz w:val="24"/>
                <w:szCs w:val="24"/>
                <w:lang w:val="ky-KG"/>
              </w:rPr>
              <w:t xml:space="preserve"> АА алыскы айылдарда балдар бакчалары жетишсиз, балдарды балдар бакчалары</w:t>
            </w:r>
            <w:r w:rsidRPr="00E52F3F">
              <w:rPr>
                <w:rFonts w:ascii="Times New Roman" w:hAnsi="Times New Roman" w:cs="Times New Roman"/>
                <w:bCs/>
                <w:sz w:val="24"/>
                <w:szCs w:val="24"/>
                <w:lang w:val="ky-KG"/>
              </w:rPr>
              <w:t xml:space="preserve"> менен камтуу колому аз. Кызыл-Кыштак айылында курулушу бутпой калган балдар бакчасы учун имарат бар, каржылоо маселеси чечилбегендиктен, пайдаланууга берилбей турат. Балдар бакчаларын куруу үчүн  кызыктар жеке жактар бар, аларга шарт тузуп беруу зарыл.  </w:t>
            </w:r>
          </w:p>
          <w:p w14:paraId="27877FAE" w14:textId="77777777" w:rsidR="00E52F3F" w:rsidRPr="00E52F3F" w:rsidRDefault="00E52F3F" w:rsidP="00E52F3F">
            <w:pPr>
              <w:rPr>
                <w:rFonts w:ascii="Times New Roman" w:hAnsi="Times New Roman" w:cs="Times New Roman"/>
                <w:b/>
                <w:sz w:val="24"/>
                <w:szCs w:val="24"/>
                <w:lang w:val="ky-KG"/>
              </w:rPr>
            </w:pPr>
            <w:r w:rsidRPr="00E52F3F">
              <w:rPr>
                <w:rFonts w:ascii="Times New Roman" w:hAnsi="Times New Roman" w:cs="Times New Roman"/>
                <w:b/>
                <w:sz w:val="24"/>
                <w:szCs w:val="24"/>
                <w:lang w:val="ky-KG"/>
              </w:rPr>
              <w:t>Көйгөйлөр :</w:t>
            </w:r>
          </w:p>
          <w:p w14:paraId="1439EB6A"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2-5 жашка чейинки балдардын бакча менен камсыз кылуу, жаңы замапбап балабакчаларды курууга каражат жетишсиз,   жеке тараптарда бала бакчаларды куруу боюнча маалыматтар жок, 3 сааттык кыска мөөнөтүү бала бакчаларды ачуу, аз камсыз болгон үй бүлолордун балдарын электрондук кезекке коюда женилдиктерди беруу боюнча чаралар корулгон эмес.</w:t>
            </w:r>
          </w:p>
          <w:p w14:paraId="0D08F3A3" w14:textId="77777777" w:rsidR="00E52F3F" w:rsidRPr="00E52F3F" w:rsidRDefault="00E52F3F" w:rsidP="00E52F3F">
            <w:pPr>
              <w:rPr>
                <w:rFonts w:ascii="Times New Roman" w:hAnsi="Times New Roman" w:cs="Times New Roman"/>
                <w:b/>
                <w:sz w:val="24"/>
                <w:szCs w:val="24"/>
                <w:lang w:val="ky-KG"/>
              </w:rPr>
            </w:pPr>
            <w:r w:rsidRPr="00E52F3F">
              <w:rPr>
                <w:rFonts w:ascii="Times New Roman" w:hAnsi="Times New Roman" w:cs="Times New Roman"/>
                <w:b/>
                <w:sz w:val="24"/>
                <w:szCs w:val="24"/>
                <w:lang w:val="ky-KG"/>
              </w:rPr>
              <w:t xml:space="preserve">Жарыктандыруу боюнча </w:t>
            </w:r>
          </w:p>
          <w:p w14:paraId="2B777B8C" w14:textId="77777777" w:rsidR="00E52F3F" w:rsidRPr="00E52F3F" w:rsidRDefault="00E52F3F" w:rsidP="00E52F3F">
            <w:pPr>
              <w:rPr>
                <w:rFonts w:ascii="Times New Roman" w:hAnsi="Times New Roman" w:cs="Times New Roman"/>
                <w:b/>
                <w:sz w:val="24"/>
                <w:szCs w:val="24"/>
                <w:lang w:val="ky-KG"/>
              </w:rPr>
            </w:pPr>
            <w:r w:rsidRPr="00E52F3F">
              <w:rPr>
                <w:rFonts w:ascii="Times New Roman" w:hAnsi="Times New Roman" w:cs="Times New Roman"/>
                <w:b/>
                <w:sz w:val="24"/>
                <w:szCs w:val="24"/>
                <w:lang w:val="ky-KG"/>
              </w:rPr>
              <w:t xml:space="preserve">Бүгүнкү абал: </w:t>
            </w:r>
            <w:r w:rsidRPr="00E52F3F">
              <w:rPr>
                <w:rFonts w:ascii="Times New Roman" w:hAnsi="Times New Roman" w:cs="Times New Roman"/>
                <w:bCs/>
                <w:sz w:val="24"/>
                <w:szCs w:val="24"/>
                <w:lang w:val="ky-KG"/>
              </w:rPr>
              <w:t>Д.Садырбаев АА</w:t>
            </w:r>
            <w:r w:rsidRPr="00E52F3F">
              <w:rPr>
                <w:rFonts w:ascii="Times New Roman" w:hAnsi="Times New Roman" w:cs="Times New Roman"/>
                <w:b/>
                <w:sz w:val="24"/>
                <w:szCs w:val="24"/>
                <w:lang w:val="ky-KG"/>
              </w:rPr>
              <w:t xml:space="preserve"> </w:t>
            </w:r>
            <w:r w:rsidRPr="00E52F3F">
              <w:rPr>
                <w:rFonts w:ascii="Times New Roman" w:hAnsi="Times New Roman" w:cs="Times New Roman"/>
                <w:bCs/>
                <w:sz w:val="24"/>
                <w:szCs w:val="24"/>
                <w:lang w:val="ky-KG"/>
              </w:rPr>
              <w:t xml:space="preserve">жалпы 2 коомдук жайлар бар. АА жалпы кочолордун 20% тунку жарык менен камсыз болгон. Масы айылынын борбордук кочолору, борбордук аянт, эч алуучу жай, айылдык маданият уйу тунку жарык менен камсыз болгон.  Тунку жарык менен камсыз болгон кочолордо коомдук тартипти сактоого жана кылмыштуулукту алдын алууга шарттар тузулуп жатат. </w:t>
            </w:r>
          </w:p>
          <w:p w14:paraId="21CB80B4" w14:textId="77777777" w:rsidR="00E52F3F" w:rsidRPr="00E52F3F" w:rsidRDefault="00E52F3F" w:rsidP="00E52F3F">
            <w:pPr>
              <w:rPr>
                <w:rFonts w:ascii="Times New Roman" w:hAnsi="Times New Roman" w:cs="Times New Roman"/>
                <w:i/>
                <w:iCs/>
                <w:sz w:val="24"/>
                <w:szCs w:val="24"/>
                <w:lang w:val="ky-KG"/>
              </w:rPr>
            </w:pPr>
            <w:r w:rsidRPr="00E52F3F">
              <w:rPr>
                <w:rFonts w:ascii="Times New Roman" w:hAnsi="Times New Roman" w:cs="Times New Roman"/>
                <w:b/>
                <w:sz w:val="24"/>
                <w:szCs w:val="24"/>
                <w:lang w:val="ky-KG"/>
              </w:rPr>
              <w:t>Көйгөйлөр:</w:t>
            </w:r>
            <w:r w:rsidRPr="00E52F3F">
              <w:rPr>
                <w:rFonts w:ascii="Times New Roman" w:hAnsi="Times New Roman" w:cs="Times New Roman"/>
                <w:b/>
                <w:i/>
                <w:iCs/>
                <w:sz w:val="24"/>
                <w:szCs w:val="24"/>
                <w:lang w:val="ky-KG"/>
              </w:rPr>
              <w:t xml:space="preserve">   </w:t>
            </w:r>
            <w:r w:rsidRPr="00E52F3F">
              <w:rPr>
                <w:rFonts w:ascii="Times New Roman" w:hAnsi="Times New Roman" w:cs="Times New Roman"/>
                <w:bCs/>
                <w:sz w:val="24"/>
                <w:szCs w:val="24"/>
                <w:lang w:val="ky-KG"/>
              </w:rPr>
              <w:t xml:space="preserve">Акча каражаттарынын жетишсиздигинен, тункү жарык берүүнүн инфраструктурасынын жоктугунан түнкү  жарык беруулор курулбай келет. Тунку жарык берууну колдонууда жарандар тарабынан жоопкерсиздик мамилелер кездешет. Коомдук жайларды тунку жарык беруудо заманбап технологиялар колдонулбайт, коомдук жайларды тунку жарык менен камсыз кылуунун туруктуулугу боюнча тажрыйба жетишсиз. </w:t>
            </w:r>
            <w:r w:rsidRPr="00E52F3F">
              <w:rPr>
                <w:rFonts w:ascii="Times New Roman" w:hAnsi="Times New Roman" w:cs="Times New Roman"/>
                <w:b/>
                <w:i/>
                <w:iCs/>
                <w:sz w:val="24"/>
                <w:szCs w:val="24"/>
                <w:lang w:val="ky-KG"/>
              </w:rPr>
              <w:t xml:space="preserve"> </w:t>
            </w:r>
            <w:r w:rsidRPr="00E52F3F">
              <w:rPr>
                <w:rFonts w:ascii="Times New Roman" w:hAnsi="Times New Roman" w:cs="Times New Roman"/>
                <w:sz w:val="24"/>
                <w:szCs w:val="24"/>
                <w:lang w:val="ky-KG"/>
              </w:rPr>
              <w:t xml:space="preserve">Жарандардын коопсуздугуна шарт тузуу максатында айылдарды тунку жарыктандырууну орнотуу, жаны конуштарга электр чубалгыларын тартуу, РЭС менен суйлөшүү, парк, скверлерди тунку жарык беруу менен камсыз кылуу. </w:t>
            </w:r>
          </w:p>
          <w:p w14:paraId="25668FCB" w14:textId="77777777" w:rsidR="00E52F3F" w:rsidRPr="00E52F3F" w:rsidRDefault="00E52F3F" w:rsidP="00E52F3F">
            <w:pPr>
              <w:rPr>
                <w:rFonts w:ascii="Times New Roman" w:hAnsi="Times New Roman" w:cs="Times New Roman"/>
                <w:b/>
                <w:sz w:val="24"/>
                <w:szCs w:val="24"/>
                <w:lang w:val="ky-KG"/>
              </w:rPr>
            </w:pPr>
            <w:r w:rsidRPr="00E52F3F">
              <w:rPr>
                <w:rFonts w:ascii="Times New Roman" w:hAnsi="Times New Roman" w:cs="Times New Roman"/>
                <w:b/>
                <w:sz w:val="24"/>
                <w:szCs w:val="24"/>
                <w:lang w:val="ky-KG"/>
              </w:rPr>
              <w:t xml:space="preserve">Спорт  боюнча </w:t>
            </w:r>
          </w:p>
          <w:p w14:paraId="6AA71DFC" w14:textId="77777777" w:rsidR="00E52F3F" w:rsidRPr="00E52F3F" w:rsidRDefault="00E52F3F" w:rsidP="00E52F3F">
            <w:pPr>
              <w:rPr>
                <w:rFonts w:ascii="Times New Roman" w:hAnsi="Times New Roman" w:cs="Times New Roman"/>
                <w:b/>
                <w:sz w:val="24"/>
                <w:szCs w:val="24"/>
                <w:lang w:val="ky-KG"/>
              </w:rPr>
            </w:pPr>
            <w:r w:rsidRPr="00E52F3F">
              <w:rPr>
                <w:rFonts w:ascii="Times New Roman" w:hAnsi="Times New Roman" w:cs="Times New Roman"/>
                <w:b/>
                <w:sz w:val="24"/>
                <w:szCs w:val="24"/>
                <w:lang w:val="ky-KG"/>
              </w:rPr>
              <w:t>Бүгүнку абал:</w:t>
            </w:r>
            <w:r w:rsidRPr="00E52F3F">
              <w:rPr>
                <w:rFonts w:ascii="Times New Roman" w:hAnsi="Times New Roman" w:cs="Times New Roman"/>
                <w:bCs/>
                <w:sz w:val="24"/>
                <w:szCs w:val="24"/>
                <w:lang w:val="ky-KG"/>
              </w:rPr>
              <w:t>Д.Садырбаев АА борбордук спорт комплекси, спорт зал, 5 кичи футбол аянтчалары бар. Мектептерде стадиондор ар дайым спорт менен машыгууга жеткиликтуу. Балдар жана кыздар учун атайын балдар спорт мектебинде жаштар спорттун турлору менен машыгып жатышат. Д.Садырбаев АА борбору Масы айылы Ноокен районунун борбору болгондуктан бардык маданий-массалык иш- чаралар ушул айылда откорулот. Атайын балдар, кыздар жана ар кандай жаштагылар учун спорттук мелдештер ар дайым уюштурулуп турат. Айылдын тургундары АО жана жеке жактар тарабынан уюштурган мелдештерге катышышат.</w:t>
            </w:r>
          </w:p>
          <w:p w14:paraId="28363214"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b/>
                <w:sz w:val="24"/>
                <w:szCs w:val="24"/>
                <w:lang w:val="ky-KG"/>
              </w:rPr>
              <w:t>Көйгөйлөр:</w:t>
            </w:r>
            <w:r w:rsidRPr="00E52F3F">
              <w:rPr>
                <w:rFonts w:ascii="Times New Roman" w:hAnsi="Times New Roman" w:cs="Times New Roman"/>
                <w:b/>
                <w:i/>
                <w:iCs/>
                <w:sz w:val="24"/>
                <w:szCs w:val="24"/>
                <w:lang w:val="ky-KG"/>
              </w:rPr>
              <w:t xml:space="preserve"> </w:t>
            </w:r>
            <w:r w:rsidRPr="00E52F3F">
              <w:rPr>
                <w:rFonts w:ascii="Times New Roman" w:hAnsi="Times New Roman" w:cs="Times New Roman"/>
                <w:sz w:val="24"/>
                <w:szCs w:val="24"/>
                <w:lang w:val="ky-KG"/>
              </w:rPr>
              <w:t>Атайын секция жетекчилери жетишсиз, аялдар үчүн фитнес клубдар жок,  элдердин спортко болгон көз карашын өстүрүү, 30 жаштан жогорку кыз келиндер  учун ден соолугун чындоого шарттар тузулгон эмес (алар ар кайсы жерлерде машыгуу откоруп келишет) кружоктор жок. Мумкунчулугу чектелген  жарандар  учун ынгайлуу шарты бар (пандус)ж.б  объект жоктугу, атайын иш-чара тузуп, мумкунчулугу чектелген жарандар учун откоруу.</w:t>
            </w:r>
          </w:p>
          <w:p w14:paraId="422BE176" w14:textId="77777777" w:rsidR="00E52F3F" w:rsidRPr="00E52F3F" w:rsidRDefault="00E52F3F" w:rsidP="00E52F3F">
            <w:pPr>
              <w:rPr>
                <w:rFonts w:ascii="Times New Roman" w:hAnsi="Times New Roman" w:cs="Times New Roman"/>
                <w:b/>
                <w:bCs/>
                <w:sz w:val="24"/>
                <w:szCs w:val="24"/>
                <w:lang w:val="ky-KG"/>
              </w:rPr>
            </w:pPr>
            <w:r w:rsidRPr="00E52F3F">
              <w:rPr>
                <w:rFonts w:ascii="Times New Roman" w:hAnsi="Times New Roman" w:cs="Times New Roman"/>
                <w:b/>
                <w:bCs/>
                <w:sz w:val="24"/>
                <w:szCs w:val="24"/>
                <w:lang w:val="ky-KG"/>
              </w:rPr>
              <w:t xml:space="preserve">Маданият боюнча </w:t>
            </w:r>
          </w:p>
          <w:p w14:paraId="28754E8D"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b/>
                <w:bCs/>
                <w:sz w:val="24"/>
                <w:szCs w:val="24"/>
                <w:lang w:val="ky-KG"/>
              </w:rPr>
              <w:t xml:space="preserve">Бүгүнкү абал: </w:t>
            </w:r>
            <w:r w:rsidRPr="00E52F3F">
              <w:rPr>
                <w:rFonts w:ascii="Times New Roman" w:hAnsi="Times New Roman" w:cs="Times New Roman"/>
                <w:sz w:val="24"/>
                <w:szCs w:val="24"/>
                <w:lang w:val="ky-KG"/>
              </w:rPr>
              <w:t>Д.Садырбаев айыл аймагында</w:t>
            </w:r>
            <w:r w:rsidRPr="00E52F3F">
              <w:rPr>
                <w:rFonts w:ascii="Times New Roman" w:hAnsi="Times New Roman" w:cs="Times New Roman"/>
                <w:b/>
                <w:bCs/>
                <w:sz w:val="24"/>
                <w:szCs w:val="24"/>
                <w:lang w:val="ky-KG"/>
              </w:rPr>
              <w:t xml:space="preserve"> </w:t>
            </w:r>
            <w:r w:rsidRPr="00E52F3F">
              <w:rPr>
                <w:rFonts w:ascii="Times New Roman" w:hAnsi="Times New Roman" w:cs="Times New Roman"/>
                <w:sz w:val="24"/>
                <w:szCs w:val="24"/>
                <w:lang w:val="ky-KG"/>
              </w:rPr>
              <w:t>1 райондук китепкана  3 айылдык маданият үйү 5 айылдык китепкана 1 музей, 1 музыкалык мектеп бар. Бардык китепканаларда китеп фонду түзүлгөн окурмандар өздөрүнүн каалаган  китептерин алып окуп жатышат. Музейде 1500 ден ашуун экспонаттар бар, аймактагы мектеп окуучулары, сырттан келген коноктор, мекеме-ишканалары райондун тарыхы, белгилүү инсандар менен таанышып, көптөгөн тарыхый иш-чаралар өтүлөт. Айылдык маданият үйлөрүндө, китепканаларда  даталуу  күндөргө карата ар дайым  иш-чаралар өтүп турат.</w:t>
            </w:r>
          </w:p>
          <w:p w14:paraId="3753332B"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b/>
                <w:bCs/>
                <w:sz w:val="24"/>
                <w:szCs w:val="24"/>
                <w:lang w:val="ky-KG"/>
              </w:rPr>
              <w:t>Көйгөйлөр</w:t>
            </w:r>
            <w:r w:rsidRPr="00E52F3F">
              <w:rPr>
                <w:rFonts w:ascii="Times New Roman" w:hAnsi="Times New Roman" w:cs="Times New Roman"/>
                <w:sz w:val="24"/>
                <w:szCs w:val="24"/>
                <w:lang w:val="ky-KG"/>
              </w:rPr>
              <w:t>:</w:t>
            </w:r>
          </w:p>
          <w:p w14:paraId="0DDEB817" w14:textId="77777777" w:rsidR="00E52F3F" w:rsidRPr="00E52F3F" w:rsidRDefault="00E52F3F" w:rsidP="00E52F3F">
            <w:pPr>
              <w:pStyle w:val="a0"/>
              <w:numPr>
                <w:ilvl w:val="0"/>
                <w:numId w:val="4"/>
              </w:numPr>
              <w:rPr>
                <w:rFonts w:ascii="Times New Roman" w:hAnsi="Times New Roman" w:cs="Times New Roman"/>
                <w:iCs/>
                <w:sz w:val="24"/>
                <w:szCs w:val="24"/>
                <w:lang w:val="ky-KG"/>
              </w:rPr>
            </w:pPr>
            <w:r w:rsidRPr="00E52F3F">
              <w:rPr>
                <w:rFonts w:ascii="Times New Roman" w:hAnsi="Times New Roman" w:cs="Times New Roman"/>
                <w:iCs/>
                <w:sz w:val="24"/>
                <w:szCs w:val="24"/>
                <w:lang w:val="ky-KG"/>
              </w:rPr>
              <w:t>Жергиликтүү объектилерде инклюзивдүүлүктүн камсыздалбаганы, бул жарандардын коомдук жана маданий жашоого катышуусун чектейт.</w:t>
            </w:r>
          </w:p>
          <w:p w14:paraId="3448F810" w14:textId="77777777" w:rsidR="00E52F3F" w:rsidRPr="00E52F3F" w:rsidRDefault="00E52F3F" w:rsidP="00E52F3F">
            <w:pPr>
              <w:pStyle w:val="a0"/>
              <w:numPr>
                <w:ilvl w:val="0"/>
                <w:numId w:val="4"/>
              </w:numPr>
              <w:rPr>
                <w:rFonts w:ascii="Times New Roman" w:hAnsi="Times New Roman" w:cs="Times New Roman"/>
                <w:iCs/>
                <w:sz w:val="24"/>
                <w:szCs w:val="24"/>
                <w:lang w:val="ky-KG"/>
              </w:rPr>
            </w:pPr>
            <w:r w:rsidRPr="00E52F3F">
              <w:rPr>
                <w:rFonts w:ascii="Times New Roman" w:hAnsi="Times New Roman" w:cs="Times New Roman"/>
                <w:iCs/>
                <w:sz w:val="24"/>
                <w:szCs w:val="24"/>
                <w:lang w:val="ky-KG"/>
              </w:rPr>
              <w:t xml:space="preserve">Атайын иш-чаралардын аздыгы жаштардын жана мүмкүнчүлүгү чектелген </w:t>
            </w:r>
            <w:r w:rsidRPr="00E52F3F">
              <w:rPr>
                <w:rFonts w:ascii="Times New Roman" w:hAnsi="Times New Roman" w:cs="Times New Roman"/>
                <w:iCs/>
                <w:sz w:val="24"/>
                <w:szCs w:val="24"/>
                <w:lang w:val="ky-KG"/>
              </w:rPr>
              <w:lastRenderedPageBreak/>
              <w:t>жарандардын маданиятка тартылуусун чектейт.</w:t>
            </w:r>
          </w:p>
          <w:p w14:paraId="6E615002" w14:textId="77777777" w:rsidR="00E52F3F" w:rsidRPr="00E52F3F" w:rsidRDefault="00E52F3F" w:rsidP="00E52F3F">
            <w:pPr>
              <w:pStyle w:val="a0"/>
              <w:numPr>
                <w:ilvl w:val="0"/>
                <w:numId w:val="4"/>
              </w:numPr>
              <w:rPr>
                <w:rFonts w:ascii="Times New Roman" w:hAnsi="Times New Roman" w:cs="Times New Roman"/>
                <w:iCs/>
                <w:sz w:val="24"/>
                <w:szCs w:val="24"/>
                <w:lang w:val="ky-KG"/>
              </w:rPr>
            </w:pPr>
            <w:r w:rsidRPr="00E52F3F">
              <w:rPr>
                <w:rFonts w:ascii="Times New Roman" w:hAnsi="Times New Roman" w:cs="Times New Roman"/>
                <w:iCs/>
                <w:sz w:val="24"/>
                <w:szCs w:val="24"/>
                <w:lang w:val="ky-KG"/>
              </w:rPr>
              <w:t>Жаштар арасында китеп окууга болгон кызыгуунун төмөндүгү.</w:t>
            </w:r>
          </w:p>
          <w:p w14:paraId="26474088" w14:textId="77777777" w:rsidR="00E52F3F" w:rsidRPr="00E52F3F" w:rsidRDefault="00E52F3F" w:rsidP="00E52F3F">
            <w:pPr>
              <w:pStyle w:val="a0"/>
              <w:numPr>
                <w:ilvl w:val="0"/>
                <w:numId w:val="4"/>
              </w:numPr>
              <w:rPr>
                <w:rFonts w:ascii="Times New Roman" w:hAnsi="Times New Roman" w:cs="Times New Roman"/>
                <w:iCs/>
                <w:sz w:val="24"/>
                <w:szCs w:val="24"/>
                <w:lang w:val="ky-KG"/>
              </w:rPr>
            </w:pPr>
            <w:r w:rsidRPr="00E52F3F">
              <w:rPr>
                <w:rFonts w:ascii="Times New Roman" w:hAnsi="Times New Roman" w:cs="Times New Roman"/>
                <w:iCs/>
                <w:sz w:val="24"/>
                <w:szCs w:val="24"/>
                <w:lang w:val="ky-KG"/>
              </w:rPr>
              <w:t>Электрондук китепкана жана заманбап адабиятка жеткиликтүүлүктүн жоктугу.</w:t>
            </w:r>
          </w:p>
          <w:p w14:paraId="16837926" w14:textId="77777777" w:rsidR="00E52F3F" w:rsidRPr="00E52F3F" w:rsidRDefault="00E52F3F" w:rsidP="00E52F3F">
            <w:pPr>
              <w:rPr>
                <w:rFonts w:ascii="Times New Roman" w:hAnsi="Times New Roman" w:cs="Times New Roman"/>
                <w:b/>
                <w:bCs/>
                <w:sz w:val="24"/>
                <w:szCs w:val="24"/>
                <w:lang w:val="ky-KG"/>
              </w:rPr>
            </w:pPr>
            <w:r w:rsidRPr="00E52F3F">
              <w:rPr>
                <w:rFonts w:ascii="Times New Roman" w:hAnsi="Times New Roman" w:cs="Times New Roman"/>
                <w:b/>
                <w:bCs/>
                <w:sz w:val="24"/>
                <w:szCs w:val="24"/>
                <w:lang w:val="ky-KG"/>
              </w:rPr>
              <w:t xml:space="preserve">Билим берүү  боюнча </w:t>
            </w:r>
          </w:p>
          <w:p w14:paraId="4CCB752E"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b/>
                <w:bCs/>
                <w:sz w:val="24"/>
                <w:szCs w:val="24"/>
                <w:lang w:val="ky-KG"/>
              </w:rPr>
              <w:t>Д.Садырбаев</w:t>
            </w:r>
            <w:r w:rsidRPr="00E52F3F">
              <w:rPr>
                <w:rFonts w:ascii="Times New Roman" w:hAnsi="Times New Roman" w:cs="Times New Roman"/>
                <w:sz w:val="24"/>
                <w:szCs w:val="24"/>
                <w:lang w:val="ky-KG"/>
              </w:rPr>
              <w:t xml:space="preserve"> айыл аймагында  13 жалпы орто билим берүүчу 1 негизги, 3 башталгыч  мектеп бар. Аймактагы 2 мектеп орус тилдүү калган мектептер кыргыз тилинде   билим берип келишет. Бардык айылдагы  жарандар  өздөрү каалаган  мектептерде  билим алышат.  </w:t>
            </w:r>
          </w:p>
          <w:p w14:paraId="345B3F67"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b/>
                <w:bCs/>
                <w:sz w:val="24"/>
                <w:szCs w:val="24"/>
                <w:lang w:val="ky-KG"/>
              </w:rPr>
              <w:t>Көйгөйлөр :</w:t>
            </w:r>
            <w:r w:rsidRPr="00E52F3F">
              <w:rPr>
                <w:rFonts w:ascii="Times New Roman" w:hAnsi="Times New Roman" w:cs="Times New Roman"/>
                <w:sz w:val="24"/>
                <w:szCs w:val="24"/>
                <w:lang w:val="ky-KG"/>
              </w:rPr>
              <w:t xml:space="preserve"> </w:t>
            </w:r>
          </w:p>
          <w:p w14:paraId="2B9C1628"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 xml:space="preserve">Алыскы айылдардан мектепке балдарды ташуу учун техникалар жок. Орус мектептерде  же болбосо мектепке орус класс  ачуу үчүн педагогикалык  адистердин жетишсиз. 1 класста 40 ашуун окуучу билим алат. Окуучуларды сабакка болгон кызыгуусунун жоктугу, окуу китептер жаңы технология (интерактивдүү) доска, видео көзөмөл толук кандуу  орнотулган  эмес, мектептер  капиталдык ремонттон өткөн эмес. </w:t>
            </w:r>
          </w:p>
          <w:p w14:paraId="1E0AB7CD" w14:textId="77777777" w:rsidR="00E52F3F" w:rsidRPr="00E52F3F" w:rsidRDefault="00E52F3F" w:rsidP="00E52F3F">
            <w:pPr>
              <w:rPr>
                <w:rFonts w:ascii="Times New Roman" w:hAnsi="Times New Roman" w:cs="Times New Roman"/>
                <w:b/>
                <w:bCs/>
                <w:sz w:val="24"/>
                <w:szCs w:val="24"/>
                <w:lang w:val="ky-KG"/>
              </w:rPr>
            </w:pPr>
            <w:r w:rsidRPr="00E52F3F">
              <w:rPr>
                <w:rFonts w:ascii="Times New Roman" w:hAnsi="Times New Roman" w:cs="Times New Roman"/>
                <w:b/>
                <w:bCs/>
                <w:sz w:val="24"/>
                <w:szCs w:val="24"/>
                <w:lang w:val="ky-KG"/>
              </w:rPr>
              <w:t xml:space="preserve">Саламаттык сактоо: </w:t>
            </w:r>
          </w:p>
          <w:p w14:paraId="1C3A00F3"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Д.Садырбаев айыл аймагында  мамлекеттик  маанидеги 7 ФАП, 6 ГСВ, 1 райондук оруукана 3 АДК бар, ал эми 3 жеке менчик  оруукана,15 ден ашык дарыкана  бар. Айылдагы жарандардын ден соолугуна кам көрүү үчүн ар бир айылдагы  ФАПка кайрылышат. Д.Садырбаев айыл аймагы райондун борборунда жайгашкандыктан райондук оорукананын бардык бөлүмдөрү аймакка караган көчөлөрдө жайгашып, калкка медициналык жактан кызмат көрсотуп келишет.</w:t>
            </w:r>
          </w:p>
          <w:p w14:paraId="78433D12"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 xml:space="preserve">Көйгөйлөр: Айыл аймак райондун борборунда жайгаш тургандыктан  аймактагы калктын саны эле 48 655 түзөт. Калкка медициналык жактан жетиштүү деңгээлде кызмат көрсөтүү үчун ГСВ, медициналык пуктарды калк жыш жайгашкан жерлерге куруу зарылчылыгы бар. Медициналык билими бар адистер жетишсиз. </w:t>
            </w:r>
          </w:p>
          <w:p w14:paraId="468AD0BA" w14:textId="77777777" w:rsidR="00E52F3F" w:rsidRPr="00E52F3F" w:rsidRDefault="00E52F3F" w:rsidP="00E52F3F">
            <w:pPr>
              <w:rPr>
                <w:rFonts w:ascii="Times New Roman" w:hAnsi="Times New Roman" w:cs="Times New Roman"/>
                <w:b/>
                <w:bCs/>
                <w:sz w:val="24"/>
                <w:szCs w:val="24"/>
                <w:lang w:val="ky-KG"/>
              </w:rPr>
            </w:pPr>
            <w:r w:rsidRPr="00E52F3F">
              <w:rPr>
                <w:rFonts w:ascii="Times New Roman" w:hAnsi="Times New Roman" w:cs="Times New Roman"/>
                <w:b/>
                <w:bCs/>
                <w:sz w:val="24"/>
                <w:szCs w:val="24"/>
                <w:lang w:val="ky-KG"/>
              </w:rPr>
              <w:t>Турак жай боюнча:</w:t>
            </w:r>
          </w:p>
          <w:p w14:paraId="56764CB5"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Д.Садырбаев айыл аймагында  калктын саны 48 655түзөт. Турак жай салуу үчүн айыл өкмөтүнө арыз жазып каттоо  журналына катталгандардын саны- 5800 жаран бар.</w:t>
            </w:r>
          </w:p>
          <w:p w14:paraId="13698D21"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 xml:space="preserve">Айыл чарба багынтагы жер аянтынан 240 га жерди трансформациялоо үчүн иш кагаздарын даярдоо иштери жүргүзулүүдө.  </w:t>
            </w:r>
          </w:p>
          <w:p w14:paraId="4140B43E" w14:textId="5357E881"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Көйгөйлөр : Айыл аймакта турак жай салууга трансформациялоого берүүчү жерлердин категориялары аз. Көп кабаттуу үйлөрдү салуу, жарандарга түшүндүрүү иштерин  жүргүзуү зарылчылыгы бар, көп кабаттуу үйлөрдү салууга канализация, суу түтүктөрү инфраструктура  жок,ошондук көп каражаты талап кылат.</w:t>
            </w:r>
          </w:p>
        </w:tc>
      </w:tr>
      <w:tr w:rsidR="00E52F3F" w:rsidRPr="00E62DDE" w14:paraId="4F37B56A" w14:textId="77777777" w:rsidTr="0024410D">
        <w:trPr>
          <w:gridAfter w:val="1"/>
          <w:wAfter w:w="6646" w:type="dxa"/>
        </w:trPr>
        <w:tc>
          <w:tcPr>
            <w:tcW w:w="9894" w:type="dxa"/>
            <w:gridSpan w:val="12"/>
          </w:tcPr>
          <w:p w14:paraId="095CFBE2" w14:textId="77777777" w:rsidR="00E52F3F" w:rsidRPr="00E52F3F" w:rsidRDefault="00E52F3F" w:rsidP="00E52F3F">
            <w:pPr>
              <w:rPr>
                <w:rFonts w:ascii="Times New Roman" w:hAnsi="Times New Roman" w:cs="Times New Roman"/>
                <w:sz w:val="24"/>
                <w:szCs w:val="24"/>
                <w:lang w:val="ky-KG"/>
              </w:rPr>
            </w:pPr>
          </w:p>
        </w:tc>
      </w:tr>
      <w:tr w:rsidR="00E52F3F" w:rsidRPr="00E52F3F" w14:paraId="2F48F048" w14:textId="77777777" w:rsidTr="0062573A">
        <w:trPr>
          <w:gridAfter w:val="1"/>
          <w:wAfter w:w="6646" w:type="dxa"/>
          <w:trHeight w:val="290"/>
        </w:trPr>
        <w:tc>
          <w:tcPr>
            <w:tcW w:w="6804" w:type="dxa"/>
            <w:gridSpan w:val="8"/>
          </w:tcPr>
          <w:p w14:paraId="273772B5" w14:textId="75597A57" w:rsidR="00E52F3F" w:rsidRPr="00E52F3F" w:rsidRDefault="00E52F3F" w:rsidP="00E52F3F">
            <w:pPr>
              <w:spacing w:after="40"/>
              <w:rPr>
                <w:rFonts w:ascii="Times New Roman" w:hAnsi="Times New Roman" w:cs="Times New Roman"/>
                <w:b/>
                <w:bCs/>
                <w:sz w:val="24"/>
                <w:szCs w:val="24"/>
                <w:lang w:val="ky-KG"/>
              </w:rPr>
            </w:pPr>
            <w:r w:rsidRPr="00E52F3F">
              <w:rPr>
                <w:rFonts w:ascii="Times New Roman" w:hAnsi="Times New Roman" w:cs="Times New Roman"/>
                <w:b/>
                <w:bCs/>
                <w:sz w:val="24"/>
                <w:szCs w:val="24"/>
                <w:lang w:val="ky-KG"/>
              </w:rPr>
              <w:t>3.3. Жергиликтүүкоомчулуктунартыкчылыктуумуктаждыктарына анализ жүргүзүү.</w:t>
            </w:r>
          </w:p>
        </w:tc>
        <w:tc>
          <w:tcPr>
            <w:tcW w:w="3090" w:type="dxa"/>
            <w:gridSpan w:val="4"/>
            <w:shd w:val="clear" w:color="auto" w:fill="D9D9D9" w:themeFill="background1" w:themeFillShade="D9"/>
          </w:tcPr>
          <w:p w14:paraId="1538635F" w14:textId="77777777" w:rsidR="00E52F3F" w:rsidRPr="00E52F3F" w:rsidRDefault="00E52F3F" w:rsidP="00E52F3F">
            <w:pPr>
              <w:spacing w:after="40"/>
              <w:rPr>
                <w:rFonts w:ascii="Times New Roman" w:hAnsi="Times New Roman" w:cs="Times New Roman"/>
                <w:i/>
                <w:iCs/>
                <w:sz w:val="24"/>
                <w:szCs w:val="24"/>
                <w:lang w:val="ky-KG"/>
              </w:rPr>
            </w:pPr>
          </w:p>
        </w:tc>
      </w:tr>
      <w:tr w:rsidR="00E52F3F" w:rsidRPr="00E52F3F" w14:paraId="5BD10001" w14:textId="77777777" w:rsidTr="00F023F7">
        <w:trPr>
          <w:gridAfter w:val="1"/>
          <w:wAfter w:w="6646" w:type="dxa"/>
        </w:trPr>
        <w:tc>
          <w:tcPr>
            <w:tcW w:w="2807" w:type="dxa"/>
            <w:gridSpan w:val="2"/>
          </w:tcPr>
          <w:p w14:paraId="1C36B98C"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Артыкчылык</w:t>
            </w:r>
          </w:p>
        </w:tc>
        <w:tc>
          <w:tcPr>
            <w:tcW w:w="3543" w:type="dxa"/>
            <w:gridSpan w:val="5"/>
          </w:tcPr>
          <w:p w14:paraId="7A78FCF5"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Мүмкүнболгончаралардынжалпысүрөттөлүшү</w:t>
            </w:r>
          </w:p>
        </w:tc>
        <w:tc>
          <w:tcPr>
            <w:tcW w:w="3544" w:type="dxa"/>
            <w:gridSpan w:val="5"/>
          </w:tcPr>
          <w:p w14:paraId="0E8D3FB0"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Күтүлгөннатыйжажанамөөнөттөр</w:t>
            </w:r>
          </w:p>
        </w:tc>
      </w:tr>
      <w:tr w:rsidR="00E52F3F" w:rsidRPr="00E62DDE" w14:paraId="6BC0B056" w14:textId="77777777" w:rsidTr="00F023F7">
        <w:trPr>
          <w:gridAfter w:val="1"/>
          <w:wAfter w:w="6646" w:type="dxa"/>
        </w:trPr>
        <w:tc>
          <w:tcPr>
            <w:tcW w:w="2807" w:type="dxa"/>
            <w:gridSpan w:val="2"/>
          </w:tcPr>
          <w:p w14:paraId="7BFA019F"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Айылдардан таштандыларды жыйноо, ташып чыгаруу жана жайгаштыруу кызмат корсотуусун уюштуруу.</w:t>
            </w:r>
          </w:p>
        </w:tc>
        <w:tc>
          <w:tcPr>
            <w:tcW w:w="3543" w:type="dxa"/>
            <w:gridSpan w:val="5"/>
          </w:tcPr>
          <w:p w14:paraId="411D3A1B" w14:textId="77777777" w:rsidR="00E52F3F" w:rsidRPr="00E52F3F" w:rsidRDefault="00E52F3F" w:rsidP="00E52F3F">
            <w:pPr>
              <w:jc w:val="both"/>
              <w:rPr>
                <w:rFonts w:ascii="Times New Roman" w:hAnsi="Times New Roman" w:cs="Times New Roman"/>
                <w:sz w:val="24"/>
                <w:szCs w:val="24"/>
                <w:lang w:val="ky-KG"/>
              </w:rPr>
            </w:pPr>
            <w:r w:rsidRPr="00E52F3F">
              <w:rPr>
                <w:rFonts w:ascii="Times New Roman" w:hAnsi="Times New Roman" w:cs="Times New Roman"/>
                <w:sz w:val="24"/>
                <w:szCs w:val="24"/>
                <w:lang w:val="ky-KG"/>
              </w:rPr>
              <w:t xml:space="preserve">МИ инфраструктурасын жакшыртуу, полигон куруу, МИ ондуруштук программасын жана тарифти иштеп чыгуу, жарандардын жоопкерчилигин жогорулатуу. </w:t>
            </w:r>
          </w:p>
        </w:tc>
        <w:tc>
          <w:tcPr>
            <w:tcW w:w="3544" w:type="dxa"/>
            <w:gridSpan w:val="5"/>
          </w:tcPr>
          <w:p w14:paraId="194AF5B4"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 xml:space="preserve">АА 2027-жылы калктын 45% таштанды жыйноо, ташып чыгаруу жана жайгаштыруу кызматы корсотулот. </w:t>
            </w:r>
          </w:p>
        </w:tc>
      </w:tr>
      <w:tr w:rsidR="00E52F3F" w:rsidRPr="00E62DDE" w14:paraId="01D0A364" w14:textId="77777777" w:rsidTr="00F023F7">
        <w:trPr>
          <w:gridAfter w:val="1"/>
          <w:wAfter w:w="6646" w:type="dxa"/>
        </w:trPr>
        <w:tc>
          <w:tcPr>
            <w:tcW w:w="2807" w:type="dxa"/>
            <w:gridSpan w:val="2"/>
          </w:tcPr>
          <w:p w14:paraId="5A39CB0D"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Калкты ичимдик суу менен камсыз кылуу кызмат корсотуусун уюштуруу.</w:t>
            </w:r>
          </w:p>
        </w:tc>
        <w:tc>
          <w:tcPr>
            <w:tcW w:w="3543" w:type="dxa"/>
            <w:gridSpan w:val="5"/>
          </w:tcPr>
          <w:p w14:paraId="762F9CA4"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МИ инфраструктурасын жакшыртуу,  ондуруштук программасын жана тарифти иштеп чыгуу, жарандардын жоопкерчилигин жогорулатуу.</w:t>
            </w:r>
          </w:p>
          <w:p w14:paraId="1B994780" w14:textId="77777777" w:rsidR="00E52F3F" w:rsidRPr="00E52F3F" w:rsidRDefault="00E52F3F" w:rsidP="00E52F3F">
            <w:pPr>
              <w:rPr>
                <w:rFonts w:ascii="Times New Roman" w:hAnsi="Times New Roman" w:cs="Times New Roman"/>
                <w:sz w:val="24"/>
                <w:szCs w:val="24"/>
                <w:lang w:val="ky-KG"/>
              </w:rPr>
            </w:pPr>
          </w:p>
        </w:tc>
        <w:tc>
          <w:tcPr>
            <w:tcW w:w="3544" w:type="dxa"/>
            <w:gridSpan w:val="5"/>
          </w:tcPr>
          <w:p w14:paraId="6258C028"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АА 2027-жылы калктын 10 % ичимдик суу менен камсыз кылуу кызматы корсотулот.</w:t>
            </w:r>
          </w:p>
        </w:tc>
      </w:tr>
      <w:tr w:rsidR="00E52F3F" w:rsidRPr="00E52F3F" w14:paraId="3C1A30A3" w14:textId="77777777" w:rsidTr="00F023F7">
        <w:trPr>
          <w:gridAfter w:val="1"/>
          <w:wAfter w:w="6646" w:type="dxa"/>
        </w:trPr>
        <w:tc>
          <w:tcPr>
            <w:tcW w:w="2807" w:type="dxa"/>
            <w:gridSpan w:val="2"/>
          </w:tcPr>
          <w:p w14:paraId="3C18D32C"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Мектепке чейинки билим беруу кызматын жакшыртуу.</w:t>
            </w:r>
          </w:p>
        </w:tc>
        <w:tc>
          <w:tcPr>
            <w:tcW w:w="3543" w:type="dxa"/>
            <w:gridSpan w:val="5"/>
          </w:tcPr>
          <w:p w14:paraId="1F6A2065"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АА муниципалдык жана жеке менчик балдар бакчаларын куруу.</w:t>
            </w:r>
          </w:p>
          <w:p w14:paraId="45699244" w14:textId="77777777" w:rsidR="00E52F3F" w:rsidRPr="00E52F3F" w:rsidRDefault="00E52F3F" w:rsidP="00E52F3F">
            <w:pPr>
              <w:rPr>
                <w:rFonts w:ascii="Times New Roman" w:hAnsi="Times New Roman" w:cs="Times New Roman"/>
                <w:sz w:val="24"/>
                <w:szCs w:val="24"/>
                <w:lang w:val="ky-KG"/>
              </w:rPr>
            </w:pPr>
          </w:p>
        </w:tc>
        <w:tc>
          <w:tcPr>
            <w:tcW w:w="3544" w:type="dxa"/>
            <w:gridSpan w:val="5"/>
          </w:tcPr>
          <w:p w14:paraId="7E1D10CB"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lastRenderedPageBreak/>
              <w:t xml:space="preserve">2027-жылы айыл аймакта балдардын мектепке чейинки билим беруу менен камтуу 85% </w:t>
            </w:r>
            <w:r w:rsidRPr="00E52F3F">
              <w:rPr>
                <w:rFonts w:ascii="Times New Roman" w:hAnsi="Times New Roman" w:cs="Times New Roman"/>
                <w:sz w:val="24"/>
                <w:szCs w:val="24"/>
                <w:lang w:val="ky-KG"/>
              </w:rPr>
              <w:lastRenderedPageBreak/>
              <w:t>жетет.</w:t>
            </w:r>
          </w:p>
        </w:tc>
      </w:tr>
      <w:tr w:rsidR="00E52F3F" w:rsidRPr="00E52F3F" w14:paraId="0384721A" w14:textId="77777777" w:rsidTr="00F023F7">
        <w:trPr>
          <w:gridAfter w:val="1"/>
          <w:wAfter w:w="6646" w:type="dxa"/>
        </w:trPr>
        <w:tc>
          <w:tcPr>
            <w:tcW w:w="2807" w:type="dxa"/>
            <w:gridSpan w:val="2"/>
          </w:tcPr>
          <w:p w14:paraId="53C89E7A"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lastRenderedPageBreak/>
              <w:t>Ички жолдорду абалын жакшыртуу.</w:t>
            </w:r>
          </w:p>
        </w:tc>
        <w:tc>
          <w:tcPr>
            <w:tcW w:w="3543" w:type="dxa"/>
            <w:gridSpan w:val="5"/>
          </w:tcPr>
          <w:p w14:paraId="5274902D"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Ички жолдорду асфальтоо учун ДСД даярдоо, каржылоо маселеси чечилет.</w:t>
            </w:r>
          </w:p>
          <w:p w14:paraId="5CCBF0BA" w14:textId="77777777" w:rsidR="00E52F3F" w:rsidRPr="00E52F3F" w:rsidRDefault="00E52F3F" w:rsidP="00E52F3F">
            <w:pPr>
              <w:rPr>
                <w:rFonts w:ascii="Times New Roman" w:hAnsi="Times New Roman" w:cs="Times New Roman"/>
                <w:sz w:val="24"/>
                <w:szCs w:val="24"/>
                <w:lang w:val="ky-KG"/>
              </w:rPr>
            </w:pPr>
          </w:p>
        </w:tc>
        <w:tc>
          <w:tcPr>
            <w:tcW w:w="3544" w:type="dxa"/>
            <w:gridSpan w:val="5"/>
          </w:tcPr>
          <w:p w14:paraId="16DEFC5E"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2027-жылы айыл аймакта 6 км ички жолдор асфальттанат.</w:t>
            </w:r>
          </w:p>
        </w:tc>
      </w:tr>
      <w:tr w:rsidR="00E52F3F" w:rsidRPr="00E62DDE" w14:paraId="184C0A94" w14:textId="77777777" w:rsidTr="00F023F7">
        <w:trPr>
          <w:gridAfter w:val="1"/>
          <w:wAfter w:w="6646" w:type="dxa"/>
        </w:trPr>
        <w:tc>
          <w:tcPr>
            <w:tcW w:w="2807" w:type="dxa"/>
            <w:gridSpan w:val="2"/>
          </w:tcPr>
          <w:p w14:paraId="0B19FBA8"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Калктын арасында массалык спорт менен машыгууну уюштуруу.</w:t>
            </w:r>
          </w:p>
        </w:tc>
        <w:tc>
          <w:tcPr>
            <w:tcW w:w="3543" w:type="dxa"/>
            <w:gridSpan w:val="5"/>
          </w:tcPr>
          <w:p w14:paraId="7ED815F3"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Калктын аярлуу катмары жана калктын ар кандай курактагылар учун спорт секцияларын уюштуруу.</w:t>
            </w:r>
          </w:p>
          <w:p w14:paraId="42CEF4C7" w14:textId="77777777" w:rsidR="00E52F3F" w:rsidRPr="00E52F3F" w:rsidRDefault="00E52F3F" w:rsidP="00E52F3F">
            <w:pPr>
              <w:rPr>
                <w:rFonts w:ascii="Times New Roman" w:hAnsi="Times New Roman" w:cs="Times New Roman"/>
                <w:sz w:val="24"/>
                <w:szCs w:val="24"/>
                <w:lang w:val="ky-KG"/>
              </w:rPr>
            </w:pPr>
          </w:p>
        </w:tc>
        <w:tc>
          <w:tcPr>
            <w:tcW w:w="3544" w:type="dxa"/>
            <w:gridSpan w:val="5"/>
          </w:tcPr>
          <w:p w14:paraId="1891468B"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 xml:space="preserve">2027-жылы айыл аймакта калктын аярлуу катмары жана ар кандай курактагылар учун спорт секциялары уюштурулат. </w:t>
            </w:r>
          </w:p>
        </w:tc>
      </w:tr>
      <w:tr w:rsidR="00E52F3F" w:rsidRPr="00E52F3F" w14:paraId="1B08B93A" w14:textId="77777777" w:rsidTr="0062573A">
        <w:trPr>
          <w:gridAfter w:val="1"/>
          <w:wAfter w:w="6646" w:type="dxa"/>
          <w:trHeight w:val="290"/>
        </w:trPr>
        <w:tc>
          <w:tcPr>
            <w:tcW w:w="6804" w:type="dxa"/>
            <w:gridSpan w:val="8"/>
          </w:tcPr>
          <w:p w14:paraId="383E9F91" w14:textId="77777777" w:rsidR="00E52F3F" w:rsidRPr="00E52F3F" w:rsidRDefault="00E52F3F" w:rsidP="00E52F3F">
            <w:pPr>
              <w:spacing w:after="40"/>
              <w:rPr>
                <w:rFonts w:ascii="Times New Roman" w:hAnsi="Times New Roman" w:cs="Times New Roman"/>
                <w:b/>
                <w:bCs/>
                <w:sz w:val="24"/>
                <w:szCs w:val="24"/>
                <w:lang w:val="ky-KG"/>
              </w:rPr>
            </w:pPr>
            <w:r w:rsidRPr="00E52F3F">
              <w:rPr>
                <w:rFonts w:ascii="Times New Roman" w:hAnsi="Times New Roman" w:cs="Times New Roman"/>
                <w:b/>
                <w:bCs/>
                <w:sz w:val="24"/>
                <w:szCs w:val="24"/>
                <w:lang w:val="ky-KG"/>
              </w:rPr>
              <w:t>3.4. Социалдыкжанажергиликтүүинфраструктураныөнүктүрүүгөтиешелүүбюджеттикинвестицияларгакеректөөлөргө анализ жүргүзүү</w:t>
            </w:r>
          </w:p>
        </w:tc>
        <w:tc>
          <w:tcPr>
            <w:tcW w:w="3090" w:type="dxa"/>
            <w:gridSpan w:val="4"/>
            <w:shd w:val="clear" w:color="auto" w:fill="D9D9D9" w:themeFill="background1" w:themeFillShade="D9"/>
          </w:tcPr>
          <w:p w14:paraId="557C424F" w14:textId="77777777" w:rsidR="00E52F3F" w:rsidRPr="00E52F3F" w:rsidRDefault="00E52F3F" w:rsidP="00E52F3F">
            <w:pPr>
              <w:spacing w:after="40"/>
              <w:rPr>
                <w:rFonts w:ascii="Times New Roman" w:hAnsi="Times New Roman" w:cs="Times New Roman"/>
                <w:i/>
                <w:iCs/>
                <w:sz w:val="24"/>
                <w:szCs w:val="24"/>
                <w:lang w:val="ky-KG"/>
              </w:rPr>
            </w:pPr>
          </w:p>
        </w:tc>
      </w:tr>
      <w:tr w:rsidR="00E52F3F" w:rsidRPr="00E52F3F" w14:paraId="657C6596" w14:textId="77777777" w:rsidTr="00F023F7">
        <w:trPr>
          <w:gridAfter w:val="1"/>
          <w:wAfter w:w="6646" w:type="dxa"/>
        </w:trPr>
        <w:tc>
          <w:tcPr>
            <w:tcW w:w="2807" w:type="dxa"/>
            <w:gridSpan w:val="2"/>
          </w:tcPr>
          <w:p w14:paraId="38B6A875" w14:textId="77777777" w:rsidR="00E52F3F" w:rsidRPr="00E52F3F" w:rsidRDefault="00E52F3F" w:rsidP="00E52F3F">
            <w:pPr>
              <w:rPr>
                <w:rFonts w:ascii="Times New Roman" w:hAnsi="Times New Roman" w:cs="Times New Roman"/>
                <w:b/>
                <w:bCs/>
                <w:sz w:val="24"/>
                <w:szCs w:val="24"/>
                <w:lang w:val="ky-KG"/>
              </w:rPr>
            </w:pPr>
            <w:r w:rsidRPr="00E52F3F">
              <w:rPr>
                <w:rFonts w:ascii="Times New Roman" w:hAnsi="Times New Roman" w:cs="Times New Roman"/>
                <w:b/>
                <w:bCs/>
                <w:sz w:val="24"/>
                <w:szCs w:val="24"/>
              </w:rPr>
              <w:t>Инвестициялык</w:t>
            </w:r>
          </w:p>
          <w:p w14:paraId="526967CB" w14:textId="77777777" w:rsidR="00E52F3F" w:rsidRPr="00E52F3F" w:rsidRDefault="00E52F3F" w:rsidP="00E52F3F">
            <w:pPr>
              <w:rPr>
                <w:rFonts w:ascii="Times New Roman" w:hAnsi="Times New Roman" w:cs="Times New Roman"/>
                <w:b/>
                <w:bCs/>
                <w:sz w:val="24"/>
                <w:szCs w:val="24"/>
              </w:rPr>
            </w:pPr>
            <w:r w:rsidRPr="00E52F3F">
              <w:rPr>
                <w:rFonts w:ascii="Times New Roman" w:hAnsi="Times New Roman" w:cs="Times New Roman"/>
                <w:b/>
                <w:bCs/>
                <w:sz w:val="24"/>
                <w:szCs w:val="24"/>
              </w:rPr>
              <w:t>артыкчылыктар</w:t>
            </w:r>
          </w:p>
        </w:tc>
        <w:tc>
          <w:tcPr>
            <w:tcW w:w="3543" w:type="dxa"/>
            <w:gridSpan w:val="5"/>
          </w:tcPr>
          <w:p w14:paraId="30BFC80A" w14:textId="77777777" w:rsidR="00E52F3F" w:rsidRPr="00E52F3F" w:rsidRDefault="00E52F3F" w:rsidP="00E52F3F">
            <w:pPr>
              <w:rPr>
                <w:rFonts w:ascii="Times New Roman" w:hAnsi="Times New Roman" w:cs="Times New Roman"/>
                <w:b/>
                <w:bCs/>
                <w:sz w:val="24"/>
                <w:szCs w:val="24"/>
              </w:rPr>
            </w:pPr>
            <w:r w:rsidRPr="00E52F3F">
              <w:rPr>
                <w:rFonts w:ascii="Times New Roman" w:hAnsi="Times New Roman" w:cs="Times New Roman"/>
                <w:b/>
                <w:bCs/>
                <w:sz w:val="24"/>
                <w:szCs w:val="24"/>
              </w:rPr>
              <w:t>Мүмкүнболгондолбоорлордунжалпысүрөттөлүшү</w:t>
            </w:r>
          </w:p>
        </w:tc>
        <w:tc>
          <w:tcPr>
            <w:tcW w:w="1725" w:type="dxa"/>
            <w:gridSpan w:val="3"/>
          </w:tcPr>
          <w:p w14:paraId="4869F3AF" w14:textId="77777777" w:rsidR="00E52F3F" w:rsidRPr="00E52F3F" w:rsidRDefault="00E52F3F" w:rsidP="00E52F3F">
            <w:pPr>
              <w:rPr>
                <w:rFonts w:ascii="Times New Roman" w:hAnsi="Times New Roman" w:cs="Times New Roman"/>
                <w:b/>
                <w:bCs/>
                <w:sz w:val="24"/>
                <w:szCs w:val="24"/>
              </w:rPr>
            </w:pPr>
            <w:r w:rsidRPr="00E52F3F">
              <w:rPr>
                <w:rFonts w:ascii="Times New Roman" w:hAnsi="Times New Roman" w:cs="Times New Roman"/>
                <w:b/>
                <w:bCs/>
                <w:sz w:val="24"/>
                <w:szCs w:val="24"/>
              </w:rPr>
              <w:t>Күтүлгөннатыйжажанамөөнөттөр</w:t>
            </w:r>
          </w:p>
        </w:tc>
        <w:tc>
          <w:tcPr>
            <w:tcW w:w="1819" w:type="dxa"/>
            <w:gridSpan w:val="2"/>
          </w:tcPr>
          <w:p w14:paraId="23B6686D" w14:textId="77777777" w:rsidR="00E52F3F" w:rsidRPr="00E52F3F" w:rsidRDefault="00E52F3F" w:rsidP="00E52F3F">
            <w:pPr>
              <w:ind w:right="-59"/>
              <w:rPr>
                <w:rFonts w:ascii="Times New Roman" w:hAnsi="Times New Roman" w:cs="Times New Roman"/>
                <w:b/>
                <w:bCs/>
                <w:sz w:val="24"/>
                <w:szCs w:val="24"/>
                <w:lang w:val="ky-KG"/>
              </w:rPr>
            </w:pPr>
            <w:r w:rsidRPr="00E52F3F">
              <w:rPr>
                <w:rFonts w:ascii="Times New Roman" w:hAnsi="Times New Roman" w:cs="Times New Roman"/>
                <w:b/>
                <w:bCs/>
                <w:sz w:val="24"/>
                <w:szCs w:val="24"/>
              </w:rPr>
              <w:t>Бааланган</w:t>
            </w:r>
          </w:p>
          <w:p w14:paraId="27D0EDFF" w14:textId="77777777" w:rsidR="00E52F3F" w:rsidRPr="00E52F3F" w:rsidRDefault="00E52F3F" w:rsidP="00E52F3F">
            <w:pPr>
              <w:ind w:right="-59"/>
              <w:rPr>
                <w:rFonts w:ascii="Times New Roman" w:hAnsi="Times New Roman" w:cs="Times New Roman"/>
                <w:b/>
                <w:bCs/>
                <w:sz w:val="24"/>
                <w:szCs w:val="24"/>
                <w:lang w:val="ky-KG"/>
              </w:rPr>
            </w:pPr>
            <w:r w:rsidRPr="00E52F3F">
              <w:rPr>
                <w:rFonts w:ascii="Times New Roman" w:hAnsi="Times New Roman" w:cs="Times New Roman"/>
                <w:b/>
                <w:bCs/>
                <w:sz w:val="24"/>
                <w:szCs w:val="24"/>
                <w:lang w:val="ky-KG"/>
              </w:rPr>
              <w:t>н</w:t>
            </w:r>
            <w:r w:rsidRPr="00E52F3F">
              <w:rPr>
                <w:rFonts w:ascii="Times New Roman" w:hAnsi="Times New Roman" w:cs="Times New Roman"/>
                <w:b/>
                <w:bCs/>
                <w:sz w:val="24"/>
                <w:szCs w:val="24"/>
              </w:rPr>
              <w:t>аркы</w:t>
            </w:r>
          </w:p>
          <w:p w14:paraId="154725A8" w14:textId="77777777" w:rsidR="00E52F3F" w:rsidRPr="00E52F3F" w:rsidRDefault="00E52F3F" w:rsidP="00E52F3F">
            <w:pPr>
              <w:ind w:right="-59"/>
              <w:rPr>
                <w:rFonts w:ascii="Times New Roman" w:hAnsi="Times New Roman" w:cs="Times New Roman"/>
                <w:b/>
                <w:bCs/>
                <w:sz w:val="24"/>
                <w:szCs w:val="24"/>
              </w:rPr>
            </w:pPr>
            <w:r w:rsidRPr="00E52F3F">
              <w:rPr>
                <w:rFonts w:ascii="Times New Roman" w:hAnsi="Times New Roman" w:cs="Times New Roman"/>
                <w:sz w:val="24"/>
                <w:szCs w:val="24"/>
              </w:rPr>
              <w:t>(</w:t>
            </w:r>
            <w:r w:rsidRPr="00E52F3F">
              <w:rPr>
                <w:rFonts w:ascii="Times New Roman" w:hAnsi="Times New Roman" w:cs="Times New Roman"/>
                <w:sz w:val="24"/>
                <w:szCs w:val="24"/>
                <w:lang w:val="ky-KG"/>
              </w:rPr>
              <w:t>миң сом</w:t>
            </w:r>
            <w:r w:rsidRPr="00E52F3F">
              <w:rPr>
                <w:rFonts w:ascii="Times New Roman" w:hAnsi="Times New Roman" w:cs="Times New Roman"/>
                <w:sz w:val="24"/>
                <w:szCs w:val="24"/>
              </w:rPr>
              <w:t>)</w:t>
            </w:r>
          </w:p>
        </w:tc>
      </w:tr>
      <w:tr w:rsidR="00E52F3F" w:rsidRPr="00E52F3F" w14:paraId="64C01789" w14:textId="77777777" w:rsidTr="00F023F7">
        <w:trPr>
          <w:gridAfter w:val="1"/>
          <w:wAfter w:w="6646" w:type="dxa"/>
        </w:trPr>
        <w:tc>
          <w:tcPr>
            <w:tcW w:w="2807" w:type="dxa"/>
            <w:gridSpan w:val="2"/>
          </w:tcPr>
          <w:p w14:paraId="7052173D"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Таштанды жайгаштыруу учун полигон куруу.</w:t>
            </w:r>
          </w:p>
        </w:tc>
        <w:tc>
          <w:tcPr>
            <w:tcW w:w="3543" w:type="dxa"/>
            <w:gridSpan w:val="5"/>
          </w:tcPr>
          <w:p w14:paraId="185260A5"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10 га полигонду трансформациялоо, айланасы тосмолонот, кароолкана, инвентарный, дезванна курулат.</w:t>
            </w:r>
          </w:p>
          <w:p w14:paraId="2B52598F" w14:textId="77777777" w:rsidR="00E52F3F" w:rsidRPr="00E52F3F" w:rsidRDefault="00E52F3F" w:rsidP="00E52F3F">
            <w:pPr>
              <w:spacing w:after="40"/>
              <w:rPr>
                <w:rFonts w:ascii="Times New Roman" w:hAnsi="Times New Roman" w:cs="Times New Roman"/>
                <w:sz w:val="24"/>
                <w:szCs w:val="24"/>
              </w:rPr>
            </w:pPr>
          </w:p>
        </w:tc>
        <w:tc>
          <w:tcPr>
            <w:tcW w:w="1725" w:type="dxa"/>
            <w:gridSpan w:val="3"/>
          </w:tcPr>
          <w:p w14:paraId="11427E98"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2025-жылы 10 га таштанды жайгаштырууга жер ажыратылат.</w:t>
            </w:r>
          </w:p>
        </w:tc>
        <w:tc>
          <w:tcPr>
            <w:tcW w:w="1819" w:type="dxa"/>
            <w:gridSpan w:val="2"/>
          </w:tcPr>
          <w:p w14:paraId="3EFF572C" w14:textId="77777777" w:rsidR="00E52F3F" w:rsidRPr="00E52F3F" w:rsidRDefault="00E52F3F" w:rsidP="00E52F3F">
            <w:pPr>
              <w:spacing w:after="40"/>
              <w:jc w:val="right"/>
              <w:rPr>
                <w:rFonts w:ascii="Times New Roman" w:hAnsi="Times New Roman" w:cs="Times New Roman"/>
                <w:sz w:val="24"/>
                <w:szCs w:val="24"/>
                <w:lang w:val="ky-KG"/>
              </w:rPr>
            </w:pPr>
            <w:r w:rsidRPr="00E52F3F">
              <w:rPr>
                <w:rFonts w:ascii="Times New Roman" w:hAnsi="Times New Roman" w:cs="Times New Roman"/>
                <w:sz w:val="24"/>
                <w:szCs w:val="24"/>
                <w:lang w:val="ky-KG"/>
              </w:rPr>
              <w:t>5000.0</w:t>
            </w:r>
          </w:p>
        </w:tc>
      </w:tr>
      <w:tr w:rsidR="00E52F3F" w:rsidRPr="00E52F3F" w14:paraId="681C27F7" w14:textId="77777777" w:rsidTr="00F023F7">
        <w:trPr>
          <w:gridAfter w:val="1"/>
          <w:wAfter w:w="6646" w:type="dxa"/>
        </w:trPr>
        <w:tc>
          <w:tcPr>
            <w:tcW w:w="2807" w:type="dxa"/>
            <w:gridSpan w:val="2"/>
          </w:tcPr>
          <w:p w14:paraId="3853D9D5"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Таштанды жыйноо учун атайын техникаларды сатып алуу.</w:t>
            </w:r>
          </w:p>
        </w:tc>
        <w:tc>
          <w:tcPr>
            <w:tcW w:w="3543" w:type="dxa"/>
            <w:gridSpan w:val="5"/>
          </w:tcPr>
          <w:p w14:paraId="03D88BE9"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Таштанды жыйноо, ташып чыгаруу кызмат корсотуу боюнча айылдарды камтуу осот.</w:t>
            </w:r>
          </w:p>
        </w:tc>
        <w:tc>
          <w:tcPr>
            <w:tcW w:w="1725" w:type="dxa"/>
            <w:gridSpan w:val="3"/>
          </w:tcPr>
          <w:p w14:paraId="257C20B8" w14:textId="77777777" w:rsidR="00E52F3F" w:rsidRPr="00E52F3F" w:rsidRDefault="00E52F3F" w:rsidP="00E52F3F">
            <w:pPr>
              <w:spacing w:after="40"/>
              <w:rPr>
                <w:rFonts w:ascii="Times New Roman" w:hAnsi="Times New Roman" w:cs="Times New Roman"/>
                <w:sz w:val="24"/>
                <w:szCs w:val="24"/>
              </w:rPr>
            </w:pPr>
            <w:r w:rsidRPr="00E52F3F">
              <w:rPr>
                <w:rFonts w:ascii="Times New Roman" w:hAnsi="Times New Roman" w:cs="Times New Roman"/>
                <w:sz w:val="24"/>
                <w:szCs w:val="24"/>
              </w:rPr>
              <w:t>1 атайын техника сатыпалынат.</w:t>
            </w:r>
          </w:p>
        </w:tc>
        <w:tc>
          <w:tcPr>
            <w:tcW w:w="1819" w:type="dxa"/>
            <w:gridSpan w:val="2"/>
          </w:tcPr>
          <w:p w14:paraId="25FFF9BA" w14:textId="77777777" w:rsidR="00E52F3F" w:rsidRPr="00E52F3F" w:rsidRDefault="00E52F3F" w:rsidP="00E52F3F">
            <w:pPr>
              <w:spacing w:after="40"/>
              <w:jc w:val="right"/>
              <w:rPr>
                <w:rFonts w:ascii="Times New Roman" w:hAnsi="Times New Roman" w:cs="Times New Roman"/>
                <w:sz w:val="24"/>
                <w:szCs w:val="24"/>
                <w:lang w:val="ky-KG"/>
              </w:rPr>
            </w:pPr>
            <w:r w:rsidRPr="00E52F3F">
              <w:rPr>
                <w:rFonts w:ascii="Times New Roman" w:hAnsi="Times New Roman" w:cs="Times New Roman"/>
                <w:sz w:val="24"/>
                <w:szCs w:val="24"/>
                <w:lang w:val="ky-KG"/>
              </w:rPr>
              <w:t>2000.0</w:t>
            </w:r>
          </w:p>
        </w:tc>
      </w:tr>
      <w:tr w:rsidR="00E52F3F" w:rsidRPr="00E52F3F" w14:paraId="2BE03317" w14:textId="77777777" w:rsidTr="00F023F7">
        <w:trPr>
          <w:gridAfter w:val="1"/>
          <w:wAfter w:w="6646" w:type="dxa"/>
        </w:trPr>
        <w:tc>
          <w:tcPr>
            <w:tcW w:w="2807" w:type="dxa"/>
            <w:gridSpan w:val="2"/>
          </w:tcPr>
          <w:p w14:paraId="1B360EF1"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 xml:space="preserve">Ичимдик суу системасын куруу. </w:t>
            </w:r>
          </w:p>
        </w:tc>
        <w:tc>
          <w:tcPr>
            <w:tcW w:w="3543" w:type="dxa"/>
            <w:gridSpan w:val="5"/>
          </w:tcPr>
          <w:p w14:paraId="03E7EFB9"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Ичимдик суу системасы курулат.</w:t>
            </w:r>
          </w:p>
          <w:p w14:paraId="73E43A36" w14:textId="77777777" w:rsidR="00E52F3F" w:rsidRPr="00E52F3F" w:rsidRDefault="00E52F3F" w:rsidP="00E52F3F">
            <w:pPr>
              <w:spacing w:after="40"/>
              <w:rPr>
                <w:rFonts w:ascii="Times New Roman" w:hAnsi="Times New Roman" w:cs="Times New Roman"/>
                <w:sz w:val="24"/>
                <w:szCs w:val="24"/>
              </w:rPr>
            </w:pPr>
          </w:p>
        </w:tc>
        <w:tc>
          <w:tcPr>
            <w:tcW w:w="1725" w:type="dxa"/>
            <w:gridSpan w:val="3"/>
          </w:tcPr>
          <w:p w14:paraId="159A17B1"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2027-жылга калктын ичимдик суу менен камсыз кылуу 10% осот.</w:t>
            </w:r>
          </w:p>
        </w:tc>
        <w:tc>
          <w:tcPr>
            <w:tcW w:w="1819" w:type="dxa"/>
            <w:gridSpan w:val="2"/>
          </w:tcPr>
          <w:p w14:paraId="538B8E55" w14:textId="77777777" w:rsidR="00E52F3F" w:rsidRPr="00E52F3F" w:rsidRDefault="00E52F3F" w:rsidP="00E52F3F">
            <w:pPr>
              <w:spacing w:after="40"/>
              <w:jc w:val="right"/>
              <w:rPr>
                <w:rFonts w:ascii="Times New Roman" w:hAnsi="Times New Roman" w:cs="Times New Roman"/>
                <w:sz w:val="24"/>
                <w:szCs w:val="24"/>
                <w:lang w:val="ky-KG"/>
              </w:rPr>
            </w:pPr>
            <w:r w:rsidRPr="00E52F3F">
              <w:rPr>
                <w:rFonts w:ascii="Times New Roman" w:hAnsi="Times New Roman" w:cs="Times New Roman"/>
                <w:sz w:val="24"/>
                <w:szCs w:val="24"/>
                <w:lang w:val="ky-KG"/>
              </w:rPr>
              <w:t>80 000.0</w:t>
            </w:r>
          </w:p>
        </w:tc>
      </w:tr>
      <w:tr w:rsidR="00E52F3F" w:rsidRPr="00E52F3F" w14:paraId="5288B358" w14:textId="77777777" w:rsidTr="00F023F7">
        <w:trPr>
          <w:gridAfter w:val="1"/>
          <w:wAfter w:w="6646" w:type="dxa"/>
        </w:trPr>
        <w:tc>
          <w:tcPr>
            <w:tcW w:w="2807" w:type="dxa"/>
            <w:gridSpan w:val="2"/>
          </w:tcPr>
          <w:p w14:paraId="5314B586"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Ички жолдорду асфальтоо.</w:t>
            </w:r>
          </w:p>
        </w:tc>
        <w:tc>
          <w:tcPr>
            <w:tcW w:w="3543" w:type="dxa"/>
            <w:gridSpan w:val="5"/>
          </w:tcPr>
          <w:p w14:paraId="5C84AA0C"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2027-жылга 5 км ички жолдор асфальтанат.</w:t>
            </w:r>
          </w:p>
          <w:p w14:paraId="687C7C6D" w14:textId="77777777" w:rsidR="00E52F3F" w:rsidRPr="00E52F3F" w:rsidRDefault="00E52F3F" w:rsidP="00E52F3F">
            <w:pPr>
              <w:spacing w:after="40"/>
              <w:rPr>
                <w:rFonts w:ascii="Times New Roman" w:hAnsi="Times New Roman" w:cs="Times New Roman"/>
                <w:sz w:val="24"/>
                <w:szCs w:val="24"/>
              </w:rPr>
            </w:pPr>
          </w:p>
        </w:tc>
        <w:tc>
          <w:tcPr>
            <w:tcW w:w="1725" w:type="dxa"/>
            <w:gridSpan w:val="3"/>
          </w:tcPr>
          <w:p w14:paraId="0ABE5B49" w14:textId="77777777" w:rsidR="00E52F3F" w:rsidRPr="00E52F3F" w:rsidRDefault="00E52F3F" w:rsidP="00E52F3F">
            <w:pPr>
              <w:spacing w:after="40"/>
              <w:jc w:val="both"/>
              <w:rPr>
                <w:rFonts w:ascii="Times New Roman" w:hAnsi="Times New Roman" w:cs="Times New Roman"/>
                <w:sz w:val="24"/>
                <w:szCs w:val="24"/>
                <w:lang w:val="ky-KG"/>
              </w:rPr>
            </w:pPr>
            <w:r w:rsidRPr="00E52F3F">
              <w:rPr>
                <w:rFonts w:ascii="Times New Roman" w:hAnsi="Times New Roman" w:cs="Times New Roman"/>
                <w:sz w:val="24"/>
                <w:szCs w:val="24"/>
                <w:lang w:val="ky-KG"/>
              </w:rPr>
              <w:t>2027-жылга ички жолдордун 1.5 % абалы жакшыртылат.</w:t>
            </w:r>
          </w:p>
        </w:tc>
        <w:tc>
          <w:tcPr>
            <w:tcW w:w="1819" w:type="dxa"/>
            <w:gridSpan w:val="2"/>
          </w:tcPr>
          <w:p w14:paraId="43C0B265" w14:textId="77777777" w:rsidR="00E52F3F" w:rsidRPr="00E52F3F" w:rsidRDefault="00E52F3F" w:rsidP="00E52F3F">
            <w:pPr>
              <w:spacing w:after="40"/>
              <w:jc w:val="right"/>
              <w:rPr>
                <w:rFonts w:ascii="Times New Roman" w:hAnsi="Times New Roman" w:cs="Times New Roman"/>
                <w:sz w:val="24"/>
                <w:szCs w:val="24"/>
                <w:lang w:val="ky-KG"/>
              </w:rPr>
            </w:pPr>
            <w:r w:rsidRPr="00E52F3F">
              <w:rPr>
                <w:rFonts w:ascii="Times New Roman" w:hAnsi="Times New Roman" w:cs="Times New Roman"/>
                <w:sz w:val="24"/>
                <w:szCs w:val="24"/>
                <w:lang w:val="ky-KG"/>
              </w:rPr>
              <w:t>62 000.0</w:t>
            </w:r>
          </w:p>
        </w:tc>
      </w:tr>
      <w:tr w:rsidR="00E52F3F" w:rsidRPr="00E52F3F" w14:paraId="5DFE25F0" w14:textId="77777777" w:rsidTr="00F023F7">
        <w:trPr>
          <w:gridAfter w:val="1"/>
          <w:wAfter w:w="6646" w:type="dxa"/>
        </w:trPr>
        <w:tc>
          <w:tcPr>
            <w:tcW w:w="2807" w:type="dxa"/>
            <w:gridSpan w:val="2"/>
          </w:tcPr>
          <w:p w14:paraId="61550AF6"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Балдар бакчаларын куруу.</w:t>
            </w:r>
          </w:p>
        </w:tc>
        <w:tc>
          <w:tcPr>
            <w:tcW w:w="3543" w:type="dxa"/>
            <w:gridSpan w:val="5"/>
          </w:tcPr>
          <w:p w14:paraId="169270F6"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Жаны балдар бакчаларын куруу, Кызыл-Кыштак балдар бакчасынын имаратын толук бутуруу, эмеректерди сатып алуу, айланасын тосуу, сантехникасын, ашканасын куруу. Жеке менчик балдар бакчаларын ачуу.</w:t>
            </w:r>
          </w:p>
          <w:p w14:paraId="0B044EEF" w14:textId="77777777" w:rsidR="00E52F3F" w:rsidRPr="00E52F3F" w:rsidRDefault="00E52F3F" w:rsidP="00E52F3F">
            <w:pPr>
              <w:spacing w:after="40"/>
              <w:rPr>
                <w:rFonts w:ascii="Times New Roman" w:hAnsi="Times New Roman" w:cs="Times New Roman"/>
                <w:sz w:val="24"/>
                <w:szCs w:val="24"/>
                <w:lang w:val="ky-KG"/>
              </w:rPr>
            </w:pPr>
          </w:p>
        </w:tc>
        <w:tc>
          <w:tcPr>
            <w:tcW w:w="1725" w:type="dxa"/>
            <w:gridSpan w:val="3"/>
          </w:tcPr>
          <w:p w14:paraId="3F54D7D4"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 xml:space="preserve">Айыл аймакта 2027-жылга балдар бакчалары менен камтуу 85% осот. </w:t>
            </w:r>
          </w:p>
        </w:tc>
        <w:tc>
          <w:tcPr>
            <w:tcW w:w="1819" w:type="dxa"/>
            <w:gridSpan w:val="2"/>
          </w:tcPr>
          <w:p w14:paraId="34E8B1EA" w14:textId="77777777" w:rsidR="00E52F3F" w:rsidRPr="00E52F3F" w:rsidRDefault="00E52F3F" w:rsidP="00E52F3F">
            <w:pPr>
              <w:spacing w:after="40"/>
              <w:jc w:val="center"/>
              <w:rPr>
                <w:rFonts w:ascii="Times New Roman" w:hAnsi="Times New Roman" w:cs="Times New Roman"/>
                <w:sz w:val="24"/>
                <w:szCs w:val="24"/>
                <w:highlight w:val="yellow"/>
                <w:lang w:val="ky-KG"/>
              </w:rPr>
            </w:pPr>
            <w:r w:rsidRPr="00E52F3F">
              <w:rPr>
                <w:rFonts w:ascii="Times New Roman" w:hAnsi="Times New Roman" w:cs="Times New Roman"/>
                <w:sz w:val="24"/>
                <w:szCs w:val="24"/>
                <w:lang w:val="ky-KG"/>
              </w:rPr>
              <w:t xml:space="preserve">        70 000,0</w:t>
            </w:r>
          </w:p>
        </w:tc>
      </w:tr>
      <w:tr w:rsidR="00E52F3F" w:rsidRPr="00E52F3F" w14:paraId="74FD07ED" w14:textId="77777777" w:rsidTr="00F023F7">
        <w:trPr>
          <w:gridAfter w:val="1"/>
          <w:wAfter w:w="6646" w:type="dxa"/>
        </w:trPr>
        <w:tc>
          <w:tcPr>
            <w:tcW w:w="2807" w:type="dxa"/>
            <w:gridSpan w:val="2"/>
          </w:tcPr>
          <w:p w14:paraId="7A025069"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 xml:space="preserve">Коомдук жайларга тунку жарык берууну куруу. </w:t>
            </w:r>
          </w:p>
        </w:tc>
        <w:tc>
          <w:tcPr>
            <w:tcW w:w="3543" w:type="dxa"/>
            <w:gridSpan w:val="5"/>
          </w:tcPr>
          <w:p w14:paraId="45D3BF62"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Тунку жарык беруучу кочолорду аныктоо, ДСД даярдап, тунку жарык берууну куруу.</w:t>
            </w:r>
          </w:p>
          <w:p w14:paraId="6761FA86" w14:textId="77777777" w:rsidR="00E52F3F" w:rsidRPr="00E52F3F" w:rsidRDefault="00E52F3F" w:rsidP="00E52F3F">
            <w:pPr>
              <w:spacing w:after="40"/>
              <w:rPr>
                <w:rFonts w:ascii="Times New Roman" w:hAnsi="Times New Roman" w:cs="Times New Roman"/>
                <w:sz w:val="24"/>
                <w:szCs w:val="24"/>
                <w:lang w:val="ky-KG"/>
              </w:rPr>
            </w:pPr>
          </w:p>
        </w:tc>
        <w:tc>
          <w:tcPr>
            <w:tcW w:w="1725" w:type="dxa"/>
            <w:gridSpan w:val="3"/>
          </w:tcPr>
          <w:p w14:paraId="34D4E469"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 xml:space="preserve">Коомдук жайларда тунку жарык беруулор курулуп, коопсуздук </w:t>
            </w:r>
            <w:r w:rsidRPr="00E52F3F">
              <w:rPr>
                <w:rFonts w:ascii="Times New Roman" w:hAnsi="Times New Roman" w:cs="Times New Roman"/>
                <w:sz w:val="24"/>
                <w:szCs w:val="24"/>
                <w:lang w:val="ky-KG"/>
              </w:rPr>
              <w:lastRenderedPageBreak/>
              <w:t>чаралары корулот.</w:t>
            </w:r>
          </w:p>
        </w:tc>
        <w:tc>
          <w:tcPr>
            <w:tcW w:w="1819" w:type="dxa"/>
            <w:gridSpan w:val="2"/>
          </w:tcPr>
          <w:p w14:paraId="664B620A" w14:textId="77777777" w:rsidR="00E52F3F" w:rsidRPr="00E52F3F" w:rsidRDefault="00E52F3F" w:rsidP="00E52F3F">
            <w:pPr>
              <w:spacing w:after="40"/>
              <w:jc w:val="right"/>
              <w:rPr>
                <w:rFonts w:ascii="Times New Roman" w:hAnsi="Times New Roman" w:cs="Times New Roman"/>
                <w:sz w:val="24"/>
                <w:szCs w:val="24"/>
                <w:highlight w:val="yellow"/>
                <w:lang w:val="ky-KG"/>
              </w:rPr>
            </w:pPr>
            <w:r w:rsidRPr="00E52F3F">
              <w:rPr>
                <w:rFonts w:ascii="Times New Roman" w:hAnsi="Times New Roman" w:cs="Times New Roman"/>
                <w:sz w:val="24"/>
                <w:szCs w:val="24"/>
                <w:lang w:val="ky-KG"/>
              </w:rPr>
              <w:lastRenderedPageBreak/>
              <w:t>4500,0</w:t>
            </w:r>
          </w:p>
        </w:tc>
      </w:tr>
      <w:tr w:rsidR="00E52F3F" w:rsidRPr="00E52F3F" w14:paraId="6C38D91B" w14:textId="77777777" w:rsidTr="0024410D">
        <w:trPr>
          <w:gridAfter w:val="1"/>
          <w:wAfter w:w="6646" w:type="dxa"/>
        </w:trPr>
        <w:tc>
          <w:tcPr>
            <w:tcW w:w="8075" w:type="dxa"/>
            <w:gridSpan w:val="10"/>
          </w:tcPr>
          <w:p w14:paraId="2A25F753"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lastRenderedPageBreak/>
              <w:t>БАРДЫГЫ</w:t>
            </w:r>
          </w:p>
          <w:p w14:paraId="0D8DF81B" w14:textId="77777777" w:rsidR="00E52F3F" w:rsidRPr="00E52F3F" w:rsidRDefault="00E52F3F" w:rsidP="00E52F3F">
            <w:pPr>
              <w:spacing w:after="40"/>
              <w:rPr>
                <w:rFonts w:ascii="Times New Roman" w:hAnsi="Times New Roman" w:cs="Times New Roman"/>
                <w:sz w:val="24"/>
                <w:szCs w:val="24"/>
              </w:rPr>
            </w:pPr>
          </w:p>
        </w:tc>
        <w:tc>
          <w:tcPr>
            <w:tcW w:w="1819" w:type="dxa"/>
            <w:gridSpan w:val="2"/>
          </w:tcPr>
          <w:p w14:paraId="1A73EC31" w14:textId="77777777" w:rsidR="00E52F3F" w:rsidRPr="00E52F3F" w:rsidRDefault="00E52F3F" w:rsidP="00E52F3F">
            <w:pPr>
              <w:spacing w:after="40"/>
              <w:jc w:val="right"/>
              <w:rPr>
                <w:rFonts w:ascii="Times New Roman" w:hAnsi="Times New Roman" w:cs="Times New Roman"/>
                <w:sz w:val="24"/>
                <w:szCs w:val="24"/>
                <w:lang w:val="ky-KG"/>
              </w:rPr>
            </w:pPr>
            <w:r w:rsidRPr="00E52F3F">
              <w:rPr>
                <w:rFonts w:ascii="Times New Roman" w:hAnsi="Times New Roman" w:cs="Times New Roman"/>
                <w:sz w:val="24"/>
                <w:szCs w:val="24"/>
                <w:lang w:val="ky-KG"/>
              </w:rPr>
              <w:t>216500,0</w:t>
            </w:r>
          </w:p>
        </w:tc>
      </w:tr>
      <w:tr w:rsidR="00E52F3F" w:rsidRPr="00E52F3F" w14:paraId="4FF7E099" w14:textId="77777777" w:rsidTr="0024410D">
        <w:trPr>
          <w:gridAfter w:val="1"/>
          <w:wAfter w:w="6646" w:type="dxa"/>
        </w:trPr>
        <w:tc>
          <w:tcPr>
            <w:tcW w:w="9894" w:type="dxa"/>
            <w:gridSpan w:val="12"/>
          </w:tcPr>
          <w:p w14:paraId="5BEDE1AF" w14:textId="77777777" w:rsidR="00E52F3F" w:rsidRPr="00E52F3F" w:rsidRDefault="00E52F3F" w:rsidP="00E52F3F">
            <w:pPr>
              <w:rPr>
                <w:rFonts w:ascii="Times New Roman" w:hAnsi="Times New Roman" w:cs="Times New Roman"/>
                <w:sz w:val="24"/>
                <w:szCs w:val="24"/>
              </w:rPr>
            </w:pPr>
          </w:p>
        </w:tc>
      </w:tr>
      <w:tr w:rsidR="00E52F3F" w:rsidRPr="00E52F3F" w14:paraId="30C4CA7C" w14:textId="77777777" w:rsidTr="0024410D">
        <w:trPr>
          <w:gridAfter w:val="1"/>
          <w:wAfter w:w="6646" w:type="dxa"/>
        </w:trPr>
        <w:tc>
          <w:tcPr>
            <w:tcW w:w="9894" w:type="dxa"/>
            <w:gridSpan w:val="12"/>
            <w:tcBorders>
              <w:bottom w:val="nil"/>
            </w:tcBorders>
            <w:shd w:val="clear" w:color="auto" w:fill="D9D9D9" w:themeFill="background1" w:themeFillShade="D9"/>
          </w:tcPr>
          <w:p w14:paraId="7370283E" w14:textId="77777777" w:rsidR="00E52F3F" w:rsidRPr="00E52F3F" w:rsidRDefault="00E52F3F" w:rsidP="00E52F3F">
            <w:pPr>
              <w:rPr>
                <w:rFonts w:ascii="Times New Roman" w:hAnsi="Times New Roman" w:cs="Times New Roman"/>
                <w:sz w:val="24"/>
                <w:szCs w:val="24"/>
              </w:rPr>
            </w:pPr>
          </w:p>
        </w:tc>
      </w:tr>
      <w:tr w:rsidR="00E52F3F" w:rsidRPr="00E52F3F" w14:paraId="79709CD1" w14:textId="77777777" w:rsidTr="0062573A">
        <w:trPr>
          <w:gridAfter w:val="1"/>
          <w:wAfter w:w="6646" w:type="dxa"/>
          <w:trHeight w:val="290"/>
        </w:trPr>
        <w:tc>
          <w:tcPr>
            <w:tcW w:w="6804" w:type="dxa"/>
            <w:gridSpan w:val="8"/>
          </w:tcPr>
          <w:p w14:paraId="0898C98C"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4</w:t>
            </w:r>
            <w:r w:rsidRPr="00E52F3F">
              <w:rPr>
                <w:rFonts w:ascii="Times New Roman" w:hAnsi="Times New Roman" w:cs="Times New Roman"/>
                <w:b/>
                <w:bCs/>
                <w:sz w:val="24"/>
                <w:szCs w:val="24"/>
                <w:lang w:val="ky-KG"/>
              </w:rPr>
              <w:t>-БӨЛҮМ</w:t>
            </w:r>
            <w:r w:rsidRPr="00E52F3F">
              <w:rPr>
                <w:rFonts w:ascii="Times New Roman" w:hAnsi="Times New Roman" w:cs="Times New Roman"/>
                <w:b/>
                <w:bCs/>
                <w:sz w:val="24"/>
                <w:szCs w:val="24"/>
              </w:rPr>
              <w:t>. ЭКОНОМИКАЛЫК ӨНҮГҮҮ</w:t>
            </w:r>
          </w:p>
        </w:tc>
        <w:tc>
          <w:tcPr>
            <w:tcW w:w="3090" w:type="dxa"/>
            <w:gridSpan w:val="4"/>
            <w:tcBorders>
              <w:top w:val="nil"/>
            </w:tcBorders>
            <w:shd w:val="clear" w:color="auto" w:fill="D9D9D9" w:themeFill="background1" w:themeFillShade="D9"/>
          </w:tcPr>
          <w:p w14:paraId="6878B2CF" w14:textId="77777777" w:rsidR="00E52F3F" w:rsidRPr="00E52F3F" w:rsidRDefault="00E52F3F" w:rsidP="00E52F3F">
            <w:pPr>
              <w:spacing w:after="40"/>
              <w:rPr>
                <w:rFonts w:ascii="Times New Roman" w:hAnsi="Times New Roman" w:cs="Times New Roman"/>
                <w:i/>
                <w:iCs/>
                <w:sz w:val="24"/>
                <w:szCs w:val="24"/>
              </w:rPr>
            </w:pPr>
          </w:p>
        </w:tc>
      </w:tr>
      <w:tr w:rsidR="00E52F3F" w:rsidRPr="00E52F3F" w14:paraId="6D6FBB02" w14:textId="77777777" w:rsidTr="0024410D">
        <w:trPr>
          <w:gridAfter w:val="1"/>
          <w:wAfter w:w="6646" w:type="dxa"/>
          <w:trHeight w:val="136"/>
        </w:trPr>
        <w:tc>
          <w:tcPr>
            <w:tcW w:w="9894" w:type="dxa"/>
            <w:gridSpan w:val="12"/>
          </w:tcPr>
          <w:p w14:paraId="703CF429" w14:textId="77777777" w:rsidR="00E52F3F" w:rsidRPr="00E52F3F" w:rsidRDefault="00E52F3F" w:rsidP="00E52F3F">
            <w:pPr>
              <w:rPr>
                <w:rFonts w:ascii="Times New Roman" w:hAnsi="Times New Roman" w:cs="Times New Roman"/>
                <w:i/>
                <w:iCs/>
                <w:sz w:val="24"/>
                <w:szCs w:val="24"/>
              </w:rPr>
            </w:pPr>
          </w:p>
        </w:tc>
      </w:tr>
      <w:tr w:rsidR="00E52F3F" w:rsidRPr="00E52F3F" w14:paraId="3C5114CE" w14:textId="77777777" w:rsidTr="0062573A">
        <w:trPr>
          <w:gridAfter w:val="1"/>
          <w:wAfter w:w="6646" w:type="dxa"/>
          <w:trHeight w:val="290"/>
        </w:trPr>
        <w:tc>
          <w:tcPr>
            <w:tcW w:w="6804" w:type="dxa"/>
            <w:gridSpan w:val="8"/>
          </w:tcPr>
          <w:p w14:paraId="72662E24"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4.1. (таблица) Экономикалык</w:t>
            </w:r>
            <w:r w:rsidRPr="00E52F3F">
              <w:rPr>
                <w:rFonts w:ascii="Times New Roman" w:hAnsi="Times New Roman" w:cs="Times New Roman"/>
                <w:b/>
                <w:bCs/>
                <w:sz w:val="24"/>
                <w:szCs w:val="24"/>
                <w:lang w:val="ky-KG"/>
              </w:rPr>
              <w:t>ө</w:t>
            </w:r>
            <w:r w:rsidRPr="00E52F3F">
              <w:rPr>
                <w:rFonts w:ascii="Times New Roman" w:hAnsi="Times New Roman" w:cs="Times New Roman"/>
                <w:b/>
                <w:bCs/>
                <w:sz w:val="24"/>
                <w:szCs w:val="24"/>
              </w:rPr>
              <w:t>нүгүү</w:t>
            </w:r>
            <w:r w:rsidRPr="00E52F3F">
              <w:rPr>
                <w:rFonts w:ascii="Times New Roman" w:hAnsi="Times New Roman" w:cs="Times New Roman"/>
                <w:sz w:val="24"/>
                <w:szCs w:val="24"/>
              </w:rPr>
              <w:t>(</w:t>
            </w:r>
            <w:r w:rsidRPr="00E52F3F">
              <w:rPr>
                <w:rFonts w:ascii="Times New Roman" w:hAnsi="Times New Roman" w:cs="Times New Roman"/>
                <w:sz w:val="24"/>
                <w:szCs w:val="24"/>
                <w:lang w:val="ky-KG"/>
              </w:rPr>
              <w:t>миң сом</w:t>
            </w:r>
            <w:r w:rsidRPr="00E52F3F">
              <w:rPr>
                <w:rFonts w:ascii="Times New Roman" w:hAnsi="Times New Roman" w:cs="Times New Roman"/>
                <w:sz w:val="24"/>
                <w:szCs w:val="24"/>
              </w:rPr>
              <w:t>)</w:t>
            </w:r>
          </w:p>
        </w:tc>
        <w:tc>
          <w:tcPr>
            <w:tcW w:w="3090" w:type="dxa"/>
            <w:gridSpan w:val="4"/>
            <w:shd w:val="clear" w:color="auto" w:fill="D9D9D9" w:themeFill="background1" w:themeFillShade="D9"/>
          </w:tcPr>
          <w:p w14:paraId="55050301" w14:textId="77777777" w:rsidR="00E52F3F" w:rsidRPr="00E52F3F" w:rsidRDefault="00E52F3F" w:rsidP="00E52F3F">
            <w:pPr>
              <w:spacing w:after="40"/>
              <w:rPr>
                <w:rFonts w:ascii="Times New Roman" w:hAnsi="Times New Roman" w:cs="Times New Roman"/>
                <w:i/>
                <w:iCs/>
                <w:sz w:val="24"/>
                <w:szCs w:val="24"/>
              </w:rPr>
            </w:pPr>
          </w:p>
        </w:tc>
      </w:tr>
      <w:tr w:rsidR="00E52F3F" w:rsidRPr="00E52F3F" w14:paraId="2E084324" w14:textId="77777777" w:rsidTr="0062573A">
        <w:trPr>
          <w:gridAfter w:val="1"/>
          <w:wAfter w:w="6646" w:type="dxa"/>
          <w:trHeight w:val="282"/>
        </w:trPr>
        <w:tc>
          <w:tcPr>
            <w:tcW w:w="2807" w:type="dxa"/>
            <w:gridSpan w:val="2"/>
            <w:vMerge w:val="restart"/>
            <w:noWrap/>
            <w:vAlign w:val="center"/>
            <w:hideMark/>
          </w:tcPr>
          <w:p w14:paraId="0D97FBB4" w14:textId="77777777" w:rsidR="00E52F3F" w:rsidRPr="00E52F3F" w:rsidRDefault="00E52F3F"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Категория</w:t>
            </w:r>
          </w:p>
        </w:tc>
        <w:tc>
          <w:tcPr>
            <w:tcW w:w="3005" w:type="dxa"/>
            <w:gridSpan w:val="4"/>
            <w:noWrap/>
            <w:vAlign w:val="center"/>
            <w:hideMark/>
          </w:tcPr>
          <w:p w14:paraId="1A9FEC34" w14:textId="77777777" w:rsidR="00E52F3F" w:rsidRPr="00E52F3F" w:rsidRDefault="00E52F3F"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факт</w:t>
            </w:r>
          </w:p>
        </w:tc>
        <w:tc>
          <w:tcPr>
            <w:tcW w:w="992" w:type="dxa"/>
            <w:gridSpan w:val="2"/>
            <w:noWrap/>
            <w:vAlign w:val="center"/>
            <w:hideMark/>
          </w:tcPr>
          <w:p w14:paraId="04354922" w14:textId="77777777" w:rsidR="00E52F3F" w:rsidRPr="00E52F3F" w:rsidRDefault="00E52F3F"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val="ky-KG" w:eastAsia="ru-RU"/>
              </w:rPr>
              <w:t>күтүлгөн</w:t>
            </w:r>
            <w:r w:rsidRPr="00E52F3F">
              <w:rPr>
                <w:rFonts w:ascii="Times New Roman" w:eastAsia="Times New Roman" w:hAnsi="Times New Roman" w:cs="Times New Roman"/>
                <w:i/>
                <w:iCs/>
                <w:sz w:val="24"/>
                <w:szCs w:val="24"/>
                <w:lang w:eastAsia="ru-RU"/>
              </w:rPr>
              <w:t>.</w:t>
            </w:r>
          </w:p>
        </w:tc>
        <w:tc>
          <w:tcPr>
            <w:tcW w:w="3090" w:type="dxa"/>
            <w:gridSpan w:val="4"/>
            <w:vAlign w:val="center"/>
          </w:tcPr>
          <w:p w14:paraId="0B434059" w14:textId="77777777" w:rsidR="00E52F3F" w:rsidRPr="00E52F3F" w:rsidRDefault="00E52F3F"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прогноз</w:t>
            </w:r>
          </w:p>
        </w:tc>
      </w:tr>
      <w:tr w:rsidR="00E52F3F" w:rsidRPr="00E52F3F" w14:paraId="3AB83070" w14:textId="77777777" w:rsidTr="0062573A">
        <w:trPr>
          <w:gridAfter w:val="1"/>
          <w:wAfter w:w="6646" w:type="dxa"/>
          <w:trHeight w:val="282"/>
        </w:trPr>
        <w:tc>
          <w:tcPr>
            <w:tcW w:w="2807" w:type="dxa"/>
            <w:gridSpan w:val="2"/>
            <w:vMerge/>
            <w:noWrap/>
            <w:hideMark/>
          </w:tcPr>
          <w:p w14:paraId="0E048762" w14:textId="77777777" w:rsidR="00E52F3F" w:rsidRPr="00E52F3F" w:rsidRDefault="00E52F3F" w:rsidP="00E52F3F">
            <w:pPr>
              <w:spacing w:after="40"/>
              <w:rPr>
                <w:rFonts w:ascii="Times New Roman" w:eastAsia="Times New Roman" w:hAnsi="Times New Roman" w:cs="Times New Roman"/>
                <w:sz w:val="24"/>
                <w:szCs w:val="24"/>
                <w:lang w:eastAsia="ru-RU"/>
              </w:rPr>
            </w:pPr>
          </w:p>
        </w:tc>
        <w:tc>
          <w:tcPr>
            <w:tcW w:w="1021" w:type="dxa"/>
            <w:gridSpan w:val="2"/>
            <w:noWrap/>
            <w:vAlign w:val="center"/>
            <w:hideMark/>
          </w:tcPr>
          <w:p w14:paraId="5ECA8321" w14:textId="77777777" w:rsidR="00E52F3F" w:rsidRPr="00E52F3F" w:rsidRDefault="00E52F3F"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2021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63" w:type="dxa"/>
            <w:noWrap/>
            <w:vAlign w:val="center"/>
            <w:hideMark/>
          </w:tcPr>
          <w:p w14:paraId="1A158299" w14:textId="77777777" w:rsidR="00E52F3F" w:rsidRPr="00E52F3F" w:rsidRDefault="00E52F3F"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2022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1021" w:type="dxa"/>
            <w:noWrap/>
            <w:vAlign w:val="center"/>
            <w:hideMark/>
          </w:tcPr>
          <w:p w14:paraId="463FF9DA"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2023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2" w:type="dxa"/>
            <w:gridSpan w:val="2"/>
            <w:noWrap/>
            <w:vAlign w:val="center"/>
            <w:hideMark/>
          </w:tcPr>
          <w:p w14:paraId="1F610AF8"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2024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3" w:type="dxa"/>
            <w:noWrap/>
            <w:vAlign w:val="center"/>
            <w:hideMark/>
          </w:tcPr>
          <w:p w14:paraId="68EE9FB6"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2025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1105" w:type="dxa"/>
            <w:gridSpan w:val="2"/>
            <w:noWrap/>
            <w:vAlign w:val="center"/>
            <w:hideMark/>
          </w:tcPr>
          <w:p w14:paraId="2571FE3B"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2026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2" w:type="dxa"/>
            <w:noWrap/>
            <w:vAlign w:val="center"/>
            <w:hideMark/>
          </w:tcPr>
          <w:p w14:paraId="2132F39A"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2027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r>
      <w:tr w:rsidR="00E52F3F" w:rsidRPr="00E52F3F" w14:paraId="6D8A2B15" w14:textId="77777777" w:rsidTr="0062573A">
        <w:trPr>
          <w:gridAfter w:val="1"/>
          <w:wAfter w:w="6646" w:type="dxa"/>
          <w:trHeight w:val="282"/>
        </w:trPr>
        <w:tc>
          <w:tcPr>
            <w:tcW w:w="2807" w:type="dxa"/>
            <w:gridSpan w:val="2"/>
            <w:noWrap/>
          </w:tcPr>
          <w:p w14:paraId="47271C31" w14:textId="4DAD720A"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Негизги</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фонддор</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(юридикалык</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жактар</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боюнча, үй</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чарба</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секторун</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эсепке</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албаганда)- (жылдын</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аягына карата толук</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наркы</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боюнча)</w:t>
            </w:r>
          </w:p>
        </w:tc>
        <w:tc>
          <w:tcPr>
            <w:tcW w:w="1021" w:type="dxa"/>
            <w:gridSpan w:val="2"/>
            <w:noWrap/>
            <w:vAlign w:val="center"/>
          </w:tcPr>
          <w:p w14:paraId="42716608"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13641FC5"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375473,6</w:t>
            </w:r>
          </w:p>
        </w:tc>
        <w:tc>
          <w:tcPr>
            <w:tcW w:w="1021" w:type="dxa"/>
            <w:noWrap/>
            <w:vAlign w:val="center"/>
          </w:tcPr>
          <w:p w14:paraId="03237A66" w14:textId="77777777" w:rsidR="00E52F3F" w:rsidRPr="00E52F3F" w:rsidRDefault="00E52F3F"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478526,6</w:t>
            </w:r>
          </w:p>
        </w:tc>
        <w:tc>
          <w:tcPr>
            <w:tcW w:w="992" w:type="dxa"/>
            <w:gridSpan w:val="2"/>
            <w:noWrap/>
            <w:vAlign w:val="center"/>
          </w:tcPr>
          <w:p w14:paraId="031B4684"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491019,2</w:t>
            </w:r>
          </w:p>
        </w:tc>
        <w:tc>
          <w:tcPr>
            <w:tcW w:w="993" w:type="dxa"/>
            <w:noWrap/>
            <w:vAlign w:val="center"/>
          </w:tcPr>
          <w:p w14:paraId="486CF6EB"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503025,0</w:t>
            </w:r>
          </w:p>
        </w:tc>
        <w:tc>
          <w:tcPr>
            <w:tcW w:w="1105" w:type="dxa"/>
            <w:gridSpan w:val="2"/>
            <w:noWrap/>
            <w:vAlign w:val="center"/>
          </w:tcPr>
          <w:p w14:paraId="1749725B"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516771,8</w:t>
            </w:r>
          </w:p>
        </w:tc>
        <w:tc>
          <w:tcPr>
            <w:tcW w:w="992" w:type="dxa"/>
            <w:noWrap/>
            <w:vAlign w:val="center"/>
          </w:tcPr>
          <w:p w14:paraId="77B4C8D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534967,6</w:t>
            </w:r>
          </w:p>
        </w:tc>
      </w:tr>
      <w:tr w:rsidR="00E52F3F" w:rsidRPr="00E52F3F" w14:paraId="2B90786F" w14:textId="77777777" w:rsidTr="0062573A">
        <w:trPr>
          <w:gridAfter w:val="1"/>
          <w:wAfter w:w="6646" w:type="dxa"/>
          <w:trHeight w:val="274"/>
        </w:trPr>
        <w:tc>
          <w:tcPr>
            <w:tcW w:w="2807" w:type="dxa"/>
            <w:gridSpan w:val="2"/>
          </w:tcPr>
          <w:p w14:paraId="68A3C760" w14:textId="48AEACE2"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Экономиканын</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негизги</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секторлору</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боюнча</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товарларды</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өндүрүү</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жана</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кызмат</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көрсөтүү</w:t>
            </w:r>
            <w:r w:rsidR="00E62DDE" w:rsidRPr="00E62DDE">
              <w:rPr>
                <w:rFonts w:ascii="Times New Roman" w:eastAsia="Times New Roman" w:hAnsi="Times New Roman" w:cs="Times New Roman"/>
                <w:sz w:val="24"/>
                <w:szCs w:val="24"/>
                <w:lang w:eastAsia="ru-RU"/>
              </w:rPr>
              <w:t xml:space="preserve"> </w:t>
            </w:r>
            <w:r w:rsidRPr="00E52F3F">
              <w:rPr>
                <w:rFonts w:ascii="Times New Roman" w:eastAsia="Times New Roman" w:hAnsi="Times New Roman" w:cs="Times New Roman"/>
                <w:sz w:val="24"/>
                <w:szCs w:val="24"/>
                <w:lang w:eastAsia="ru-RU"/>
              </w:rPr>
              <w:t>көлөмү:</w:t>
            </w:r>
          </w:p>
        </w:tc>
        <w:tc>
          <w:tcPr>
            <w:tcW w:w="1021" w:type="dxa"/>
            <w:gridSpan w:val="2"/>
            <w:noWrap/>
            <w:vAlign w:val="center"/>
          </w:tcPr>
          <w:p w14:paraId="6E24ACBA"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10034945"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691E8C8B"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54029E57"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0381546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138F1935"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73C6C56A"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0535CE62" w14:textId="77777777" w:rsidTr="0062573A">
        <w:trPr>
          <w:gridAfter w:val="1"/>
          <w:wAfter w:w="6646" w:type="dxa"/>
          <w:trHeight w:val="274"/>
        </w:trPr>
        <w:tc>
          <w:tcPr>
            <w:tcW w:w="2807" w:type="dxa"/>
            <w:gridSpan w:val="2"/>
          </w:tcPr>
          <w:p w14:paraId="6068F6CA" w14:textId="69CE42E8"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Айыл</w:t>
            </w:r>
            <w:r w:rsidR="00E62DDE">
              <w:rPr>
                <w:rFonts w:ascii="Times New Roman" w:hAnsi="Times New Roman" w:cs="Times New Roman"/>
                <w:sz w:val="24"/>
                <w:szCs w:val="24"/>
                <w:lang w:val="en-US"/>
              </w:rPr>
              <w:t xml:space="preserve"> </w:t>
            </w:r>
            <w:r w:rsidRPr="00E52F3F">
              <w:rPr>
                <w:rFonts w:ascii="Times New Roman" w:hAnsi="Times New Roman" w:cs="Times New Roman"/>
                <w:sz w:val="24"/>
                <w:szCs w:val="24"/>
              </w:rPr>
              <w:t>чарба</w:t>
            </w:r>
          </w:p>
        </w:tc>
        <w:tc>
          <w:tcPr>
            <w:tcW w:w="1021" w:type="dxa"/>
            <w:gridSpan w:val="2"/>
            <w:noWrap/>
            <w:vAlign w:val="center"/>
          </w:tcPr>
          <w:p w14:paraId="35D093A0"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1DBC3EB6"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59BEA0EF"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0130E258"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3618800.3</w:t>
            </w:r>
          </w:p>
        </w:tc>
        <w:tc>
          <w:tcPr>
            <w:tcW w:w="993" w:type="dxa"/>
            <w:noWrap/>
            <w:vAlign w:val="center"/>
          </w:tcPr>
          <w:p w14:paraId="4B680490" w14:textId="77777777" w:rsidR="00E52F3F" w:rsidRPr="00E52F3F" w:rsidRDefault="00E52F3F"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val="ky-KG" w:eastAsia="ru-RU"/>
              </w:rPr>
              <w:t>3618800.3</w:t>
            </w:r>
          </w:p>
        </w:tc>
        <w:tc>
          <w:tcPr>
            <w:tcW w:w="1105" w:type="dxa"/>
            <w:gridSpan w:val="2"/>
            <w:noWrap/>
            <w:vAlign w:val="center"/>
          </w:tcPr>
          <w:p w14:paraId="7083E3CC" w14:textId="77777777" w:rsidR="00E52F3F" w:rsidRPr="00E52F3F" w:rsidRDefault="00E52F3F"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val="ky-KG" w:eastAsia="ru-RU"/>
              </w:rPr>
              <w:t>3618800.3</w:t>
            </w:r>
          </w:p>
        </w:tc>
        <w:tc>
          <w:tcPr>
            <w:tcW w:w="992" w:type="dxa"/>
            <w:noWrap/>
            <w:vAlign w:val="center"/>
          </w:tcPr>
          <w:p w14:paraId="0EC70C76" w14:textId="77777777" w:rsidR="00E52F3F" w:rsidRPr="00E52F3F" w:rsidRDefault="00E52F3F"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val="ky-KG" w:eastAsia="ru-RU"/>
              </w:rPr>
              <w:t>3618800.3</w:t>
            </w:r>
          </w:p>
        </w:tc>
      </w:tr>
      <w:tr w:rsidR="00E52F3F" w:rsidRPr="00E52F3F" w14:paraId="1EFA338A" w14:textId="77777777" w:rsidTr="0062573A">
        <w:trPr>
          <w:gridAfter w:val="1"/>
          <w:wAfter w:w="6646" w:type="dxa"/>
          <w:trHeight w:val="274"/>
        </w:trPr>
        <w:tc>
          <w:tcPr>
            <w:tcW w:w="2807" w:type="dxa"/>
            <w:gridSpan w:val="2"/>
          </w:tcPr>
          <w:p w14:paraId="7C3B2BF6" w14:textId="28D68B1A"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Өсүмдүк</w:t>
            </w:r>
            <w:r w:rsidR="00E62DDE">
              <w:rPr>
                <w:rFonts w:ascii="Times New Roman" w:hAnsi="Times New Roman" w:cs="Times New Roman"/>
                <w:sz w:val="24"/>
                <w:szCs w:val="24"/>
                <w:lang w:val="en-US"/>
              </w:rPr>
              <w:t xml:space="preserve"> </w:t>
            </w:r>
            <w:r w:rsidRPr="00E52F3F">
              <w:rPr>
                <w:rFonts w:ascii="Times New Roman" w:hAnsi="Times New Roman" w:cs="Times New Roman"/>
                <w:sz w:val="24"/>
                <w:szCs w:val="24"/>
              </w:rPr>
              <w:t>өстүрүү</w:t>
            </w:r>
          </w:p>
        </w:tc>
        <w:tc>
          <w:tcPr>
            <w:tcW w:w="1021" w:type="dxa"/>
            <w:gridSpan w:val="2"/>
            <w:noWrap/>
            <w:vAlign w:val="center"/>
          </w:tcPr>
          <w:p w14:paraId="05127C93"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3141BEC9"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4241056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53782457"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43171019"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66D15789"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0818156A"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2B9C7EBF" w14:textId="77777777" w:rsidTr="0062573A">
        <w:trPr>
          <w:gridAfter w:val="1"/>
          <w:wAfter w:w="6646" w:type="dxa"/>
          <w:trHeight w:val="274"/>
        </w:trPr>
        <w:tc>
          <w:tcPr>
            <w:tcW w:w="2807" w:type="dxa"/>
            <w:gridSpan w:val="2"/>
          </w:tcPr>
          <w:p w14:paraId="7F97F92A"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Мал чарбачылыгы</w:t>
            </w:r>
          </w:p>
        </w:tc>
        <w:tc>
          <w:tcPr>
            <w:tcW w:w="1021" w:type="dxa"/>
            <w:gridSpan w:val="2"/>
            <w:noWrap/>
            <w:vAlign w:val="center"/>
          </w:tcPr>
          <w:p w14:paraId="043EBDC4"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7602C544"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6356C354"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129050A6"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536.5</w:t>
            </w:r>
          </w:p>
        </w:tc>
        <w:tc>
          <w:tcPr>
            <w:tcW w:w="993" w:type="dxa"/>
            <w:noWrap/>
            <w:vAlign w:val="center"/>
          </w:tcPr>
          <w:p w14:paraId="4572AFB2" w14:textId="77777777" w:rsidR="00E52F3F" w:rsidRPr="00E52F3F" w:rsidRDefault="00E52F3F"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val="ky-KG" w:eastAsia="ru-RU"/>
              </w:rPr>
              <w:t>536.5</w:t>
            </w:r>
          </w:p>
        </w:tc>
        <w:tc>
          <w:tcPr>
            <w:tcW w:w="1105" w:type="dxa"/>
            <w:gridSpan w:val="2"/>
            <w:noWrap/>
            <w:vAlign w:val="center"/>
          </w:tcPr>
          <w:p w14:paraId="5BCB0CC4" w14:textId="77777777" w:rsidR="00E52F3F" w:rsidRPr="00E52F3F" w:rsidRDefault="00E52F3F"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val="ky-KG" w:eastAsia="ru-RU"/>
              </w:rPr>
              <w:t>536.5</w:t>
            </w:r>
          </w:p>
        </w:tc>
        <w:tc>
          <w:tcPr>
            <w:tcW w:w="992" w:type="dxa"/>
            <w:noWrap/>
            <w:vAlign w:val="center"/>
          </w:tcPr>
          <w:p w14:paraId="17B59186" w14:textId="77777777" w:rsidR="00E52F3F" w:rsidRPr="00E52F3F" w:rsidRDefault="00E52F3F"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val="ky-KG" w:eastAsia="ru-RU"/>
              </w:rPr>
              <w:t>536.5</w:t>
            </w:r>
          </w:p>
        </w:tc>
      </w:tr>
      <w:tr w:rsidR="00E52F3F" w:rsidRPr="00E52F3F" w14:paraId="13820484" w14:textId="77777777" w:rsidTr="0062573A">
        <w:trPr>
          <w:gridAfter w:val="1"/>
          <w:wAfter w:w="6646" w:type="dxa"/>
          <w:trHeight w:val="274"/>
        </w:trPr>
        <w:tc>
          <w:tcPr>
            <w:tcW w:w="2807" w:type="dxa"/>
            <w:gridSpan w:val="2"/>
          </w:tcPr>
          <w:p w14:paraId="2DB740A7" w14:textId="23C55A9F"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Юридикалык</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жактардын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өнөр</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жай</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продукциясынын</w:t>
            </w:r>
            <w:r w:rsidR="00E62DDE" w:rsidRPr="00E62DDE">
              <w:rPr>
                <w:rFonts w:ascii="Times New Roman" w:hAnsi="Times New Roman" w:cs="Times New Roman"/>
                <w:sz w:val="24"/>
                <w:szCs w:val="24"/>
              </w:rPr>
              <w:t xml:space="preserve"> </w:t>
            </w:r>
            <w:r w:rsidRPr="00E52F3F">
              <w:rPr>
                <w:rFonts w:ascii="Times New Roman" w:hAnsi="Times New Roman" w:cs="Times New Roman"/>
                <w:sz w:val="24"/>
                <w:szCs w:val="24"/>
              </w:rPr>
              <w:t>көлөмү</w:t>
            </w:r>
          </w:p>
        </w:tc>
        <w:tc>
          <w:tcPr>
            <w:tcW w:w="1021" w:type="dxa"/>
            <w:gridSpan w:val="2"/>
            <w:noWrap/>
            <w:vAlign w:val="center"/>
          </w:tcPr>
          <w:p w14:paraId="6A380348"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k-KZ" w:eastAsia="ru-RU"/>
              </w:rPr>
              <w:t>19975,8</w:t>
            </w:r>
          </w:p>
        </w:tc>
        <w:tc>
          <w:tcPr>
            <w:tcW w:w="963" w:type="dxa"/>
            <w:noWrap/>
            <w:vAlign w:val="center"/>
          </w:tcPr>
          <w:p w14:paraId="01E2DF57"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23304,1</w:t>
            </w:r>
          </w:p>
        </w:tc>
        <w:tc>
          <w:tcPr>
            <w:tcW w:w="1021" w:type="dxa"/>
            <w:noWrap/>
            <w:vAlign w:val="center"/>
          </w:tcPr>
          <w:p w14:paraId="779EBB95"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25807,7</w:t>
            </w:r>
          </w:p>
        </w:tc>
        <w:tc>
          <w:tcPr>
            <w:tcW w:w="992" w:type="dxa"/>
            <w:gridSpan w:val="2"/>
            <w:noWrap/>
            <w:vAlign w:val="center"/>
          </w:tcPr>
          <w:p w14:paraId="1F8F3F1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27001,9</w:t>
            </w:r>
          </w:p>
        </w:tc>
        <w:tc>
          <w:tcPr>
            <w:tcW w:w="993" w:type="dxa"/>
            <w:noWrap/>
            <w:vAlign w:val="center"/>
          </w:tcPr>
          <w:p w14:paraId="55732400"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29937,5</w:t>
            </w:r>
          </w:p>
        </w:tc>
        <w:tc>
          <w:tcPr>
            <w:tcW w:w="1105" w:type="dxa"/>
            <w:gridSpan w:val="2"/>
            <w:noWrap/>
            <w:vAlign w:val="center"/>
          </w:tcPr>
          <w:p w14:paraId="3D38F003"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33412,3</w:t>
            </w:r>
          </w:p>
        </w:tc>
        <w:tc>
          <w:tcPr>
            <w:tcW w:w="992" w:type="dxa"/>
            <w:noWrap/>
            <w:vAlign w:val="center"/>
          </w:tcPr>
          <w:p w14:paraId="4C5C7F0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38877,6</w:t>
            </w:r>
          </w:p>
        </w:tc>
      </w:tr>
      <w:tr w:rsidR="00E52F3F" w:rsidRPr="00E52F3F" w14:paraId="664DFA85" w14:textId="77777777" w:rsidTr="0062573A">
        <w:trPr>
          <w:gridAfter w:val="1"/>
          <w:wAfter w:w="6646" w:type="dxa"/>
          <w:trHeight w:val="274"/>
        </w:trPr>
        <w:tc>
          <w:tcPr>
            <w:tcW w:w="2807" w:type="dxa"/>
            <w:gridSpan w:val="2"/>
          </w:tcPr>
          <w:p w14:paraId="7DF3EEAD" w14:textId="3BE90E4C"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rPr>
              <w:t>Өнөр</w:t>
            </w:r>
            <w:r w:rsidR="00E62DDE">
              <w:rPr>
                <w:rFonts w:ascii="Times New Roman" w:hAnsi="Times New Roman" w:cs="Times New Roman"/>
                <w:sz w:val="24"/>
                <w:szCs w:val="24"/>
                <w:lang w:val="en-US"/>
              </w:rPr>
              <w:t xml:space="preserve"> </w:t>
            </w:r>
            <w:r w:rsidRPr="00E52F3F">
              <w:rPr>
                <w:rFonts w:ascii="Times New Roman" w:hAnsi="Times New Roman" w:cs="Times New Roman"/>
                <w:sz w:val="24"/>
                <w:szCs w:val="24"/>
              </w:rPr>
              <w:t>жайкы</w:t>
            </w:r>
          </w:p>
          <w:p w14:paraId="121861EE" w14:textId="6B050128" w:rsidR="00E52F3F" w:rsidRPr="00E52F3F" w:rsidRDefault="00E62DDE" w:rsidP="00E52F3F">
            <w:pPr>
              <w:spacing w:after="40"/>
              <w:rPr>
                <w:rFonts w:ascii="Times New Roman" w:eastAsia="Times New Roman" w:hAnsi="Times New Roman" w:cs="Times New Roman"/>
                <w:sz w:val="24"/>
                <w:szCs w:val="24"/>
                <w:lang w:eastAsia="ru-RU"/>
              </w:rPr>
            </w:pPr>
            <w:r>
              <w:rPr>
                <w:rFonts w:ascii="Times New Roman" w:hAnsi="Times New Roman" w:cs="Times New Roman"/>
                <w:sz w:val="24"/>
                <w:szCs w:val="24"/>
                <w:lang w:val="ky-KG"/>
              </w:rPr>
              <w:t>кы</w:t>
            </w:r>
            <w:r w:rsidR="00E52F3F" w:rsidRPr="00E52F3F">
              <w:rPr>
                <w:rFonts w:ascii="Times New Roman" w:hAnsi="Times New Roman" w:cs="Times New Roman"/>
                <w:sz w:val="24"/>
                <w:szCs w:val="24"/>
              </w:rPr>
              <w:t>зматтары</w:t>
            </w:r>
          </w:p>
        </w:tc>
        <w:tc>
          <w:tcPr>
            <w:tcW w:w="1021" w:type="dxa"/>
            <w:gridSpan w:val="2"/>
            <w:noWrap/>
            <w:vAlign w:val="center"/>
          </w:tcPr>
          <w:p w14:paraId="4C719D55"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3DADB6B9"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4C479FD0"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72CAC8C6"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6885487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5C390246"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12190E80"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6C226BCC" w14:textId="77777777" w:rsidTr="0062573A">
        <w:trPr>
          <w:gridAfter w:val="1"/>
          <w:wAfter w:w="6646" w:type="dxa"/>
          <w:trHeight w:val="274"/>
        </w:trPr>
        <w:tc>
          <w:tcPr>
            <w:tcW w:w="2807" w:type="dxa"/>
            <w:gridSpan w:val="2"/>
          </w:tcPr>
          <w:p w14:paraId="5890BF18" w14:textId="357B51B1"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Жөнөтүлгөн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продукциянын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көлөмү</w:t>
            </w:r>
          </w:p>
        </w:tc>
        <w:tc>
          <w:tcPr>
            <w:tcW w:w="1021" w:type="dxa"/>
            <w:gridSpan w:val="2"/>
            <w:noWrap/>
            <w:vAlign w:val="center"/>
          </w:tcPr>
          <w:p w14:paraId="43FFE272"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4A9F0A60"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525DF258"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79270244"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688EE4E9"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4CF0A260"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46920DA6"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3B98DF2D" w14:textId="77777777" w:rsidTr="0062573A">
        <w:trPr>
          <w:gridAfter w:val="1"/>
          <w:wAfter w:w="6646" w:type="dxa"/>
          <w:trHeight w:val="274"/>
        </w:trPr>
        <w:tc>
          <w:tcPr>
            <w:tcW w:w="2807" w:type="dxa"/>
            <w:gridSpan w:val="2"/>
          </w:tcPr>
          <w:p w14:paraId="7F8E70C9" w14:textId="4C2095B9" w:rsidR="00E52F3F" w:rsidRPr="00E52F3F" w:rsidRDefault="00E52F3F" w:rsidP="00E52F3F">
            <w:pPr>
              <w:spacing w:after="40"/>
              <w:rPr>
                <w:rFonts w:ascii="Times New Roman" w:eastAsia="Times New Roman" w:hAnsi="Times New Roman" w:cs="Times New Roman"/>
                <w:sz w:val="24"/>
                <w:szCs w:val="24"/>
                <w:lang w:val="ky-KG" w:eastAsia="ru-RU"/>
              </w:rPr>
            </w:pPr>
            <w:r w:rsidRPr="00E52F3F">
              <w:rPr>
                <w:rFonts w:ascii="Times New Roman" w:hAnsi="Times New Roman" w:cs="Times New Roman"/>
                <w:sz w:val="24"/>
                <w:szCs w:val="24"/>
              </w:rPr>
              <w:t>Курулуш–негизги</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капиталга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колдонулган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инвестициялар - ар кандай</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объектилер</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боюнча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жалпы</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суммада</w:t>
            </w:r>
            <w:r w:rsidRPr="00E52F3F">
              <w:rPr>
                <w:rFonts w:ascii="Times New Roman" w:hAnsi="Times New Roman" w:cs="Times New Roman"/>
                <w:sz w:val="24"/>
                <w:szCs w:val="24"/>
                <w:lang w:val="ky-KG"/>
              </w:rPr>
              <w:t>.</w:t>
            </w:r>
          </w:p>
        </w:tc>
        <w:tc>
          <w:tcPr>
            <w:tcW w:w="1021" w:type="dxa"/>
            <w:gridSpan w:val="2"/>
            <w:noWrap/>
            <w:vAlign w:val="center"/>
          </w:tcPr>
          <w:p w14:paraId="1689BCA4"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1914,5</w:t>
            </w:r>
          </w:p>
        </w:tc>
        <w:tc>
          <w:tcPr>
            <w:tcW w:w="963" w:type="dxa"/>
            <w:noWrap/>
            <w:vAlign w:val="center"/>
          </w:tcPr>
          <w:p w14:paraId="3D16AF87"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1978,5</w:t>
            </w:r>
          </w:p>
        </w:tc>
        <w:tc>
          <w:tcPr>
            <w:tcW w:w="1021" w:type="dxa"/>
            <w:noWrap/>
            <w:vAlign w:val="center"/>
          </w:tcPr>
          <w:p w14:paraId="2A58A09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3146,4</w:t>
            </w:r>
          </w:p>
        </w:tc>
        <w:tc>
          <w:tcPr>
            <w:tcW w:w="992" w:type="dxa"/>
            <w:gridSpan w:val="2"/>
            <w:noWrap/>
            <w:vAlign w:val="center"/>
          </w:tcPr>
          <w:p w14:paraId="25168752"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3310,0</w:t>
            </w:r>
          </w:p>
        </w:tc>
        <w:tc>
          <w:tcPr>
            <w:tcW w:w="993" w:type="dxa"/>
            <w:noWrap/>
            <w:vAlign w:val="center"/>
          </w:tcPr>
          <w:p w14:paraId="6C5217EC"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4275,0</w:t>
            </w:r>
          </w:p>
        </w:tc>
        <w:tc>
          <w:tcPr>
            <w:tcW w:w="1105" w:type="dxa"/>
            <w:gridSpan w:val="2"/>
            <w:noWrap/>
            <w:vAlign w:val="center"/>
          </w:tcPr>
          <w:p w14:paraId="246CAF5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48920,0</w:t>
            </w:r>
          </w:p>
        </w:tc>
        <w:tc>
          <w:tcPr>
            <w:tcW w:w="992" w:type="dxa"/>
            <w:noWrap/>
            <w:vAlign w:val="center"/>
          </w:tcPr>
          <w:p w14:paraId="788FB17C"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5527,0</w:t>
            </w:r>
          </w:p>
        </w:tc>
      </w:tr>
      <w:tr w:rsidR="00E52F3F" w:rsidRPr="00E52F3F" w14:paraId="1F8A5A57" w14:textId="77777777" w:rsidTr="00395B29">
        <w:trPr>
          <w:gridAfter w:val="1"/>
          <w:wAfter w:w="6646" w:type="dxa"/>
          <w:trHeight w:val="274"/>
        </w:trPr>
        <w:tc>
          <w:tcPr>
            <w:tcW w:w="2807" w:type="dxa"/>
            <w:gridSpan w:val="2"/>
          </w:tcPr>
          <w:p w14:paraId="72B6A85F" w14:textId="613E875E" w:rsidR="00E52F3F" w:rsidRPr="00E52F3F" w:rsidRDefault="00E52F3F" w:rsidP="00E52F3F">
            <w:pPr>
              <w:spacing w:after="40"/>
              <w:rPr>
                <w:rFonts w:ascii="Times New Roman" w:eastAsia="Times New Roman" w:hAnsi="Times New Roman" w:cs="Times New Roman"/>
                <w:sz w:val="24"/>
                <w:szCs w:val="24"/>
                <w:lang w:val="ky-KG" w:eastAsia="ru-RU"/>
              </w:rPr>
            </w:pPr>
            <w:bookmarkStart w:id="2" w:name="_Hlk148984875"/>
            <w:r w:rsidRPr="00E52F3F">
              <w:rPr>
                <w:rFonts w:ascii="Times New Roman" w:hAnsi="Times New Roman" w:cs="Times New Roman"/>
                <w:sz w:val="24"/>
                <w:szCs w:val="24"/>
              </w:rPr>
              <w:t>Экономикалык</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иштин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түрлөрү</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боюнча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көрсөтүлгөн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рыноктук</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кызмат</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көрсөтүүлөрдүн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көлөмү</w:t>
            </w:r>
            <w:r w:rsidRPr="00E52F3F">
              <w:rPr>
                <w:rFonts w:ascii="Times New Roman" w:hAnsi="Times New Roman" w:cs="Times New Roman"/>
                <w:sz w:val="24"/>
                <w:szCs w:val="24"/>
                <w:lang w:val="ky-KG"/>
              </w:rPr>
              <w:t>:</w:t>
            </w:r>
          </w:p>
        </w:tc>
        <w:tc>
          <w:tcPr>
            <w:tcW w:w="1021" w:type="dxa"/>
            <w:gridSpan w:val="2"/>
            <w:noWrap/>
            <w:vAlign w:val="bottom"/>
          </w:tcPr>
          <w:p w14:paraId="64663B59"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hAnsi="Times New Roman" w:cs="Times New Roman"/>
                <w:color w:val="000000"/>
                <w:sz w:val="24"/>
                <w:szCs w:val="24"/>
              </w:rPr>
              <w:t>1094400</w:t>
            </w:r>
          </w:p>
        </w:tc>
        <w:tc>
          <w:tcPr>
            <w:tcW w:w="963" w:type="dxa"/>
            <w:noWrap/>
            <w:vAlign w:val="bottom"/>
          </w:tcPr>
          <w:p w14:paraId="40FFA278"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hAnsi="Times New Roman" w:cs="Times New Roman"/>
                <w:color w:val="000000"/>
                <w:sz w:val="24"/>
                <w:szCs w:val="24"/>
              </w:rPr>
              <w:t>1285331</w:t>
            </w:r>
          </w:p>
        </w:tc>
        <w:tc>
          <w:tcPr>
            <w:tcW w:w="1021" w:type="dxa"/>
            <w:noWrap/>
            <w:vAlign w:val="bottom"/>
          </w:tcPr>
          <w:p w14:paraId="2A08A6F8"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hAnsi="Times New Roman" w:cs="Times New Roman"/>
                <w:color w:val="000000"/>
                <w:sz w:val="24"/>
                <w:szCs w:val="24"/>
              </w:rPr>
              <w:t>1574924</w:t>
            </w:r>
          </w:p>
        </w:tc>
        <w:tc>
          <w:tcPr>
            <w:tcW w:w="992" w:type="dxa"/>
            <w:gridSpan w:val="2"/>
            <w:noWrap/>
            <w:vAlign w:val="bottom"/>
          </w:tcPr>
          <w:p w14:paraId="28FA359D"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hAnsi="Times New Roman" w:cs="Times New Roman"/>
                <w:color w:val="000000"/>
                <w:sz w:val="24"/>
                <w:szCs w:val="24"/>
              </w:rPr>
              <w:t>1763788</w:t>
            </w:r>
          </w:p>
        </w:tc>
        <w:tc>
          <w:tcPr>
            <w:tcW w:w="993" w:type="dxa"/>
            <w:noWrap/>
            <w:vAlign w:val="bottom"/>
          </w:tcPr>
          <w:p w14:paraId="21E78062"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hAnsi="Times New Roman" w:cs="Times New Roman"/>
                <w:color w:val="000000"/>
                <w:sz w:val="24"/>
                <w:szCs w:val="24"/>
              </w:rPr>
              <w:t>1942376</w:t>
            </w:r>
          </w:p>
        </w:tc>
        <w:tc>
          <w:tcPr>
            <w:tcW w:w="1105" w:type="dxa"/>
            <w:gridSpan w:val="2"/>
            <w:noWrap/>
            <w:vAlign w:val="bottom"/>
          </w:tcPr>
          <w:p w14:paraId="4934F9DB"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hAnsi="Times New Roman" w:cs="Times New Roman"/>
                <w:color w:val="000000"/>
                <w:sz w:val="24"/>
                <w:szCs w:val="24"/>
              </w:rPr>
              <w:t>2051830</w:t>
            </w:r>
          </w:p>
        </w:tc>
        <w:tc>
          <w:tcPr>
            <w:tcW w:w="992" w:type="dxa"/>
            <w:noWrap/>
            <w:vAlign w:val="bottom"/>
          </w:tcPr>
          <w:p w14:paraId="106220A0"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hAnsi="Times New Roman" w:cs="Times New Roman"/>
                <w:color w:val="000000"/>
                <w:sz w:val="24"/>
                <w:szCs w:val="24"/>
              </w:rPr>
              <w:t>2174718</w:t>
            </w:r>
          </w:p>
        </w:tc>
      </w:tr>
      <w:tr w:rsidR="00E52F3F" w:rsidRPr="00E52F3F" w14:paraId="55CD71C4" w14:textId="77777777" w:rsidTr="0062573A">
        <w:trPr>
          <w:gridAfter w:val="1"/>
          <w:wAfter w:w="6646" w:type="dxa"/>
          <w:trHeight w:val="274"/>
        </w:trPr>
        <w:tc>
          <w:tcPr>
            <w:tcW w:w="2807" w:type="dxa"/>
            <w:gridSpan w:val="2"/>
          </w:tcPr>
          <w:p w14:paraId="19B888A2" w14:textId="37A47271"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Дүң</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жана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чекене</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соода, автомобилдерди</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жана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мотоциклдерди</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оңдоо</w:t>
            </w:r>
          </w:p>
        </w:tc>
        <w:tc>
          <w:tcPr>
            <w:tcW w:w="1021" w:type="dxa"/>
            <w:gridSpan w:val="2"/>
            <w:noWrap/>
            <w:vAlign w:val="center"/>
          </w:tcPr>
          <w:p w14:paraId="575E7E33"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527313,5</w:t>
            </w:r>
          </w:p>
        </w:tc>
        <w:tc>
          <w:tcPr>
            <w:tcW w:w="963" w:type="dxa"/>
            <w:noWrap/>
            <w:vAlign w:val="center"/>
          </w:tcPr>
          <w:p w14:paraId="5F1C5214"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579612,2</w:t>
            </w:r>
          </w:p>
        </w:tc>
        <w:tc>
          <w:tcPr>
            <w:tcW w:w="1021" w:type="dxa"/>
            <w:noWrap/>
            <w:vAlign w:val="center"/>
          </w:tcPr>
          <w:p w14:paraId="5C85A42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632249,8</w:t>
            </w:r>
          </w:p>
        </w:tc>
        <w:tc>
          <w:tcPr>
            <w:tcW w:w="992" w:type="dxa"/>
            <w:gridSpan w:val="2"/>
            <w:noWrap/>
            <w:vAlign w:val="center"/>
          </w:tcPr>
          <w:p w14:paraId="0DF752AC"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687619,5</w:t>
            </w:r>
          </w:p>
        </w:tc>
        <w:tc>
          <w:tcPr>
            <w:tcW w:w="993" w:type="dxa"/>
            <w:noWrap/>
            <w:vAlign w:val="center"/>
          </w:tcPr>
          <w:p w14:paraId="642B568A"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744011,3</w:t>
            </w:r>
          </w:p>
        </w:tc>
        <w:tc>
          <w:tcPr>
            <w:tcW w:w="1105" w:type="dxa"/>
            <w:gridSpan w:val="2"/>
            <w:noWrap/>
            <w:vAlign w:val="center"/>
          </w:tcPr>
          <w:p w14:paraId="6DA3E5F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799001,5</w:t>
            </w:r>
          </w:p>
        </w:tc>
        <w:tc>
          <w:tcPr>
            <w:tcW w:w="992" w:type="dxa"/>
            <w:noWrap/>
            <w:vAlign w:val="center"/>
          </w:tcPr>
          <w:p w14:paraId="43BA1BE8"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829028,0</w:t>
            </w:r>
          </w:p>
        </w:tc>
      </w:tr>
      <w:tr w:rsidR="00E52F3F" w:rsidRPr="00E52F3F" w14:paraId="2A078A5D" w14:textId="77777777" w:rsidTr="0062573A">
        <w:trPr>
          <w:gridAfter w:val="1"/>
          <w:wAfter w:w="6646" w:type="dxa"/>
          <w:trHeight w:val="274"/>
        </w:trPr>
        <w:tc>
          <w:tcPr>
            <w:tcW w:w="2807" w:type="dxa"/>
            <w:gridSpan w:val="2"/>
          </w:tcPr>
          <w:p w14:paraId="459247EA" w14:textId="6624F568"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Мейманканалардын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жана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ресторандардын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lastRenderedPageBreak/>
              <w:t>иши</w:t>
            </w:r>
          </w:p>
        </w:tc>
        <w:tc>
          <w:tcPr>
            <w:tcW w:w="1021" w:type="dxa"/>
            <w:gridSpan w:val="2"/>
            <w:noWrap/>
            <w:vAlign w:val="center"/>
          </w:tcPr>
          <w:p w14:paraId="17DDC270"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lastRenderedPageBreak/>
              <w:t>99452,0</w:t>
            </w:r>
          </w:p>
        </w:tc>
        <w:tc>
          <w:tcPr>
            <w:tcW w:w="963" w:type="dxa"/>
            <w:noWrap/>
            <w:vAlign w:val="center"/>
          </w:tcPr>
          <w:p w14:paraId="317901C7"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135618,8</w:t>
            </w:r>
          </w:p>
        </w:tc>
        <w:tc>
          <w:tcPr>
            <w:tcW w:w="1021" w:type="dxa"/>
            <w:noWrap/>
            <w:vAlign w:val="center"/>
          </w:tcPr>
          <w:p w14:paraId="0A4606E3"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169021,6</w:t>
            </w:r>
          </w:p>
        </w:tc>
        <w:tc>
          <w:tcPr>
            <w:tcW w:w="992" w:type="dxa"/>
            <w:gridSpan w:val="2"/>
            <w:noWrap/>
            <w:vAlign w:val="center"/>
          </w:tcPr>
          <w:p w14:paraId="3B82F2E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201513,8</w:t>
            </w:r>
          </w:p>
        </w:tc>
        <w:tc>
          <w:tcPr>
            <w:tcW w:w="993" w:type="dxa"/>
            <w:noWrap/>
            <w:vAlign w:val="center"/>
          </w:tcPr>
          <w:p w14:paraId="29AD69DA"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219977,0</w:t>
            </w:r>
          </w:p>
        </w:tc>
        <w:tc>
          <w:tcPr>
            <w:tcW w:w="1105" w:type="dxa"/>
            <w:gridSpan w:val="2"/>
            <w:noWrap/>
            <w:vAlign w:val="center"/>
          </w:tcPr>
          <w:p w14:paraId="7CC2932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228713,1</w:t>
            </w:r>
          </w:p>
        </w:tc>
        <w:tc>
          <w:tcPr>
            <w:tcW w:w="992" w:type="dxa"/>
            <w:noWrap/>
            <w:vAlign w:val="center"/>
          </w:tcPr>
          <w:p w14:paraId="4F953463"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251008,0</w:t>
            </w:r>
          </w:p>
        </w:tc>
      </w:tr>
      <w:tr w:rsidR="00E52F3F" w:rsidRPr="00E52F3F" w14:paraId="69DB06CA" w14:textId="77777777" w:rsidTr="0062573A">
        <w:trPr>
          <w:gridAfter w:val="1"/>
          <w:wAfter w:w="6646" w:type="dxa"/>
          <w:trHeight w:val="274"/>
        </w:trPr>
        <w:tc>
          <w:tcPr>
            <w:tcW w:w="2807" w:type="dxa"/>
            <w:gridSpan w:val="2"/>
          </w:tcPr>
          <w:p w14:paraId="7E53E7CD" w14:textId="5AFF5A24"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lastRenderedPageBreak/>
              <w:t>Транспорттук</w:t>
            </w:r>
            <w:r w:rsidR="00F023F7" w:rsidRPr="00E62DDE">
              <w:rPr>
                <w:rFonts w:ascii="Times New Roman" w:hAnsi="Times New Roman" w:cs="Times New Roman"/>
                <w:sz w:val="24"/>
                <w:szCs w:val="24"/>
              </w:rPr>
              <w:t xml:space="preserve"> </w:t>
            </w:r>
            <w:r w:rsidRPr="00E52F3F">
              <w:rPr>
                <w:rFonts w:ascii="Times New Roman" w:hAnsi="Times New Roman" w:cs="Times New Roman"/>
                <w:sz w:val="24"/>
                <w:szCs w:val="24"/>
              </w:rPr>
              <w:t>иш-чаралар</w:t>
            </w:r>
            <w:r w:rsidR="00F023F7" w:rsidRPr="00E62DDE">
              <w:rPr>
                <w:rFonts w:ascii="Times New Roman" w:hAnsi="Times New Roman" w:cs="Times New Roman"/>
                <w:sz w:val="24"/>
                <w:szCs w:val="24"/>
              </w:rPr>
              <w:t xml:space="preserve"> </w:t>
            </w:r>
            <w:r w:rsidRPr="00E52F3F">
              <w:rPr>
                <w:rFonts w:ascii="Times New Roman" w:hAnsi="Times New Roman" w:cs="Times New Roman"/>
                <w:sz w:val="24"/>
                <w:szCs w:val="24"/>
              </w:rPr>
              <w:t>жана</w:t>
            </w:r>
            <w:r w:rsidR="00F023F7" w:rsidRPr="00E62DDE">
              <w:rPr>
                <w:rFonts w:ascii="Times New Roman" w:hAnsi="Times New Roman" w:cs="Times New Roman"/>
                <w:sz w:val="24"/>
                <w:szCs w:val="24"/>
              </w:rPr>
              <w:t xml:space="preserve"> </w:t>
            </w:r>
            <w:r w:rsidRPr="00E52F3F">
              <w:rPr>
                <w:rFonts w:ascii="Times New Roman" w:hAnsi="Times New Roman" w:cs="Times New Roman"/>
                <w:sz w:val="24"/>
                <w:szCs w:val="24"/>
              </w:rPr>
              <w:t>жүктөрдү</w:t>
            </w:r>
            <w:r w:rsidR="00F023F7" w:rsidRPr="00E62DDE">
              <w:rPr>
                <w:rFonts w:ascii="Times New Roman" w:hAnsi="Times New Roman" w:cs="Times New Roman"/>
                <w:sz w:val="24"/>
                <w:szCs w:val="24"/>
              </w:rPr>
              <w:t xml:space="preserve"> </w:t>
            </w:r>
            <w:r w:rsidRPr="00E52F3F">
              <w:rPr>
                <w:rFonts w:ascii="Times New Roman" w:hAnsi="Times New Roman" w:cs="Times New Roman"/>
                <w:sz w:val="24"/>
                <w:szCs w:val="24"/>
              </w:rPr>
              <w:t>сактоо</w:t>
            </w:r>
          </w:p>
        </w:tc>
        <w:tc>
          <w:tcPr>
            <w:tcW w:w="1021" w:type="dxa"/>
            <w:gridSpan w:val="2"/>
            <w:noWrap/>
            <w:vAlign w:val="center"/>
          </w:tcPr>
          <w:p w14:paraId="73F09164"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71006,1</w:t>
            </w:r>
          </w:p>
        </w:tc>
        <w:tc>
          <w:tcPr>
            <w:tcW w:w="963" w:type="dxa"/>
            <w:noWrap/>
            <w:vAlign w:val="center"/>
          </w:tcPr>
          <w:p w14:paraId="6F069526"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99025,8</w:t>
            </w:r>
          </w:p>
        </w:tc>
        <w:tc>
          <w:tcPr>
            <w:tcW w:w="1021" w:type="dxa"/>
            <w:noWrap/>
            <w:vAlign w:val="center"/>
          </w:tcPr>
          <w:p w14:paraId="6A94BB54"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133747,9</w:t>
            </w:r>
          </w:p>
        </w:tc>
        <w:tc>
          <w:tcPr>
            <w:tcW w:w="992" w:type="dxa"/>
            <w:gridSpan w:val="2"/>
            <w:noWrap/>
            <w:vAlign w:val="center"/>
          </w:tcPr>
          <w:p w14:paraId="66E36E5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147011,6</w:t>
            </w:r>
          </w:p>
        </w:tc>
        <w:tc>
          <w:tcPr>
            <w:tcW w:w="993" w:type="dxa"/>
            <w:noWrap/>
            <w:vAlign w:val="center"/>
          </w:tcPr>
          <w:p w14:paraId="3E0CDDD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161143,3</w:t>
            </w:r>
          </w:p>
        </w:tc>
        <w:tc>
          <w:tcPr>
            <w:tcW w:w="1105" w:type="dxa"/>
            <w:gridSpan w:val="2"/>
            <w:noWrap/>
            <w:vAlign w:val="center"/>
          </w:tcPr>
          <w:p w14:paraId="0EA85476"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187603,2</w:t>
            </w:r>
          </w:p>
        </w:tc>
        <w:tc>
          <w:tcPr>
            <w:tcW w:w="992" w:type="dxa"/>
            <w:noWrap/>
            <w:vAlign w:val="center"/>
          </w:tcPr>
          <w:p w14:paraId="6ABCD8E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201095,1</w:t>
            </w:r>
          </w:p>
        </w:tc>
      </w:tr>
      <w:tr w:rsidR="00E52F3F" w:rsidRPr="00E52F3F" w14:paraId="361C10D5" w14:textId="77777777" w:rsidTr="0062573A">
        <w:trPr>
          <w:gridAfter w:val="1"/>
          <w:wAfter w:w="6646" w:type="dxa"/>
          <w:trHeight w:val="274"/>
        </w:trPr>
        <w:tc>
          <w:tcPr>
            <w:tcW w:w="2807" w:type="dxa"/>
            <w:gridSpan w:val="2"/>
          </w:tcPr>
          <w:p w14:paraId="12A0558B" w14:textId="2F5B845C" w:rsidR="00E52F3F" w:rsidRPr="00E52F3F" w:rsidRDefault="00E52F3F" w:rsidP="00E62DDE">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Маалыма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жана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байланыш</w:t>
            </w:r>
          </w:p>
        </w:tc>
        <w:tc>
          <w:tcPr>
            <w:tcW w:w="1021" w:type="dxa"/>
            <w:gridSpan w:val="2"/>
            <w:noWrap/>
            <w:vAlign w:val="center"/>
          </w:tcPr>
          <w:p w14:paraId="2BFE6706"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8500,0</w:t>
            </w:r>
          </w:p>
        </w:tc>
        <w:tc>
          <w:tcPr>
            <w:tcW w:w="963" w:type="dxa"/>
            <w:noWrap/>
            <w:vAlign w:val="center"/>
          </w:tcPr>
          <w:p w14:paraId="59C32D7D"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8397,1</w:t>
            </w:r>
          </w:p>
        </w:tc>
        <w:tc>
          <w:tcPr>
            <w:tcW w:w="1021" w:type="dxa"/>
            <w:noWrap/>
            <w:vAlign w:val="center"/>
          </w:tcPr>
          <w:p w14:paraId="2FB50C3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9716,6</w:t>
            </w:r>
          </w:p>
        </w:tc>
        <w:tc>
          <w:tcPr>
            <w:tcW w:w="992" w:type="dxa"/>
            <w:gridSpan w:val="2"/>
            <w:noWrap/>
            <w:vAlign w:val="center"/>
          </w:tcPr>
          <w:p w14:paraId="4FA2AB3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10098,3</w:t>
            </w:r>
          </w:p>
        </w:tc>
        <w:tc>
          <w:tcPr>
            <w:tcW w:w="993" w:type="dxa"/>
            <w:noWrap/>
            <w:vAlign w:val="center"/>
          </w:tcPr>
          <w:p w14:paraId="2E8E5164"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10875,0</w:t>
            </w:r>
          </w:p>
        </w:tc>
        <w:tc>
          <w:tcPr>
            <w:tcW w:w="1105" w:type="dxa"/>
            <w:gridSpan w:val="2"/>
            <w:noWrap/>
            <w:vAlign w:val="center"/>
          </w:tcPr>
          <w:p w14:paraId="24D533F5"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11376,0</w:t>
            </w:r>
          </w:p>
        </w:tc>
        <w:tc>
          <w:tcPr>
            <w:tcW w:w="992" w:type="dxa"/>
            <w:noWrap/>
            <w:vAlign w:val="center"/>
          </w:tcPr>
          <w:p w14:paraId="2237148C"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11644,7</w:t>
            </w:r>
          </w:p>
        </w:tc>
      </w:tr>
      <w:tr w:rsidR="00E52F3F" w:rsidRPr="00E52F3F" w14:paraId="044ACE2A" w14:textId="77777777" w:rsidTr="0062573A">
        <w:trPr>
          <w:gridAfter w:val="1"/>
          <w:wAfter w:w="6646" w:type="dxa"/>
          <w:trHeight w:val="274"/>
        </w:trPr>
        <w:tc>
          <w:tcPr>
            <w:tcW w:w="2807" w:type="dxa"/>
            <w:gridSpan w:val="2"/>
          </w:tcPr>
          <w:p w14:paraId="6DBE8A47" w14:textId="7AAF70AE" w:rsidR="00E52F3F" w:rsidRPr="00E52F3F" w:rsidRDefault="00E52F3F" w:rsidP="00E52F3F">
            <w:pPr>
              <w:spacing w:after="40"/>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eastAsia="ru-RU"/>
              </w:rPr>
              <w:t>Финансылык</w:t>
            </w:r>
            <w:r w:rsidR="00E62DDE">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ортомчулук</w:t>
            </w:r>
            <w:r w:rsidR="00E62DDE">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жана</w:t>
            </w:r>
            <w:r w:rsidR="00E62DDE">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камсыздандыруу</w:t>
            </w:r>
            <w:r w:rsidRPr="00E52F3F">
              <w:rPr>
                <w:rFonts w:ascii="Times New Roman" w:eastAsia="Times New Roman" w:hAnsi="Times New Roman" w:cs="Times New Roman"/>
                <w:sz w:val="24"/>
                <w:szCs w:val="24"/>
                <w:lang w:val="ky-KG" w:eastAsia="ru-RU"/>
              </w:rPr>
              <w:t>.</w:t>
            </w:r>
          </w:p>
        </w:tc>
        <w:tc>
          <w:tcPr>
            <w:tcW w:w="1021" w:type="dxa"/>
            <w:gridSpan w:val="2"/>
            <w:noWrap/>
            <w:vAlign w:val="center"/>
          </w:tcPr>
          <w:p w14:paraId="41CBA9E6"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77838,0</w:t>
            </w:r>
          </w:p>
        </w:tc>
        <w:tc>
          <w:tcPr>
            <w:tcW w:w="963" w:type="dxa"/>
            <w:noWrap/>
            <w:vAlign w:val="center"/>
          </w:tcPr>
          <w:p w14:paraId="3D41A9CE"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141023,0</w:t>
            </w:r>
          </w:p>
        </w:tc>
        <w:tc>
          <w:tcPr>
            <w:tcW w:w="1021" w:type="dxa"/>
            <w:noWrap/>
            <w:vAlign w:val="center"/>
          </w:tcPr>
          <w:p w14:paraId="1B1C2818"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246603,9</w:t>
            </w:r>
          </w:p>
        </w:tc>
        <w:tc>
          <w:tcPr>
            <w:tcW w:w="992" w:type="dxa"/>
            <w:gridSpan w:val="2"/>
            <w:noWrap/>
            <w:vAlign w:val="center"/>
          </w:tcPr>
          <w:p w14:paraId="223AD58C"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269910,0</w:t>
            </w:r>
          </w:p>
        </w:tc>
        <w:tc>
          <w:tcPr>
            <w:tcW w:w="993" w:type="dxa"/>
            <w:noWrap/>
            <w:vAlign w:val="center"/>
          </w:tcPr>
          <w:p w14:paraId="461F1182"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287007,0</w:t>
            </w:r>
          </w:p>
        </w:tc>
        <w:tc>
          <w:tcPr>
            <w:tcW w:w="1105" w:type="dxa"/>
            <w:gridSpan w:val="2"/>
            <w:noWrap/>
            <w:vAlign w:val="center"/>
          </w:tcPr>
          <w:p w14:paraId="30EF842A"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300636,0</w:t>
            </w:r>
          </w:p>
        </w:tc>
        <w:tc>
          <w:tcPr>
            <w:tcW w:w="992" w:type="dxa"/>
            <w:noWrap/>
            <w:vAlign w:val="center"/>
          </w:tcPr>
          <w:p w14:paraId="6FAE143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318721,4</w:t>
            </w:r>
          </w:p>
        </w:tc>
      </w:tr>
      <w:tr w:rsidR="00E52F3F" w:rsidRPr="00E52F3F" w14:paraId="57099D7D" w14:textId="77777777" w:rsidTr="0062573A">
        <w:trPr>
          <w:gridAfter w:val="1"/>
          <w:wAfter w:w="6646" w:type="dxa"/>
          <w:trHeight w:val="274"/>
        </w:trPr>
        <w:tc>
          <w:tcPr>
            <w:tcW w:w="2807" w:type="dxa"/>
            <w:gridSpan w:val="2"/>
          </w:tcPr>
          <w:p w14:paraId="44D3D3AF" w14:textId="151F7BCB"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Кыймылсыз</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мүлк</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операциялары</w:t>
            </w:r>
          </w:p>
        </w:tc>
        <w:tc>
          <w:tcPr>
            <w:tcW w:w="1021" w:type="dxa"/>
            <w:gridSpan w:val="2"/>
            <w:noWrap/>
            <w:vAlign w:val="center"/>
          </w:tcPr>
          <w:p w14:paraId="0D6CC3C8"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21009,0</w:t>
            </w:r>
          </w:p>
        </w:tc>
        <w:tc>
          <w:tcPr>
            <w:tcW w:w="963" w:type="dxa"/>
            <w:noWrap/>
            <w:vAlign w:val="center"/>
          </w:tcPr>
          <w:p w14:paraId="209F9604"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26196,0</w:t>
            </w:r>
          </w:p>
        </w:tc>
        <w:tc>
          <w:tcPr>
            <w:tcW w:w="1021" w:type="dxa"/>
            <w:noWrap/>
            <w:vAlign w:val="center"/>
          </w:tcPr>
          <w:p w14:paraId="254AE06F"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32710,0</w:t>
            </w:r>
          </w:p>
        </w:tc>
        <w:tc>
          <w:tcPr>
            <w:tcW w:w="992" w:type="dxa"/>
            <w:gridSpan w:val="2"/>
            <w:noWrap/>
            <w:vAlign w:val="center"/>
          </w:tcPr>
          <w:p w14:paraId="4490D904"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51177,0</w:t>
            </w:r>
          </w:p>
        </w:tc>
        <w:tc>
          <w:tcPr>
            <w:tcW w:w="993" w:type="dxa"/>
            <w:noWrap/>
            <w:vAlign w:val="center"/>
          </w:tcPr>
          <w:p w14:paraId="03E24E5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99863,3</w:t>
            </w:r>
          </w:p>
        </w:tc>
        <w:tc>
          <w:tcPr>
            <w:tcW w:w="1105" w:type="dxa"/>
            <w:gridSpan w:val="2"/>
            <w:noWrap/>
            <w:vAlign w:val="center"/>
          </w:tcPr>
          <w:p w14:paraId="1BE50C72"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72283,4</w:t>
            </w:r>
          </w:p>
        </w:tc>
        <w:tc>
          <w:tcPr>
            <w:tcW w:w="992" w:type="dxa"/>
            <w:noWrap/>
            <w:vAlign w:val="center"/>
          </w:tcPr>
          <w:p w14:paraId="3D1B2FE8"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88765,7</w:t>
            </w:r>
          </w:p>
        </w:tc>
      </w:tr>
      <w:tr w:rsidR="00E52F3F" w:rsidRPr="00E52F3F" w14:paraId="16A5F442" w14:textId="77777777" w:rsidTr="0062573A">
        <w:trPr>
          <w:gridAfter w:val="1"/>
          <w:wAfter w:w="6646" w:type="dxa"/>
          <w:trHeight w:val="274"/>
        </w:trPr>
        <w:tc>
          <w:tcPr>
            <w:tcW w:w="2807" w:type="dxa"/>
            <w:gridSpan w:val="2"/>
          </w:tcPr>
          <w:p w14:paraId="26EBA5D2" w14:textId="0C16B0D2"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Кесиптик, илимий</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жана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техникалык</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ишмердүүлүк</w:t>
            </w:r>
          </w:p>
        </w:tc>
        <w:tc>
          <w:tcPr>
            <w:tcW w:w="1021" w:type="dxa"/>
            <w:gridSpan w:val="2"/>
            <w:noWrap/>
            <w:vAlign w:val="center"/>
          </w:tcPr>
          <w:p w14:paraId="394521DC"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71517,4</w:t>
            </w:r>
          </w:p>
        </w:tc>
        <w:tc>
          <w:tcPr>
            <w:tcW w:w="963" w:type="dxa"/>
            <w:noWrap/>
            <w:vAlign w:val="center"/>
          </w:tcPr>
          <w:p w14:paraId="2C30D415"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82646,6</w:t>
            </w:r>
          </w:p>
        </w:tc>
        <w:tc>
          <w:tcPr>
            <w:tcW w:w="1021" w:type="dxa"/>
            <w:noWrap/>
            <w:vAlign w:val="center"/>
          </w:tcPr>
          <w:p w14:paraId="6844F754"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94476,0</w:t>
            </w:r>
          </w:p>
        </w:tc>
        <w:tc>
          <w:tcPr>
            <w:tcW w:w="992" w:type="dxa"/>
            <w:gridSpan w:val="2"/>
            <w:noWrap/>
            <w:vAlign w:val="center"/>
          </w:tcPr>
          <w:p w14:paraId="38D13938"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137141,0</w:t>
            </w:r>
          </w:p>
        </w:tc>
        <w:tc>
          <w:tcPr>
            <w:tcW w:w="993" w:type="dxa"/>
            <w:noWrap/>
            <w:vAlign w:val="center"/>
          </w:tcPr>
          <w:p w14:paraId="4D8CDBC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156317,1</w:t>
            </w:r>
          </w:p>
        </w:tc>
        <w:tc>
          <w:tcPr>
            <w:tcW w:w="1105" w:type="dxa"/>
            <w:gridSpan w:val="2"/>
            <w:noWrap/>
            <w:vAlign w:val="center"/>
          </w:tcPr>
          <w:p w14:paraId="2FD94C1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170432,1</w:t>
            </w:r>
          </w:p>
        </w:tc>
        <w:tc>
          <w:tcPr>
            <w:tcW w:w="992" w:type="dxa"/>
            <w:noWrap/>
            <w:vAlign w:val="center"/>
          </w:tcPr>
          <w:p w14:paraId="3E4921E4"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189096,0</w:t>
            </w:r>
          </w:p>
        </w:tc>
      </w:tr>
      <w:tr w:rsidR="00E52F3F" w:rsidRPr="00E52F3F" w14:paraId="173D3463" w14:textId="77777777" w:rsidTr="0062573A">
        <w:trPr>
          <w:gridAfter w:val="1"/>
          <w:wAfter w:w="6646" w:type="dxa"/>
          <w:trHeight w:val="274"/>
        </w:trPr>
        <w:tc>
          <w:tcPr>
            <w:tcW w:w="2807" w:type="dxa"/>
            <w:gridSpan w:val="2"/>
          </w:tcPr>
          <w:p w14:paraId="779845F0" w14:textId="09DC3930"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Административдик</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жана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көмөкчү</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иш-чаралар</w:t>
            </w:r>
          </w:p>
        </w:tc>
        <w:tc>
          <w:tcPr>
            <w:tcW w:w="1021" w:type="dxa"/>
            <w:gridSpan w:val="2"/>
            <w:noWrap/>
            <w:vAlign w:val="center"/>
          </w:tcPr>
          <w:p w14:paraId="27C010B5"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21272,0</w:t>
            </w:r>
          </w:p>
        </w:tc>
        <w:tc>
          <w:tcPr>
            <w:tcW w:w="963" w:type="dxa"/>
            <w:noWrap/>
            <w:vAlign w:val="center"/>
          </w:tcPr>
          <w:p w14:paraId="0E4DC7CC"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12002,5</w:t>
            </w:r>
          </w:p>
        </w:tc>
        <w:tc>
          <w:tcPr>
            <w:tcW w:w="1021" w:type="dxa"/>
            <w:noWrap/>
            <w:vAlign w:val="center"/>
          </w:tcPr>
          <w:p w14:paraId="58F6A0F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12375,0</w:t>
            </w:r>
          </w:p>
        </w:tc>
        <w:tc>
          <w:tcPr>
            <w:tcW w:w="992" w:type="dxa"/>
            <w:gridSpan w:val="2"/>
            <w:noWrap/>
            <w:vAlign w:val="center"/>
          </w:tcPr>
          <w:p w14:paraId="088B1FD8"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13512,0</w:t>
            </w:r>
          </w:p>
        </w:tc>
        <w:tc>
          <w:tcPr>
            <w:tcW w:w="993" w:type="dxa"/>
            <w:noWrap/>
            <w:vAlign w:val="center"/>
          </w:tcPr>
          <w:p w14:paraId="5C5166B3"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14001,0</w:t>
            </w:r>
          </w:p>
        </w:tc>
        <w:tc>
          <w:tcPr>
            <w:tcW w:w="1105" w:type="dxa"/>
            <w:gridSpan w:val="2"/>
            <w:noWrap/>
            <w:vAlign w:val="center"/>
          </w:tcPr>
          <w:p w14:paraId="39DDDAF0"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14370,0</w:t>
            </w:r>
          </w:p>
        </w:tc>
        <w:tc>
          <w:tcPr>
            <w:tcW w:w="992" w:type="dxa"/>
            <w:noWrap/>
            <w:vAlign w:val="center"/>
          </w:tcPr>
          <w:p w14:paraId="0F24F0F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14946,1</w:t>
            </w:r>
          </w:p>
        </w:tc>
      </w:tr>
      <w:tr w:rsidR="00E52F3F" w:rsidRPr="00E52F3F" w14:paraId="1C3D0F50" w14:textId="77777777" w:rsidTr="0062573A">
        <w:trPr>
          <w:gridAfter w:val="1"/>
          <w:wAfter w:w="6646" w:type="dxa"/>
          <w:trHeight w:val="274"/>
        </w:trPr>
        <w:tc>
          <w:tcPr>
            <w:tcW w:w="2807" w:type="dxa"/>
            <w:gridSpan w:val="2"/>
          </w:tcPr>
          <w:p w14:paraId="220F68B9" w14:textId="2E3DBEB3"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Билим</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берүү</w:t>
            </w:r>
          </w:p>
        </w:tc>
        <w:tc>
          <w:tcPr>
            <w:tcW w:w="1021" w:type="dxa"/>
            <w:gridSpan w:val="2"/>
            <w:noWrap/>
            <w:vAlign w:val="center"/>
          </w:tcPr>
          <w:p w14:paraId="443141DF" w14:textId="51B2AD5C" w:rsidR="00E52F3F" w:rsidRPr="00E52F3F" w:rsidRDefault="00E52F3F" w:rsidP="00E52F3F">
            <w:pPr>
              <w:spacing w:after="40"/>
              <w:jc w:val="right"/>
              <w:rPr>
                <w:rFonts w:ascii="Times New Roman" w:eastAsia="Times New Roman" w:hAnsi="Times New Roman" w:cs="Times New Roman"/>
                <w:sz w:val="24"/>
                <w:szCs w:val="24"/>
                <w:lang w:val="ky-KG" w:eastAsia="ru-RU"/>
              </w:rPr>
            </w:pPr>
          </w:p>
        </w:tc>
        <w:tc>
          <w:tcPr>
            <w:tcW w:w="963" w:type="dxa"/>
            <w:noWrap/>
            <w:vAlign w:val="center"/>
          </w:tcPr>
          <w:p w14:paraId="30B8D87C" w14:textId="29342D18" w:rsidR="00E52F3F" w:rsidRPr="00E52F3F" w:rsidRDefault="00E52F3F" w:rsidP="00E52F3F">
            <w:pPr>
              <w:spacing w:after="40"/>
              <w:jc w:val="right"/>
              <w:rPr>
                <w:rFonts w:ascii="Times New Roman" w:eastAsia="Times New Roman" w:hAnsi="Times New Roman" w:cs="Times New Roman"/>
                <w:sz w:val="24"/>
                <w:szCs w:val="24"/>
                <w:lang w:val="ky-KG" w:eastAsia="ru-RU"/>
              </w:rPr>
            </w:pPr>
          </w:p>
        </w:tc>
        <w:tc>
          <w:tcPr>
            <w:tcW w:w="1021" w:type="dxa"/>
            <w:noWrap/>
            <w:vAlign w:val="center"/>
          </w:tcPr>
          <w:p w14:paraId="3E55EA09" w14:textId="5B7817C1" w:rsidR="00E52F3F" w:rsidRPr="00E52F3F" w:rsidRDefault="00E52F3F" w:rsidP="00E52F3F">
            <w:pPr>
              <w:jc w:val="right"/>
              <w:rPr>
                <w:rFonts w:ascii="Times New Roman" w:eastAsia="Times New Roman" w:hAnsi="Times New Roman" w:cs="Times New Roman"/>
                <w:sz w:val="24"/>
                <w:szCs w:val="24"/>
                <w:lang w:val="ky-KG" w:eastAsia="ru-RU"/>
              </w:rPr>
            </w:pPr>
          </w:p>
        </w:tc>
        <w:tc>
          <w:tcPr>
            <w:tcW w:w="992" w:type="dxa"/>
            <w:gridSpan w:val="2"/>
            <w:noWrap/>
            <w:vAlign w:val="center"/>
          </w:tcPr>
          <w:p w14:paraId="01001EB6" w14:textId="3D254FED" w:rsidR="00E52F3F" w:rsidRPr="00E52F3F" w:rsidRDefault="00E52F3F" w:rsidP="00E52F3F">
            <w:pPr>
              <w:jc w:val="right"/>
              <w:rPr>
                <w:rFonts w:ascii="Times New Roman" w:eastAsia="Times New Roman" w:hAnsi="Times New Roman" w:cs="Times New Roman"/>
                <w:sz w:val="24"/>
                <w:szCs w:val="24"/>
                <w:lang w:val="ky-KG" w:eastAsia="ru-RU"/>
              </w:rPr>
            </w:pPr>
          </w:p>
        </w:tc>
        <w:tc>
          <w:tcPr>
            <w:tcW w:w="993" w:type="dxa"/>
            <w:noWrap/>
            <w:vAlign w:val="center"/>
          </w:tcPr>
          <w:p w14:paraId="7CA6CB82" w14:textId="23743BC2" w:rsidR="00E52F3F" w:rsidRPr="00E52F3F" w:rsidRDefault="00E52F3F" w:rsidP="00E52F3F">
            <w:pPr>
              <w:jc w:val="right"/>
              <w:rPr>
                <w:rFonts w:ascii="Times New Roman" w:eastAsia="Times New Roman" w:hAnsi="Times New Roman" w:cs="Times New Roman"/>
                <w:sz w:val="24"/>
                <w:szCs w:val="24"/>
                <w:lang w:val="ky-KG" w:eastAsia="ru-RU"/>
              </w:rPr>
            </w:pPr>
          </w:p>
        </w:tc>
        <w:tc>
          <w:tcPr>
            <w:tcW w:w="1105" w:type="dxa"/>
            <w:gridSpan w:val="2"/>
            <w:noWrap/>
            <w:vAlign w:val="center"/>
          </w:tcPr>
          <w:p w14:paraId="25DA3E8E" w14:textId="22F81CC3" w:rsidR="00E52F3F" w:rsidRPr="00E52F3F" w:rsidRDefault="00E52F3F" w:rsidP="00E52F3F">
            <w:pPr>
              <w:jc w:val="right"/>
              <w:rPr>
                <w:rFonts w:ascii="Times New Roman" w:eastAsia="Times New Roman" w:hAnsi="Times New Roman" w:cs="Times New Roman"/>
                <w:sz w:val="24"/>
                <w:szCs w:val="24"/>
                <w:lang w:val="ky-KG" w:eastAsia="ru-RU"/>
              </w:rPr>
            </w:pPr>
          </w:p>
        </w:tc>
        <w:tc>
          <w:tcPr>
            <w:tcW w:w="992" w:type="dxa"/>
            <w:noWrap/>
            <w:vAlign w:val="center"/>
          </w:tcPr>
          <w:p w14:paraId="409E840F" w14:textId="1FD0A935" w:rsidR="00E52F3F" w:rsidRPr="00E52F3F" w:rsidRDefault="00E52F3F" w:rsidP="00E52F3F">
            <w:pPr>
              <w:jc w:val="right"/>
              <w:rPr>
                <w:rFonts w:ascii="Times New Roman" w:eastAsia="Times New Roman" w:hAnsi="Times New Roman" w:cs="Times New Roman"/>
                <w:sz w:val="24"/>
                <w:szCs w:val="24"/>
                <w:lang w:val="ky-KG" w:eastAsia="ru-RU"/>
              </w:rPr>
            </w:pPr>
          </w:p>
        </w:tc>
      </w:tr>
      <w:tr w:rsidR="00E52F3F" w:rsidRPr="00E52F3F" w14:paraId="03AE52CC" w14:textId="77777777" w:rsidTr="0062573A">
        <w:trPr>
          <w:gridAfter w:val="1"/>
          <w:wAfter w:w="6646" w:type="dxa"/>
          <w:trHeight w:val="274"/>
        </w:trPr>
        <w:tc>
          <w:tcPr>
            <w:tcW w:w="2807" w:type="dxa"/>
            <w:gridSpan w:val="2"/>
          </w:tcPr>
          <w:p w14:paraId="6D813E0F" w14:textId="52854258"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Саламаттыкты</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сактоо</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жана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социал</w:t>
            </w:r>
            <w:r w:rsidRPr="00E52F3F">
              <w:rPr>
                <w:rFonts w:ascii="Times New Roman" w:hAnsi="Times New Roman" w:cs="Times New Roman"/>
                <w:sz w:val="24"/>
                <w:szCs w:val="24"/>
                <w:lang w:val="ky-KG"/>
              </w:rPr>
              <w:t xml:space="preserve">дык </w:t>
            </w:r>
            <w:r w:rsidRPr="00E52F3F">
              <w:rPr>
                <w:rFonts w:ascii="Times New Roman" w:hAnsi="Times New Roman" w:cs="Times New Roman"/>
                <w:sz w:val="24"/>
                <w:szCs w:val="24"/>
              </w:rPr>
              <w:t>кызматтар</w:t>
            </w:r>
          </w:p>
        </w:tc>
        <w:tc>
          <w:tcPr>
            <w:tcW w:w="1021" w:type="dxa"/>
            <w:gridSpan w:val="2"/>
            <w:noWrap/>
            <w:vAlign w:val="center"/>
          </w:tcPr>
          <w:p w14:paraId="1236C907"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58518,6</w:t>
            </w:r>
          </w:p>
        </w:tc>
        <w:tc>
          <w:tcPr>
            <w:tcW w:w="963" w:type="dxa"/>
            <w:noWrap/>
            <w:vAlign w:val="center"/>
          </w:tcPr>
          <w:p w14:paraId="5ACAC385"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37361,0</w:t>
            </w:r>
          </w:p>
        </w:tc>
        <w:tc>
          <w:tcPr>
            <w:tcW w:w="1021" w:type="dxa"/>
            <w:noWrap/>
            <w:vAlign w:val="center"/>
          </w:tcPr>
          <w:p w14:paraId="2FBBA513"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52744,0</w:t>
            </w:r>
          </w:p>
        </w:tc>
        <w:tc>
          <w:tcPr>
            <w:tcW w:w="992" w:type="dxa"/>
            <w:gridSpan w:val="2"/>
            <w:noWrap/>
            <w:vAlign w:val="center"/>
          </w:tcPr>
          <w:p w14:paraId="4CB8A8FC"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52991,0</w:t>
            </w:r>
          </w:p>
        </w:tc>
        <w:tc>
          <w:tcPr>
            <w:tcW w:w="993" w:type="dxa"/>
            <w:noWrap/>
            <w:vAlign w:val="center"/>
          </w:tcPr>
          <w:p w14:paraId="6337B8A4"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54661,0</w:t>
            </w:r>
          </w:p>
        </w:tc>
        <w:tc>
          <w:tcPr>
            <w:tcW w:w="1105" w:type="dxa"/>
            <w:gridSpan w:val="2"/>
            <w:noWrap/>
            <w:vAlign w:val="center"/>
          </w:tcPr>
          <w:p w14:paraId="6BB35766"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56027,0</w:t>
            </w:r>
          </w:p>
        </w:tc>
        <w:tc>
          <w:tcPr>
            <w:tcW w:w="992" w:type="dxa"/>
            <w:noWrap/>
            <w:vAlign w:val="center"/>
          </w:tcPr>
          <w:p w14:paraId="5A2CCC8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57711,0</w:t>
            </w:r>
          </w:p>
        </w:tc>
      </w:tr>
      <w:tr w:rsidR="00E52F3F" w:rsidRPr="00E52F3F" w14:paraId="6EAAC947" w14:textId="77777777" w:rsidTr="0062573A">
        <w:trPr>
          <w:gridAfter w:val="1"/>
          <w:wAfter w:w="6646" w:type="dxa"/>
          <w:trHeight w:val="274"/>
        </w:trPr>
        <w:tc>
          <w:tcPr>
            <w:tcW w:w="2807" w:type="dxa"/>
            <w:gridSpan w:val="2"/>
          </w:tcPr>
          <w:p w14:paraId="51AB1F18" w14:textId="0B6B29CB"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Искусство, көңүл</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ачуу</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жана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 xml:space="preserve"> эс алуу</w:t>
            </w:r>
          </w:p>
        </w:tc>
        <w:tc>
          <w:tcPr>
            <w:tcW w:w="1021" w:type="dxa"/>
            <w:gridSpan w:val="2"/>
            <w:noWrap/>
            <w:vAlign w:val="center"/>
          </w:tcPr>
          <w:p w14:paraId="2CD4C465"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2308,0</w:t>
            </w:r>
          </w:p>
        </w:tc>
        <w:tc>
          <w:tcPr>
            <w:tcW w:w="963" w:type="dxa"/>
            <w:noWrap/>
            <w:vAlign w:val="center"/>
          </w:tcPr>
          <w:p w14:paraId="797F2703"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2811,6</w:t>
            </w:r>
          </w:p>
        </w:tc>
        <w:tc>
          <w:tcPr>
            <w:tcW w:w="1021" w:type="dxa"/>
            <w:noWrap/>
            <w:vAlign w:val="center"/>
          </w:tcPr>
          <w:p w14:paraId="1E08938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2270,0</w:t>
            </w:r>
          </w:p>
        </w:tc>
        <w:tc>
          <w:tcPr>
            <w:tcW w:w="992" w:type="dxa"/>
            <w:gridSpan w:val="2"/>
            <w:noWrap/>
            <w:vAlign w:val="center"/>
          </w:tcPr>
          <w:p w14:paraId="4A0F879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2564,4</w:t>
            </w:r>
          </w:p>
        </w:tc>
        <w:tc>
          <w:tcPr>
            <w:tcW w:w="993" w:type="dxa"/>
            <w:noWrap/>
            <w:vAlign w:val="center"/>
          </w:tcPr>
          <w:p w14:paraId="50D28460"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2749,1</w:t>
            </w:r>
          </w:p>
        </w:tc>
        <w:tc>
          <w:tcPr>
            <w:tcW w:w="1105" w:type="dxa"/>
            <w:gridSpan w:val="2"/>
            <w:noWrap/>
            <w:vAlign w:val="center"/>
          </w:tcPr>
          <w:p w14:paraId="372D37C2"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2886,0</w:t>
            </w:r>
          </w:p>
        </w:tc>
        <w:tc>
          <w:tcPr>
            <w:tcW w:w="992" w:type="dxa"/>
            <w:noWrap/>
            <w:vAlign w:val="center"/>
          </w:tcPr>
          <w:p w14:paraId="5CC0E1FF"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2944,0</w:t>
            </w:r>
          </w:p>
        </w:tc>
      </w:tr>
      <w:tr w:rsidR="00E52F3F" w:rsidRPr="00E52F3F" w14:paraId="794DB877" w14:textId="77777777" w:rsidTr="0062573A">
        <w:trPr>
          <w:gridAfter w:val="1"/>
          <w:wAfter w:w="6646" w:type="dxa"/>
          <w:trHeight w:val="274"/>
        </w:trPr>
        <w:tc>
          <w:tcPr>
            <w:tcW w:w="2807" w:type="dxa"/>
            <w:gridSpan w:val="2"/>
          </w:tcPr>
          <w:p w14:paraId="28F89A3C" w14:textId="77777777" w:rsidR="00E52F3F" w:rsidRPr="00E52F3F" w:rsidDel="00627C47"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Башка тейл</w:t>
            </w:r>
            <w:r w:rsidRPr="00E52F3F">
              <w:rPr>
                <w:rFonts w:ascii="Times New Roman" w:hAnsi="Times New Roman" w:cs="Times New Roman"/>
                <w:sz w:val="24"/>
                <w:szCs w:val="24"/>
                <w:lang w:val="ky-KG"/>
              </w:rPr>
              <w:t xml:space="preserve">өө </w:t>
            </w:r>
            <w:r w:rsidRPr="00E52F3F">
              <w:rPr>
                <w:rFonts w:ascii="Times New Roman" w:hAnsi="Times New Roman" w:cs="Times New Roman"/>
                <w:sz w:val="24"/>
                <w:szCs w:val="24"/>
              </w:rPr>
              <w:t>кызматкөрсөтүүлөр</w:t>
            </w:r>
            <w:r w:rsidRPr="00E52F3F">
              <w:rPr>
                <w:rFonts w:ascii="Times New Roman" w:hAnsi="Times New Roman" w:cs="Times New Roman"/>
                <w:sz w:val="24"/>
                <w:szCs w:val="24"/>
                <w:lang w:val="ky-KG"/>
              </w:rPr>
              <w:t>ү</w:t>
            </w:r>
          </w:p>
        </w:tc>
        <w:tc>
          <w:tcPr>
            <w:tcW w:w="1021" w:type="dxa"/>
            <w:gridSpan w:val="2"/>
            <w:noWrap/>
            <w:vAlign w:val="center"/>
          </w:tcPr>
          <w:p w14:paraId="6441C9EF"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125932,5</w:t>
            </w:r>
          </w:p>
        </w:tc>
        <w:tc>
          <w:tcPr>
            <w:tcW w:w="963" w:type="dxa"/>
            <w:noWrap/>
            <w:vAlign w:val="center"/>
          </w:tcPr>
          <w:p w14:paraId="4AECC35E"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149611,3</w:t>
            </w:r>
          </w:p>
        </w:tc>
        <w:tc>
          <w:tcPr>
            <w:tcW w:w="1021" w:type="dxa"/>
            <w:noWrap/>
            <w:vAlign w:val="center"/>
          </w:tcPr>
          <w:p w14:paraId="780FDC6A"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178813,0</w:t>
            </w:r>
          </w:p>
        </w:tc>
        <w:tc>
          <w:tcPr>
            <w:tcW w:w="992" w:type="dxa"/>
            <w:gridSpan w:val="2"/>
            <w:noWrap/>
            <w:vAlign w:val="center"/>
          </w:tcPr>
          <w:p w14:paraId="1387C49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179101,7</w:t>
            </w:r>
          </w:p>
        </w:tc>
        <w:tc>
          <w:tcPr>
            <w:tcW w:w="993" w:type="dxa"/>
            <w:noWrap/>
            <w:vAlign w:val="center"/>
          </w:tcPr>
          <w:p w14:paraId="5A8DDF3F"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180008,3</w:t>
            </w:r>
          </w:p>
        </w:tc>
        <w:tc>
          <w:tcPr>
            <w:tcW w:w="1105" w:type="dxa"/>
            <w:gridSpan w:val="2"/>
            <w:noWrap/>
            <w:vAlign w:val="center"/>
          </w:tcPr>
          <w:p w14:paraId="0FBA608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196373,6</w:t>
            </w:r>
          </w:p>
        </w:tc>
        <w:tc>
          <w:tcPr>
            <w:tcW w:w="992" w:type="dxa"/>
            <w:noWrap/>
            <w:vAlign w:val="center"/>
          </w:tcPr>
          <w:p w14:paraId="7C1629C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196961,1</w:t>
            </w:r>
          </w:p>
        </w:tc>
      </w:tr>
      <w:bookmarkEnd w:id="2"/>
      <w:tr w:rsidR="00E52F3F" w:rsidRPr="00E52F3F" w14:paraId="04BEEAAF" w14:textId="77777777" w:rsidTr="0062573A">
        <w:trPr>
          <w:gridAfter w:val="1"/>
          <w:wAfter w:w="6646" w:type="dxa"/>
          <w:trHeight w:val="274"/>
        </w:trPr>
        <w:tc>
          <w:tcPr>
            <w:tcW w:w="2807" w:type="dxa"/>
            <w:gridSpan w:val="2"/>
          </w:tcPr>
          <w:p w14:paraId="35AAB321" w14:textId="77777777" w:rsidR="00E52F3F" w:rsidRPr="00E52F3F" w:rsidRDefault="00E52F3F" w:rsidP="00E52F3F">
            <w:pPr>
              <w:spacing w:after="40"/>
              <w:ind w:left="34"/>
              <w:rPr>
                <w:rFonts w:ascii="Times New Roman" w:eastAsia="Times New Roman" w:hAnsi="Times New Roman" w:cs="Times New Roman"/>
                <w:sz w:val="24"/>
                <w:szCs w:val="24"/>
                <w:lang w:val="ky-KG" w:eastAsia="ru-RU"/>
              </w:rPr>
            </w:pPr>
            <w:r w:rsidRPr="00E52F3F">
              <w:rPr>
                <w:rFonts w:ascii="Times New Roman" w:hAnsi="Times New Roman" w:cs="Times New Roman"/>
                <w:sz w:val="24"/>
                <w:szCs w:val="24"/>
              </w:rPr>
              <w:t>Түзинвестициялар</w:t>
            </w:r>
            <w:r w:rsidRPr="00E52F3F">
              <w:rPr>
                <w:rFonts w:ascii="Times New Roman" w:hAnsi="Times New Roman" w:cs="Times New Roman"/>
                <w:sz w:val="24"/>
                <w:szCs w:val="24"/>
                <w:lang w:val="ky-KG"/>
              </w:rPr>
              <w:t>:</w:t>
            </w:r>
          </w:p>
        </w:tc>
        <w:tc>
          <w:tcPr>
            <w:tcW w:w="1021" w:type="dxa"/>
            <w:gridSpan w:val="2"/>
            <w:noWrap/>
            <w:vAlign w:val="center"/>
          </w:tcPr>
          <w:p w14:paraId="70A6C33D"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489CFB96"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496C9038"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64E58F4E"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55B790CE"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7E3B1722"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3BF36D8F"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0FB2BC22" w14:textId="77777777" w:rsidTr="0062573A">
        <w:trPr>
          <w:gridAfter w:val="1"/>
          <w:wAfter w:w="6646" w:type="dxa"/>
          <w:trHeight w:val="274"/>
        </w:trPr>
        <w:tc>
          <w:tcPr>
            <w:tcW w:w="2807" w:type="dxa"/>
            <w:gridSpan w:val="2"/>
          </w:tcPr>
          <w:p w14:paraId="2B3DE5FC" w14:textId="376113E9"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Айыл</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чарба</w:t>
            </w:r>
          </w:p>
        </w:tc>
        <w:tc>
          <w:tcPr>
            <w:tcW w:w="1021" w:type="dxa"/>
            <w:gridSpan w:val="2"/>
            <w:noWrap/>
            <w:vAlign w:val="center"/>
          </w:tcPr>
          <w:p w14:paraId="00ACC70C"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7F5CCA4F"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25CA265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572CF347"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727DBC50"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5CAE3AE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2315A048"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63A6F4A8" w14:textId="77777777" w:rsidTr="0062573A">
        <w:trPr>
          <w:gridAfter w:val="1"/>
          <w:wAfter w:w="6646" w:type="dxa"/>
          <w:trHeight w:val="274"/>
        </w:trPr>
        <w:tc>
          <w:tcPr>
            <w:tcW w:w="2807" w:type="dxa"/>
            <w:gridSpan w:val="2"/>
          </w:tcPr>
          <w:p w14:paraId="56E80CE3" w14:textId="0062EB8B"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Өнөр</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жай</w:t>
            </w:r>
          </w:p>
        </w:tc>
        <w:tc>
          <w:tcPr>
            <w:tcW w:w="1021" w:type="dxa"/>
            <w:gridSpan w:val="2"/>
            <w:noWrap/>
            <w:vAlign w:val="center"/>
          </w:tcPr>
          <w:p w14:paraId="1F434492"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72AA624A"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0D899524"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722B3B0D"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7F854BAB"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37B4D954"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30024F3F"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26EBE2D8" w14:textId="77777777" w:rsidTr="0062573A">
        <w:trPr>
          <w:gridAfter w:val="1"/>
          <w:wAfter w:w="6646" w:type="dxa"/>
          <w:trHeight w:val="274"/>
        </w:trPr>
        <w:tc>
          <w:tcPr>
            <w:tcW w:w="2807" w:type="dxa"/>
            <w:gridSpan w:val="2"/>
          </w:tcPr>
          <w:p w14:paraId="1704C9E5" w14:textId="77777777"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Курулуш</w:t>
            </w:r>
          </w:p>
        </w:tc>
        <w:tc>
          <w:tcPr>
            <w:tcW w:w="1021" w:type="dxa"/>
            <w:gridSpan w:val="2"/>
            <w:noWrap/>
            <w:vAlign w:val="center"/>
          </w:tcPr>
          <w:p w14:paraId="2DC20925"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07E597B4"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0DF97DE7"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375FD285"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721C1CB8"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3B86A7F8"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37E6A8F0"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242CB8FF" w14:textId="77777777" w:rsidTr="0062573A">
        <w:trPr>
          <w:gridAfter w:val="1"/>
          <w:wAfter w:w="6646" w:type="dxa"/>
          <w:trHeight w:val="274"/>
        </w:trPr>
        <w:tc>
          <w:tcPr>
            <w:tcW w:w="2807" w:type="dxa"/>
            <w:gridSpan w:val="2"/>
          </w:tcPr>
          <w:p w14:paraId="426A4246" w14:textId="77777777"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Соода</w:t>
            </w:r>
          </w:p>
        </w:tc>
        <w:tc>
          <w:tcPr>
            <w:tcW w:w="1021" w:type="dxa"/>
            <w:gridSpan w:val="2"/>
            <w:noWrap/>
            <w:vAlign w:val="center"/>
          </w:tcPr>
          <w:p w14:paraId="017D4E0D"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3F27FB4D"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7BE083C0"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6F2B4CB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6B2A0A86"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46E2A9FF"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00A06419"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62396E11" w14:textId="77777777" w:rsidTr="0062573A">
        <w:trPr>
          <w:gridAfter w:val="1"/>
          <w:wAfter w:w="6646" w:type="dxa"/>
          <w:trHeight w:val="274"/>
        </w:trPr>
        <w:tc>
          <w:tcPr>
            <w:tcW w:w="2807" w:type="dxa"/>
            <w:gridSpan w:val="2"/>
          </w:tcPr>
          <w:p w14:paraId="62C1E507" w14:textId="0913B2FF"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Транспорт жана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байланыш</w:t>
            </w:r>
          </w:p>
        </w:tc>
        <w:tc>
          <w:tcPr>
            <w:tcW w:w="1021" w:type="dxa"/>
            <w:gridSpan w:val="2"/>
            <w:noWrap/>
            <w:vAlign w:val="center"/>
          </w:tcPr>
          <w:p w14:paraId="437C3371"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0ECE5BCF"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1DA4BAF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53A45F8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63F0BB4B"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254E078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3D82E935"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3191BF8F" w14:textId="77777777" w:rsidTr="0062573A">
        <w:trPr>
          <w:gridAfter w:val="1"/>
          <w:wAfter w:w="6646" w:type="dxa"/>
          <w:trHeight w:val="274"/>
        </w:trPr>
        <w:tc>
          <w:tcPr>
            <w:tcW w:w="2807" w:type="dxa"/>
            <w:gridSpan w:val="2"/>
          </w:tcPr>
          <w:p w14:paraId="50407DE2" w14:textId="77777777"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Башка кызматтар</w:t>
            </w:r>
          </w:p>
        </w:tc>
        <w:tc>
          <w:tcPr>
            <w:tcW w:w="1021" w:type="dxa"/>
            <w:gridSpan w:val="2"/>
            <w:noWrap/>
            <w:vAlign w:val="center"/>
          </w:tcPr>
          <w:p w14:paraId="552A1CAB"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4B9AB698"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095BC355"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20614CC0"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4FCA366B"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1B968A74"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794A46F9"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032A40B4" w14:textId="77777777" w:rsidTr="0062573A">
        <w:trPr>
          <w:gridAfter w:val="1"/>
          <w:wAfter w:w="6646" w:type="dxa"/>
          <w:trHeight w:val="274"/>
        </w:trPr>
        <w:tc>
          <w:tcPr>
            <w:tcW w:w="2807" w:type="dxa"/>
            <w:gridSpan w:val="2"/>
          </w:tcPr>
          <w:p w14:paraId="3F6EA997" w14:textId="77777777"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Калдыктарды кайра иштетүү</w:t>
            </w:r>
          </w:p>
        </w:tc>
        <w:tc>
          <w:tcPr>
            <w:tcW w:w="1021" w:type="dxa"/>
            <w:gridSpan w:val="2"/>
            <w:noWrap/>
            <w:vAlign w:val="center"/>
          </w:tcPr>
          <w:p w14:paraId="136CDB20"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w:t>
            </w:r>
          </w:p>
        </w:tc>
        <w:tc>
          <w:tcPr>
            <w:tcW w:w="963" w:type="dxa"/>
            <w:noWrap/>
            <w:vAlign w:val="center"/>
          </w:tcPr>
          <w:p w14:paraId="521F2939"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107D5E4E"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34978DB5"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35243B8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4A0BD380"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42BDB735"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7D3D1AAC" w14:textId="77777777" w:rsidTr="0062573A">
        <w:trPr>
          <w:gridAfter w:val="1"/>
          <w:wAfter w:w="6646" w:type="dxa"/>
          <w:trHeight w:val="274"/>
        </w:trPr>
        <w:tc>
          <w:tcPr>
            <w:tcW w:w="2807" w:type="dxa"/>
            <w:gridSpan w:val="2"/>
          </w:tcPr>
          <w:p w14:paraId="0700E1B5" w14:textId="0C200FF6" w:rsidR="00E52F3F" w:rsidRPr="00E52F3F" w:rsidRDefault="00E52F3F" w:rsidP="00E52F3F">
            <w:pPr>
              <w:spacing w:after="40"/>
              <w:ind w:left="34"/>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Калктын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кирешеси:</w:t>
            </w:r>
          </w:p>
        </w:tc>
        <w:tc>
          <w:tcPr>
            <w:tcW w:w="1021" w:type="dxa"/>
            <w:gridSpan w:val="2"/>
            <w:noWrap/>
            <w:vAlign w:val="center"/>
          </w:tcPr>
          <w:p w14:paraId="47DF8598"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6514E276"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6D40BA02"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672CC334"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3B49920F"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10752012"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785C051D"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27D8DB00" w14:textId="77777777" w:rsidTr="0062573A">
        <w:trPr>
          <w:gridAfter w:val="1"/>
          <w:wAfter w:w="6646" w:type="dxa"/>
          <w:trHeight w:val="274"/>
        </w:trPr>
        <w:tc>
          <w:tcPr>
            <w:tcW w:w="2807" w:type="dxa"/>
            <w:gridSpan w:val="2"/>
          </w:tcPr>
          <w:p w14:paraId="2C35437A" w14:textId="77777777"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Орточо</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мина</w:t>
            </w:r>
            <w:r w:rsidRPr="00E52F3F">
              <w:rPr>
                <w:rFonts w:ascii="Times New Roman" w:hAnsi="Times New Roman" w:cs="Times New Roman"/>
                <w:sz w:val="24"/>
                <w:szCs w:val="24"/>
                <w:lang w:val="ky-KG"/>
              </w:rPr>
              <w:t>ма</w:t>
            </w:r>
            <w:r w:rsidRPr="00E52F3F">
              <w:rPr>
                <w:rFonts w:ascii="Times New Roman" w:hAnsi="Times New Roman" w:cs="Times New Roman"/>
                <w:sz w:val="24"/>
                <w:szCs w:val="24"/>
              </w:rPr>
              <w:t>лдык</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эмгек</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акы</w:t>
            </w:r>
          </w:p>
        </w:tc>
        <w:tc>
          <w:tcPr>
            <w:tcW w:w="1021" w:type="dxa"/>
            <w:gridSpan w:val="2"/>
            <w:noWrap/>
            <w:vAlign w:val="center"/>
          </w:tcPr>
          <w:p w14:paraId="126A7710"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13414,1</w:t>
            </w:r>
          </w:p>
        </w:tc>
        <w:tc>
          <w:tcPr>
            <w:tcW w:w="963" w:type="dxa"/>
            <w:noWrap/>
            <w:vAlign w:val="center"/>
          </w:tcPr>
          <w:p w14:paraId="19666F31"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19382,1</w:t>
            </w:r>
          </w:p>
        </w:tc>
        <w:tc>
          <w:tcPr>
            <w:tcW w:w="1021" w:type="dxa"/>
            <w:noWrap/>
            <w:vAlign w:val="center"/>
          </w:tcPr>
          <w:p w14:paraId="09C45E2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21949,3</w:t>
            </w:r>
          </w:p>
        </w:tc>
        <w:tc>
          <w:tcPr>
            <w:tcW w:w="992" w:type="dxa"/>
            <w:gridSpan w:val="2"/>
            <w:noWrap/>
            <w:vAlign w:val="center"/>
          </w:tcPr>
          <w:p w14:paraId="4D5BDBB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23364,0</w:t>
            </w:r>
          </w:p>
        </w:tc>
        <w:tc>
          <w:tcPr>
            <w:tcW w:w="993" w:type="dxa"/>
            <w:noWrap/>
            <w:vAlign w:val="center"/>
          </w:tcPr>
          <w:p w14:paraId="580929D6"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25512,7</w:t>
            </w:r>
          </w:p>
        </w:tc>
        <w:tc>
          <w:tcPr>
            <w:tcW w:w="1105" w:type="dxa"/>
            <w:gridSpan w:val="2"/>
            <w:noWrap/>
            <w:vAlign w:val="center"/>
          </w:tcPr>
          <w:p w14:paraId="7296EA94"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28919,5</w:t>
            </w:r>
          </w:p>
        </w:tc>
        <w:tc>
          <w:tcPr>
            <w:tcW w:w="992" w:type="dxa"/>
            <w:noWrap/>
            <w:vAlign w:val="center"/>
          </w:tcPr>
          <w:p w14:paraId="22B228ED"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29712,1</w:t>
            </w:r>
          </w:p>
        </w:tc>
      </w:tr>
      <w:tr w:rsidR="00E52F3F" w:rsidRPr="00E52F3F" w14:paraId="442354D3" w14:textId="77777777" w:rsidTr="0062573A">
        <w:trPr>
          <w:gridAfter w:val="1"/>
          <w:wAfter w:w="6646" w:type="dxa"/>
          <w:trHeight w:val="274"/>
        </w:trPr>
        <w:tc>
          <w:tcPr>
            <w:tcW w:w="2807" w:type="dxa"/>
            <w:gridSpan w:val="2"/>
          </w:tcPr>
          <w:p w14:paraId="45564CBE" w14:textId="77777777"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Эмгек</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мигранттарын</w:t>
            </w:r>
            <w:r w:rsidRPr="00E52F3F">
              <w:rPr>
                <w:rFonts w:ascii="Times New Roman" w:hAnsi="Times New Roman" w:cs="Times New Roman"/>
                <w:sz w:val="24"/>
                <w:szCs w:val="24"/>
                <w:lang w:val="ky-KG"/>
              </w:rPr>
              <w:t xml:space="preserve">ын </w:t>
            </w:r>
            <w:r w:rsidRPr="00E52F3F">
              <w:rPr>
                <w:rFonts w:ascii="Times New Roman" w:hAnsi="Times New Roman" w:cs="Times New Roman"/>
                <w:sz w:val="24"/>
                <w:szCs w:val="24"/>
              </w:rPr>
              <w:t>которуу</w:t>
            </w:r>
            <w:r w:rsidRPr="00E52F3F">
              <w:rPr>
                <w:rFonts w:ascii="Times New Roman" w:hAnsi="Times New Roman" w:cs="Times New Roman"/>
                <w:sz w:val="24"/>
                <w:szCs w:val="24"/>
                <w:lang w:val="ky-KG"/>
              </w:rPr>
              <w:t>лары</w:t>
            </w:r>
          </w:p>
        </w:tc>
        <w:tc>
          <w:tcPr>
            <w:tcW w:w="1021" w:type="dxa"/>
            <w:gridSpan w:val="2"/>
            <w:noWrap/>
            <w:vAlign w:val="center"/>
          </w:tcPr>
          <w:p w14:paraId="1ACAE247"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74577BAE"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5B30C3C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78D2EBEC"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4EB1C60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1505E537"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1E372215"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6B6CBECB" w14:textId="77777777" w:rsidTr="0062573A">
        <w:trPr>
          <w:gridAfter w:val="1"/>
          <w:wAfter w:w="6646" w:type="dxa"/>
          <w:trHeight w:val="274"/>
        </w:trPr>
        <w:tc>
          <w:tcPr>
            <w:tcW w:w="2807" w:type="dxa"/>
            <w:gridSpan w:val="2"/>
          </w:tcPr>
          <w:p w14:paraId="1A79EA49" w14:textId="77777777"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Пенсиялардын</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орточо</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өлчөмү</w:t>
            </w:r>
          </w:p>
        </w:tc>
        <w:tc>
          <w:tcPr>
            <w:tcW w:w="1021" w:type="dxa"/>
            <w:gridSpan w:val="2"/>
            <w:noWrap/>
            <w:vAlign w:val="center"/>
          </w:tcPr>
          <w:p w14:paraId="521DBEDF"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5A304E5F"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0A3B78CB"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2695B4E7"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5849BB6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1FA6AB05"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57FBA16D"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71CB64D6" w14:textId="77777777" w:rsidTr="0062573A">
        <w:trPr>
          <w:gridAfter w:val="1"/>
          <w:wAfter w:w="6646" w:type="dxa"/>
          <w:trHeight w:val="282"/>
        </w:trPr>
        <w:tc>
          <w:tcPr>
            <w:tcW w:w="2807" w:type="dxa"/>
            <w:gridSpan w:val="2"/>
            <w:noWrap/>
          </w:tcPr>
          <w:p w14:paraId="45E056AD" w14:textId="77777777"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Жөлөкпулдардын</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орточо</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өлчөмү</w:t>
            </w:r>
          </w:p>
        </w:tc>
        <w:tc>
          <w:tcPr>
            <w:tcW w:w="1021" w:type="dxa"/>
            <w:gridSpan w:val="2"/>
            <w:noWrap/>
            <w:vAlign w:val="center"/>
          </w:tcPr>
          <w:p w14:paraId="4A69F819"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5E5FBB56"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19A2AD6F"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10E430FA"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1D379C66"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7977A3A8"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7DCE637B"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46564095" w14:textId="77777777" w:rsidTr="0062573A">
        <w:trPr>
          <w:gridAfter w:val="1"/>
          <w:wAfter w:w="6646" w:type="dxa"/>
          <w:trHeight w:val="282"/>
        </w:trPr>
        <w:tc>
          <w:tcPr>
            <w:tcW w:w="2807" w:type="dxa"/>
            <w:gridSpan w:val="2"/>
            <w:noWrap/>
          </w:tcPr>
          <w:p w14:paraId="22E84906" w14:textId="77777777"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Чакан жана орто бизнестен</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түшкөн</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кирешенин</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орточо</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өлчөмү</w:t>
            </w:r>
          </w:p>
        </w:tc>
        <w:tc>
          <w:tcPr>
            <w:tcW w:w="1021" w:type="dxa"/>
            <w:gridSpan w:val="2"/>
            <w:noWrap/>
            <w:vAlign w:val="center"/>
          </w:tcPr>
          <w:p w14:paraId="44463895"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54F577F5"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6807C4F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0D1B7B0B"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724C0386"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6930242A"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76E83C17"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2022F572" w14:textId="77777777" w:rsidTr="0062573A">
        <w:trPr>
          <w:gridAfter w:val="1"/>
          <w:wAfter w:w="6646" w:type="dxa"/>
          <w:trHeight w:val="280"/>
        </w:trPr>
        <w:tc>
          <w:tcPr>
            <w:tcW w:w="2807" w:type="dxa"/>
            <w:gridSpan w:val="2"/>
          </w:tcPr>
          <w:p w14:paraId="75F86247" w14:textId="77777777" w:rsidR="00E52F3F" w:rsidRPr="00E52F3F" w:rsidRDefault="00E52F3F" w:rsidP="00E52F3F">
            <w:pPr>
              <w:spacing w:after="40"/>
              <w:rPr>
                <w:rFonts w:ascii="Times New Roman" w:eastAsia="Times New Roman" w:hAnsi="Times New Roman" w:cs="Times New Roman"/>
                <w:i/>
                <w:sz w:val="24"/>
                <w:szCs w:val="24"/>
                <w:lang w:eastAsia="ru-RU"/>
              </w:rPr>
            </w:pPr>
          </w:p>
        </w:tc>
        <w:tc>
          <w:tcPr>
            <w:tcW w:w="1021" w:type="dxa"/>
            <w:gridSpan w:val="2"/>
            <w:noWrap/>
            <w:vAlign w:val="center"/>
          </w:tcPr>
          <w:p w14:paraId="54DF28F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63" w:type="dxa"/>
            <w:noWrap/>
            <w:vAlign w:val="center"/>
          </w:tcPr>
          <w:p w14:paraId="103275CD"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021" w:type="dxa"/>
            <w:noWrap/>
            <w:vAlign w:val="center"/>
          </w:tcPr>
          <w:p w14:paraId="7ADE018D"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31EE746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23F3BEAD"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58E6BBFA"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26C64A73"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39009F1A" w14:textId="77777777" w:rsidTr="0024410D">
        <w:trPr>
          <w:gridAfter w:val="1"/>
          <w:wAfter w:w="6646" w:type="dxa"/>
          <w:trHeight w:val="280"/>
        </w:trPr>
        <w:tc>
          <w:tcPr>
            <w:tcW w:w="9894" w:type="dxa"/>
            <w:gridSpan w:val="12"/>
            <w:vAlign w:val="center"/>
          </w:tcPr>
          <w:p w14:paraId="782EDDD1" w14:textId="77777777" w:rsidR="00E52F3F" w:rsidRPr="00E52F3F" w:rsidRDefault="00E52F3F" w:rsidP="00E52F3F">
            <w:pPr>
              <w:rPr>
                <w:rFonts w:ascii="Times New Roman" w:eastAsia="Times New Roman" w:hAnsi="Times New Roman" w:cs="Times New Roman"/>
                <w:sz w:val="24"/>
                <w:szCs w:val="24"/>
                <w:lang w:eastAsia="ru-RU"/>
              </w:rPr>
            </w:pPr>
          </w:p>
        </w:tc>
      </w:tr>
      <w:tr w:rsidR="00E52F3F" w:rsidRPr="00E52F3F" w14:paraId="0361A5FF" w14:textId="77777777" w:rsidTr="0062573A">
        <w:trPr>
          <w:gridAfter w:val="1"/>
          <w:wAfter w:w="6646" w:type="dxa"/>
          <w:trHeight w:val="290"/>
        </w:trPr>
        <w:tc>
          <w:tcPr>
            <w:tcW w:w="6804" w:type="dxa"/>
            <w:gridSpan w:val="8"/>
          </w:tcPr>
          <w:p w14:paraId="67E46BCE" w14:textId="140A19ED" w:rsidR="00E52F3F" w:rsidRPr="00E52F3F" w:rsidRDefault="00E52F3F" w:rsidP="00E52F3F">
            <w:pPr>
              <w:spacing w:after="40"/>
              <w:rPr>
                <w:rFonts w:ascii="Times New Roman" w:hAnsi="Times New Roman" w:cs="Times New Roman"/>
                <w:b/>
                <w:bCs/>
                <w:sz w:val="24"/>
                <w:szCs w:val="24"/>
                <w:lang w:val="ky-KG"/>
              </w:rPr>
            </w:pPr>
            <w:r w:rsidRPr="00E52F3F">
              <w:rPr>
                <w:rFonts w:ascii="Times New Roman" w:hAnsi="Times New Roman" w:cs="Times New Roman"/>
                <w:b/>
                <w:bCs/>
                <w:sz w:val="24"/>
                <w:szCs w:val="24"/>
              </w:rPr>
              <w:lastRenderedPageBreak/>
              <w:t>4.2.Учурдагыкырдаалдыжанаэкономикалыкадистешүүнүталдоо</w:t>
            </w:r>
            <w:r w:rsidRPr="00E52F3F">
              <w:rPr>
                <w:rFonts w:ascii="Times New Roman" w:hAnsi="Times New Roman" w:cs="Times New Roman"/>
                <w:b/>
                <w:bCs/>
                <w:sz w:val="24"/>
                <w:szCs w:val="24"/>
                <w:lang w:val="ky-KG"/>
              </w:rPr>
              <w:t>.</w:t>
            </w:r>
          </w:p>
        </w:tc>
        <w:tc>
          <w:tcPr>
            <w:tcW w:w="3090" w:type="dxa"/>
            <w:gridSpan w:val="4"/>
            <w:shd w:val="clear" w:color="auto" w:fill="D9D9D9" w:themeFill="background1" w:themeFillShade="D9"/>
          </w:tcPr>
          <w:p w14:paraId="4108A2FD" w14:textId="77777777" w:rsidR="00E52F3F" w:rsidRPr="00E52F3F" w:rsidRDefault="00E52F3F" w:rsidP="00E52F3F">
            <w:pPr>
              <w:spacing w:after="40"/>
              <w:rPr>
                <w:rFonts w:ascii="Times New Roman" w:hAnsi="Times New Roman" w:cs="Times New Roman"/>
                <w:i/>
                <w:iCs/>
                <w:sz w:val="24"/>
                <w:szCs w:val="24"/>
              </w:rPr>
            </w:pPr>
          </w:p>
        </w:tc>
      </w:tr>
      <w:tr w:rsidR="00E52F3F" w:rsidRPr="00E62DDE" w14:paraId="63F52F62" w14:textId="77777777" w:rsidTr="0024410D">
        <w:trPr>
          <w:gridAfter w:val="1"/>
          <w:wAfter w:w="6646" w:type="dxa"/>
        </w:trPr>
        <w:tc>
          <w:tcPr>
            <w:tcW w:w="9894" w:type="dxa"/>
            <w:gridSpan w:val="12"/>
          </w:tcPr>
          <w:p w14:paraId="6FE81A4B" w14:textId="6F040997" w:rsidR="00E52F3F" w:rsidRPr="00E52F3F" w:rsidRDefault="00E52F3F" w:rsidP="00E52F3F">
            <w:pPr>
              <w:pStyle w:val="af6"/>
              <w:spacing w:before="0" w:beforeAutospacing="0" w:after="0" w:afterAutospacing="0"/>
              <w:jc w:val="both"/>
            </w:pPr>
            <w:r w:rsidRPr="00E52F3F">
              <w:t>Садырбаев айыл аймагы райондун борбору катары экономиканын ар кандай секторлорунда активдүү өнүгүп жатат. Соода түйүндөрү, базарлар жана ар кандай кызмат көрсөтүүчү ишкерлер аймактын экономикалык турмушунда негизги ролду ойнойт. Кызмат көрсөтүү тармагы айыл өкмөтүнүн негизги экономикалык сектору болуп саналат.</w:t>
            </w:r>
          </w:p>
          <w:p w14:paraId="364593A7" w14:textId="77777777" w:rsidR="00E52F3F" w:rsidRPr="00E52F3F" w:rsidRDefault="00E52F3F" w:rsidP="00E52F3F">
            <w:pPr>
              <w:pStyle w:val="af6"/>
              <w:spacing w:before="0" w:beforeAutospacing="0" w:after="0" w:afterAutospacing="0"/>
              <w:jc w:val="both"/>
            </w:pPr>
            <w:r w:rsidRPr="00E52F3F">
              <w:t>Аймакта транспорттук каттамдар облустук борборлор жана башка райондор менен үзгүлтүксүз иштейт. Ошондой эле курулуш жана айыл чарба багытындагы атайын техникалар аркылуу кызмат көрсөтүүлөр бар. Айыл чарбага адистешүү: пахта, буудай, жүгөрү, жашылча-жемиш өстүрүү. Токой чарбасында мөмө-жемиштер жана дары чөптөрдүн молдугу байкалат.</w:t>
            </w:r>
          </w:p>
          <w:p w14:paraId="263E306E" w14:textId="77777777" w:rsidR="00E52F3F" w:rsidRPr="00E52F3F" w:rsidRDefault="00E52F3F" w:rsidP="00E52F3F">
            <w:pPr>
              <w:pStyle w:val="af6"/>
              <w:spacing w:before="0" w:beforeAutospacing="0" w:after="0" w:afterAutospacing="0"/>
              <w:jc w:val="both"/>
            </w:pPr>
            <w:r w:rsidRPr="00E52F3F">
              <w:t>Токой чарбасында туризм багытын өнүктүрүү үчүн потенциал чоң. Сере көлү, Жолборс мазар сыяктуу жайларга баруучу туристтик маршруттарды иштеп чыгуу зарыл. Курулуш тармагы өсүп жатат, бирок кайра иштетүүчү ишканалардын жоктугу айыл чарба продукцияларын чийки түрүндө сатууга аргасыз кылат.</w:t>
            </w:r>
          </w:p>
          <w:p w14:paraId="3AD4BFBB" w14:textId="77777777" w:rsidR="00E52F3F" w:rsidRPr="00E52F3F" w:rsidRDefault="00E52F3F" w:rsidP="00E52F3F">
            <w:pPr>
              <w:jc w:val="both"/>
              <w:outlineLvl w:val="3"/>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Соода жана кызмат көрсөтүү:</w:t>
            </w:r>
          </w:p>
          <w:p w14:paraId="0ECC45A0" w14:textId="77777777" w:rsidR="00E52F3F" w:rsidRPr="00E52F3F" w:rsidRDefault="00E52F3F" w:rsidP="00E52F3F">
            <w:pPr>
              <w:jc w:val="both"/>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Соода түйүндөрү жана базарлар аймактын соода инфраструктурасынын пайдубалын түзөт. Мындан сырткары, тейлөө тармагы (жүк ташуу, техникалык тейлөө) аймактын экономикалык өнүгүүсүнө олуттуу салым кошууда.</w:t>
            </w:r>
          </w:p>
          <w:p w14:paraId="4D97B2B0" w14:textId="77777777" w:rsidR="00E52F3F" w:rsidRPr="00E52F3F" w:rsidRDefault="00E52F3F" w:rsidP="00E52F3F">
            <w:pPr>
              <w:jc w:val="both"/>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Көйгөйлөр: Кызмат көрсөтүү тармагындагы ишкерлердин көбү чакан масштабда иштейт, логистика жана электрондук соода багыттары жакшы өнүккөн эмес.</w:t>
            </w:r>
          </w:p>
          <w:p w14:paraId="4FAEE02E" w14:textId="77777777" w:rsidR="00E52F3F" w:rsidRPr="00E52F3F" w:rsidRDefault="00E52F3F" w:rsidP="00E52F3F">
            <w:pPr>
              <w:jc w:val="both"/>
              <w:outlineLvl w:val="3"/>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Айыл чарба жана кайра иштетүү:</w:t>
            </w:r>
          </w:p>
          <w:p w14:paraId="02DB212D" w14:textId="77777777" w:rsidR="00E52F3F" w:rsidRPr="00E52F3F" w:rsidRDefault="00E52F3F" w:rsidP="00E52F3F">
            <w:pPr>
              <w:jc w:val="both"/>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Айыл өкмөт аймакта пахта, буудай, жүгөрү, жашылча-жемиштерди өстүрүүгө адистешкен. Бирок кайра иштетүүчү ишканалар жок болгондуктан, продукция сырьё түрүндө сатылат.</w:t>
            </w:r>
          </w:p>
          <w:p w14:paraId="2B94745F" w14:textId="77777777" w:rsidR="00E52F3F" w:rsidRPr="00E52F3F" w:rsidRDefault="00E52F3F" w:rsidP="00E52F3F">
            <w:pPr>
              <w:jc w:val="both"/>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Көйгөйлөр:</w:t>
            </w:r>
          </w:p>
          <w:p w14:paraId="79411CC1" w14:textId="77777777" w:rsidR="00E52F3F" w:rsidRPr="00E52F3F" w:rsidRDefault="00E52F3F" w:rsidP="00E52F3F">
            <w:pPr>
              <w:pStyle w:val="a0"/>
              <w:numPr>
                <w:ilvl w:val="0"/>
                <w:numId w:val="4"/>
              </w:numPr>
              <w:jc w:val="both"/>
              <w:rPr>
                <w:rFonts w:ascii="Times New Roman" w:hAnsi="Times New Roman" w:cs="Times New Roman"/>
                <w:iCs/>
                <w:sz w:val="24"/>
                <w:szCs w:val="24"/>
                <w:lang w:val="ky-KG"/>
              </w:rPr>
            </w:pPr>
            <w:r w:rsidRPr="00E52F3F">
              <w:rPr>
                <w:rFonts w:ascii="Times New Roman" w:hAnsi="Times New Roman" w:cs="Times New Roman"/>
                <w:iCs/>
                <w:sz w:val="24"/>
                <w:szCs w:val="24"/>
                <w:lang w:val="ky-KG"/>
              </w:rPr>
              <w:t>Кайра иштетүүчү ишканалардын жоктугу дыйкандардын кирешесин азайтууда.</w:t>
            </w:r>
          </w:p>
          <w:p w14:paraId="51F90A74" w14:textId="77777777" w:rsidR="00E52F3F" w:rsidRPr="00E52F3F" w:rsidRDefault="00E52F3F" w:rsidP="00E52F3F">
            <w:pPr>
              <w:pStyle w:val="a0"/>
              <w:numPr>
                <w:ilvl w:val="0"/>
                <w:numId w:val="4"/>
              </w:numPr>
              <w:jc w:val="both"/>
              <w:rPr>
                <w:rFonts w:ascii="Times New Roman" w:hAnsi="Times New Roman" w:cs="Times New Roman"/>
                <w:iCs/>
                <w:sz w:val="24"/>
                <w:szCs w:val="24"/>
                <w:lang w:val="ky-KG"/>
              </w:rPr>
            </w:pPr>
            <w:r w:rsidRPr="00E52F3F">
              <w:rPr>
                <w:rFonts w:ascii="Times New Roman" w:hAnsi="Times New Roman" w:cs="Times New Roman"/>
                <w:iCs/>
                <w:sz w:val="24"/>
                <w:szCs w:val="24"/>
                <w:lang w:val="ky-KG"/>
              </w:rPr>
              <w:t>Логистикалык борборлордун жана кластердик структуранын жоктугу продукцияны сатуу иштерин татаалдаштырат.</w:t>
            </w:r>
          </w:p>
          <w:p w14:paraId="5A12E52C" w14:textId="77777777" w:rsidR="00E52F3F" w:rsidRPr="00E52F3F" w:rsidRDefault="00E52F3F" w:rsidP="00E52F3F">
            <w:pPr>
              <w:jc w:val="both"/>
              <w:outlineLvl w:val="3"/>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Токой чарбасы жана туризм:</w:t>
            </w:r>
          </w:p>
          <w:p w14:paraId="21EEAB71" w14:textId="77777777" w:rsidR="00E52F3F" w:rsidRPr="00E52F3F" w:rsidRDefault="00E52F3F" w:rsidP="00E52F3F">
            <w:pPr>
              <w:ind w:left="720"/>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 xml:space="preserve"> Аймакта Тоскол-Ата токой чарбасындагы мөмө-жемиш (алма, жаңгак, мисте) жана дары чөптөрдүн молдугу байкалат. Туризмдин өнүгүшүнө зор мүмкүнчүлүктөр бар, айрыкча Сере көлү жана Жолборс мазар сыяктуу туристтик объектилер аркылуу.</w:t>
            </w:r>
          </w:p>
          <w:p w14:paraId="5C33DB73" w14:textId="77777777" w:rsidR="00E52F3F" w:rsidRPr="00E52F3F" w:rsidRDefault="00E52F3F" w:rsidP="00E52F3F">
            <w:pPr>
              <w:jc w:val="both"/>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Көйгөйлөр:</w:t>
            </w:r>
          </w:p>
          <w:p w14:paraId="4C76BCF8" w14:textId="77777777" w:rsidR="00E52F3F" w:rsidRPr="00E52F3F" w:rsidRDefault="00E52F3F" w:rsidP="00E52F3F">
            <w:pPr>
              <w:pStyle w:val="a0"/>
              <w:numPr>
                <w:ilvl w:val="0"/>
                <w:numId w:val="4"/>
              </w:numPr>
              <w:jc w:val="both"/>
              <w:rPr>
                <w:rFonts w:ascii="Times New Roman" w:hAnsi="Times New Roman" w:cs="Times New Roman"/>
                <w:iCs/>
                <w:sz w:val="24"/>
                <w:szCs w:val="24"/>
                <w:lang w:val="ky-KG"/>
              </w:rPr>
            </w:pPr>
            <w:r w:rsidRPr="00E52F3F">
              <w:rPr>
                <w:rFonts w:ascii="Times New Roman" w:hAnsi="Times New Roman" w:cs="Times New Roman"/>
                <w:iCs/>
                <w:sz w:val="24"/>
                <w:szCs w:val="24"/>
                <w:lang w:val="ky-KG"/>
              </w:rPr>
              <w:t>Туризм инфраструктурасы жана туристтик маршруттар жетишсиз.</w:t>
            </w:r>
          </w:p>
          <w:p w14:paraId="023C490B" w14:textId="77777777" w:rsidR="00E52F3F" w:rsidRPr="00E52F3F" w:rsidRDefault="00E52F3F" w:rsidP="00E52F3F">
            <w:pPr>
              <w:pStyle w:val="a0"/>
              <w:numPr>
                <w:ilvl w:val="0"/>
                <w:numId w:val="4"/>
              </w:numPr>
              <w:jc w:val="both"/>
              <w:rPr>
                <w:rFonts w:ascii="Times New Roman" w:hAnsi="Times New Roman" w:cs="Times New Roman"/>
                <w:iCs/>
                <w:sz w:val="24"/>
                <w:szCs w:val="24"/>
                <w:lang w:val="ky-KG"/>
              </w:rPr>
            </w:pPr>
            <w:r w:rsidRPr="00E52F3F">
              <w:rPr>
                <w:rFonts w:ascii="Times New Roman" w:hAnsi="Times New Roman" w:cs="Times New Roman"/>
                <w:iCs/>
                <w:sz w:val="24"/>
                <w:szCs w:val="24"/>
                <w:lang w:val="ky-KG"/>
              </w:rPr>
              <w:t>Эс алуу жайларын башкарууда бирдиктүү стратегиянын жоктугу.</w:t>
            </w:r>
          </w:p>
          <w:p w14:paraId="5DCAE164" w14:textId="77777777" w:rsidR="00E52F3F" w:rsidRPr="00E52F3F" w:rsidRDefault="00E52F3F" w:rsidP="00E52F3F">
            <w:pPr>
              <w:jc w:val="both"/>
              <w:outlineLvl w:val="3"/>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Курулуш:</w:t>
            </w:r>
          </w:p>
          <w:p w14:paraId="4B35B496" w14:textId="77777777" w:rsidR="00E52F3F" w:rsidRPr="00E52F3F" w:rsidRDefault="00E52F3F" w:rsidP="00E52F3F">
            <w:pPr>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Курулуш тармагы өнүгүп, жаңы объектилер салынып жатат.</w:t>
            </w:r>
          </w:p>
          <w:p w14:paraId="665DC79D" w14:textId="77777777" w:rsidR="00E52F3F" w:rsidRPr="00E52F3F" w:rsidRDefault="00E52F3F" w:rsidP="00E52F3F">
            <w:pPr>
              <w:jc w:val="both"/>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Көйгөйлөр: Инфраструктуранын модернизациясы жана курулуш материалдарынын өндүрүшү боюнча жетишсиздик.</w:t>
            </w:r>
          </w:p>
          <w:p w14:paraId="3F3B6096" w14:textId="77777777" w:rsidR="00E52F3F" w:rsidRPr="00E52F3F" w:rsidRDefault="00E52F3F" w:rsidP="00E52F3F">
            <w:pPr>
              <w:ind w:left="176"/>
              <w:rPr>
                <w:rFonts w:ascii="Times New Roman" w:hAnsi="Times New Roman" w:cs="Times New Roman"/>
                <w:sz w:val="24"/>
                <w:szCs w:val="24"/>
                <w:lang w:val="ky-KG"/>
              </w:rPr>
            </w:pPr>
          </w:p>
        </w:tc>
      </w:tr>
      <w:tr w:rsidR="00E52F3F" w:rsidRPr="00E62DDE" w14:paraId="1F4117D5" w14:textId="77777777" w:rsidTr="0024410D">
        <w:trPr>
          <w:gridAfter w:val="1"/>
          <w:wAfter w:w="6646" w:type="dxa"/>
        </w:trPr>
        <w:tc>
          <w:tcPr>
            <w:tcW w:w="9894" w:type="dxa"/>
            <w:gridSpan w:val="12"/>
          </w:tcPr>
          <w:p w14:paraId="5027BB16" w14:textId="77777777" w:rsidR="00E52F3F" w:rsidRPr="00E52F3F" w:rsidRDefault="00E52F3F" w:rsidP="00E52F3F">
            <w:pPr>
              <w:rPr>
                <w:rFonts w:ascii="Times New Roman" w:hAnsi="Times New Roman" w:cs="Times New Roman"/>
                <w:sz w:val="24"/>
                <w:szCs w:val="24"/>
                <w:lang w:val="ky-KG"/>
              </w:rPr>
            </w:pPr>
          </w:p>
        </w:tc>
      </w:tr>
      <w:tr w:rsidR="00E52F3F" w:rsidRPr="00E62DDE" w14:paraId="763493DE" w14:textId="77777777" w:rsidTr="0062573A">
        <w:trPr>
          <w:gridAfter w:val="1"/>
          <w:wAfter w:w="6646" w:type="dxa"/>
          <w:trHeight w:val="290"/>
        </w:trPr>
        <w:tc>
          <w:tcPr>
            <w:tcW w:w="6804" w:type="dxa"/>
            <w:gridSpan w:val="8"/>
          </w:tcPr>
          <w:p w14:paraId="1F3BFBE1" w14:textId="0A1BE64D" w:rsidR="00E52F3F" w:rsidRPr="00E52F3F" w:rsidRDefault="00E52F3F" w:rsidP="00E52F3F">
            <w:pPr>
              <w:spacing w:after="40"/>
              <w:rPr>
                <w:rFonts w:ascii="Times New Roman" w:hAnsi="Times New Roman" w:cs="Times New Roman"/>
                <w:b/>
                <w:bCs/>
                <w:sz w:val="24"/>
                <w:szCs w:val="24"/>
                <w:lang w:val="ky-KG"/>
              </w:rPr>
            </w:pPr>
            <w:r w:rsidRPr="00E52F3F">
              <w:rPr>
                <w:rFonts w:ascii="Times New Roman" w:hAnsi="Times New Roman" w:cs="Times New Roman"/>
                <w:b/>
                <w:bCs/>
                <w:sz w:val="24"/>
                <w:szCs w:val="24"/>
                <w:lang w:val="ky-KG"/>
              </w:rPr>
              <w:t>4.3. Экономикалы</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lang w:val="ky-KG"/>
              </w:rPr>
              <w:t>көнүгүү</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lang w:val="ky-KG"/>
              </w:rPr>
              <w:t>муктаждыктарын</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lang w:val="ky-KG"/>
              </w:rPr>
              <w:t>талдоо (анын</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lang w:val="ky-KG"/>
              </w:rPr>
              <w:t>ичинде тике (жеке) инвестициялар).</w:t>
            </w:r>
          </w:p>
        </w:tc>
        <w:tc>
          <w:tcPr>
            <w:tcW w:w="3090" w:type="dxa"/>
            <w:gridSpan w:val="4"/>
            <w:shd w:val="clear" w:color="auto" w:fill="D9D9D9" w:themeFill="background1" w:themeFillShade="D9"/>
          </w:tcPr>
          <w:p w14:paraId="5B3AB4BD" w14:textId="77777777" w:rsidR="00E52F3F" w:rsidRPr="00E52F3F" w:rsidRDefault="00E52F3F" w:rsidP="00E52F3F">
            <w:pPr>
              <w:spacing w:after="40"/>
              <w:rPr>
                <w:rFonts w:ascii="Times New Roman" w:hAnsi="Times New Roman" w:cs="Times New Roman"/>
                <w:i/>
                <w:iCs/>
                <w:sz w:val="24"/>
                <w:szCs w:val="24"/>
                <w:lang w:val="ky-KG"/>
              </w:rPr>
            </w:pPr>
          </w:p>
        </w:tc>
      </w:tr>
      <w:tr w:rsidR="00E52F3F" w:rsidRPr="00E52F3F" w14:paraId="5A69CE7F" w14:textId="77777777" w:rsidTr="00F023F7">
        <w:trPr>
          <w:gridAfter w:val="1"/>
          <w:wAfter w:w="6646" w:type="dxa"/>
        </w:trPr>
        <w:tc>
          <w:tcPr>
            <w:tcW w:w="2807" w:type="dxa"/>
            <w:gridSpan w:val="2"/>
          </w:tcPr>
          <w:p w14:paraId="5A19AA5A"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lang w:val="ky-KG"/>
              </w:rPr>
              <w:t>Артыкчылык</w:t>
            </w:r>
          </w:p>
        </w:tc>
        <w:tc>
          <w:tcPr>
            <w:tcW w:w="3543" w:type="dxa"/>
            <w:gridSpan w:val="5"/>
          </w:tcPr>
          <w:p w14:paraId="25A91E88"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lang w:val="ky-KG"/>
              </w:rPr>
              <w:t>Мүмкүн болуучу чаралардын жана долбоорлордун жалпы сүрөттөлүшү</w:t>
            </w:r>
          </w:p>
        </w:tc>
        <w:tc>
          <w:tcPr>
            <w:tcW w:w="1725" w:type="dxa"/>
            <w:gridSpan w:val="3"/>
          </w:tcPr>
          <w:p w14:paraId="64050718"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Күтүлгөннатыйжажанамөөнөттөр</w:t>
            </w:r>
          </w:p>
        </w:tc>
        <w:tc>
          <w:tcPr>
            <w:tcW w:w="1819" w:type="dxa"/>
            <w:gridSpan w:val="2"/>
          </w:tcPr>
          <w:p w14:paraId="2FEE0CB2" w14:textId="77777777" w:rsidR="00E52F3F" w:rsidRPr="00E52F3F" w:rsidRDefault="00E52F3F" w:rsidP="00E52F3F">
            <w:pPr>
              <w:spacing w:after="40"/>
              <w:ind w:right="-59"/>
              <w:rPr>
                <w:rFonts w:ascii="Times New Roman" w:hAnsi="Times New Roman" w:cs="Times New Roman"/>
                <w:b/>
                <w:bCs/>
                <w:sz w:val="24"/>
                <w:szCs w:val="24"/>
              </w:rPr>
            </w:pPr>
            <w:r w:rsidRPr="00E52F3F">
              <w:rPr>
                <w:rFonts w:ascii="Times New Roman" w:hAnsi="Times New Roman" w:cs="Times New Roman"/>
                <w:b/>
                <w:bCs/>
                <w:sz w:val="24"/>
                <w:szCs w:val="24"/>
              </w:rPr>
              <w:t>Бааланганнаркы</w:t>
            </w:r>
            <w:r w:rsidRPr="00E52F3F">
              <w:rPr>
                <w:rFonts w:ascii="Times New Roman" w:hAnsi="Times New Roman" w:cs="Times New Roman"/>
                <w:sz w:val="24"/>
                <w:szCs w:val="24"/>
              </w:rPr>
              <w:t>(</w:t>
            </w:r>
            <w:r w:rsidRPr="00E52F3F">
              <w:rPr>
                <w:rFonts w:ascii="Times New Roman" w:hAnsi="Times New Roman" w:cs="Times New Roman"/>
                <w:sz w:val="24"/>
                <w:szCs w:val="24"/>
                <w:lang w:val="ky-KG"/>
              </w:rPr>
              <w:t>миң сом</w:t>
            </w:r>
            <w:r w:rsidRPr="00E52F3F">
              <w:rPr>
                <w:rFonts w:ascii="Times New Roman" w:hAnsi="Times New Roman" w:cs="Times New Roman"/>
                <w:sz w:val="24"/>
                <w:szCs w:val="24"/>
              </w:rPr>
              <w:t>)</w:t>
            </w:r>
          </w:p>
        </w:tc>
      </w:tr>
      <w:tr w:rsidR="00E52F3F" w:rsidRPr="00E52F3F" w14:paraId="14F886BA" w14:textId="77777777" w:rsidTr="00F023F7">
        <w:trPr>
          <w:gridAfter w:val="1"/>
          <w:wAfter w:w="6646" w:type="dxa"/>
        </w:trPr>
        <w:tc>
          <w:tcPr>
            <w:tcW w:w="2807" w:type="dxa"/>
            <w:gridSpan w:val="2"/>
          </w:tcPr>
          <w:p w14:paraId="2823C311" w14:textId="244E8D39" w:rsidR="00E52F3F" w:rsidRPr="00E52F3F" w:rsidRDefault="00E52F3F" w:rsidP="00E52F3F">
            <w:pPr>
              <w:spacing w:after="40"/>
              <w:rPr>
                <w:rFonts w:ascii="Times New Roman" w:hAnsi="Times New Roman" w:cs="Times New Roman"/>
                <w:sz w:val="24"/>
                <w:szCs w:val="24"/>
              </w:rPr>
            </w:pPr>
            <w:r w:rsidRPr="00E52F3F">
              <w:rPr>
                <w:rFonts w:ascii="Times New Roman" w:hAnsi="Times New Roman" w:cs="Times New Roman"/>
                <w:sz w:val="24"/>
                <w:szCs w:val="24"/>
                <w:lang w:val="ky-KG"/>
              </w:rPr>
              <w:t>Б</w:t>
            </w:r>
            <w:r w:rsidRPr="00E52F3F">
              <w:rPr>
                <w:rFonts w:ascii="Times New Roman" w:hAnsi="Times New Roman" w:cs="Times New Roman"/>
                <w:sz w:val="24"/>
                <w:szCs w:val="24"/>
              </w:rPr>
              <w:t>одо</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жана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майда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мүйүздүү</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малдарүчүнтоютбазасынөнүктүрүү:жер-жерлердеги</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мүмкүнчүлүктөрдүн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жана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малды</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бордоп</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семиртүүнүн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 xml:space="preserve">эсебинен </w:t>
            </w:r>
            <w:r w:rsidRPr="00E52F3F">
              <w:rPr>
                <w:rFonts w:ascii="Times New Roman" w:hAnsi="Times New Roman" w:cs="Times New Roman"/>
                <w:sz w:val="24"/>
                <w:szCs w:val="24"/>
              </w:rPr>
              <w:lastRenderedPageBreak/>
              <w:t>мал чарбасынын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тоют</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базасын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жакшыртуу</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боюнча</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адистердин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кеңешин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уюштуруу</w:t>
            </w:r>
          </w:p>
          <w:p w14:paraId="7EFF3059" w14:textId="77777777" w:rsidR="00E52F3F" w:rsidRPr="00E52F3F" w:rsidRDefault="00E52F3F" w:rsidP="00E52F3F">
            <w:pPr>
              <w:spacing w:after="40"/>
              <w:rPr>
                <w:rFonts w:ascii="Times New Roman" w:hAnsi="Times New Roman" w:cs="Times New Roman"/>
                <w:i/>
                <w:iCs/>
                <w:sz w:val="24"/>
                <w:szCs w:val="24"/>
                <w:lang w:val="ky-KG"/>
              </w:rPr>
            </w:pPr>
          </w:p>
        </w:tc>
        <w:tc>
          <w:tcPr>
            <w:tcW w:w="3543" w:type="dxa"/>
            <w:gridSpan w:val="5"/>
          </w:tcPr>
          <w:p w14:paraId="1EEEC9FC"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lastRenderedPageBreak/>
              <w:t>Айыл өкмөтү, Айыл чарбаминистрлигининрегиондукбөлүмүнүнкөмөгүмененминистрликтинадистерининкелүүсүнуюштурат, алар айыл аймагынынмалчыларыүчүнконсультациялардыжанапрактикалыксабактардыөткөрүшөт"</w:t>
            </w:r>
          </w:p>
        </w:tc>
        <w:tc>
          <w:tcPr>
            <w:tcW w:w="1725" w:type="dxa"/>
            <w:gridSpan w:val="3"/>
          </w:tcPr>
          <w:p w14:paraId="49C78191"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Жыйынтыгындамалчыларжаңыбилимдергежанакөндүмдөргөээболушат, бул мал чарбачылыгынынпродуктуу</w:t>
            </w:r>
            <w:r w:rsidRPr="00E52F3F">
              <w:rPr>
                <w:rFonts w:ascii="Times New Roman" w:hAnsi="Times New Roman" w:cs="Times New Roman"/>
                <w:sz w:val="24"/>
                <w:szCs w:val="24"/>
                <w:lang w:val="ky-KG"/>
              </w:rPr>
              <w:lastRenderedPageBreak/>
              <w:t>лугунжогорулатуугатийиш. Мисалы:эт, сут ондуруу колому осот.</w:t>
            </w:r>
          </w:p>
        </w:tc>
        <w:tc>
          <w:tcPr>
            <w:tcW w:w="1819" w:type="dxa"/>
            <w:gridSpan w:val="2"/>
          </w:tcPr>
          <w:p w14:paraId="05C27A49" w14:textId="77777777" w:rsidR="00E52F3F" w:rsidRPr="00E52F3F" w:rsidRDefault="00E52F3F" w:rsidP="00E52F3F">
            <w:pPr>
              <w:spacing w:after="40"/>
              <w:jc w:val="center"/>
              <w:rPr>
                <w:rFonts w:ascii="Times New Roman" w:hAnsi="Times New Roman" w:cs="Times New Roman"/>
                <w:i/>
                <w:iCs/>
                <w:sz w:val="24"/>
                <w:szCs w:val="24"/>
                <w:lang w:val="ky-KG"/>
              </w:rPr>
            </w:pPr>
          </w:p>
          <w:p w14:paraId="10D9F77F" w14:textId="77777777" w:rsidR="00E52F3F" w:rsidRPr="00E52F3F" w:rsidRDefault="00E52F3F" w:rsidP="00E52F3F">
            <w:pPr>
              <w:spacing w:after="40"/>
              <w:jc w:val="right"/>
              <w:rPr>
                <w:rFonts w:ascii="Times New Roman" w:hAnsi="Times New Roman" w:cs="Times New Roman"/>
                <w:sz w:val="24"/>
                <w:szCs w:val="24"/>
                <w:lang w:val="ky-KG"/>
              </w:rPr>
            </w:pPr>
            <w:r w:rsidRPr="00E52F3F">
              <w:rPr>
                <w:rFonts w:ascii="Times New Roman" w:hAnsi="Times New Roman" w:cs="Times New Roman"/>
                <w:sz w:val="24"/>
                <w:szCs w:val="24"/>
              </w:rPr>
              <w:t xml:space="preserve">20 </w:t>
            </w:r>
            <w:r w:rsidRPr="00E52F3F">
              <w:rPr>
                <w:rFonts w:ascii="Times New Roman" w:hAnsi="Times New Roman" w:cs="Times New Roman"/>
                <w:sz w:val="24"/>
                <w:szCs w:val="24"/>
                <w:lang w:val="ky-KG"/>
              </w:rPr>
              <w:t xml:space="preserve">жеке </w:t>
            </w:r>
            <w:r w:rsidRPr="00E52F3F">
              <w:rPr>
                <w:rFonts w:ascii="Times New Roman" w:hAnsi="Times New Roman" w:cs="Times New Roman"/>
                <w:sz w:val="24"/>
                <w:szCs w:val="24"/>
              </w:rPr>
              <w:t>ишкерлер</w:t>
            </w:r>
          </w:p>
        </w:tc>
      </w:tr>
      <w:tr w:rsidR="00E52F3F" w:rsidRPr="00E52F3F" w14:paraId="3C9695C1" w14:textId="77777777" w:rsidTr="00F023F7">
        <w:trPr>
          <w:gridAfter w:val="1"/>
          <w:wAfter w:w="6646" w:type="dxa"/>
        </w:trPr>
        <w:tc>
          <w:tcPr>
            <w:tcW w:w="2807" w:type="dxa"/>
            <w:gridSpan w:val="2"/>
          </w:tcPr>
          <w:p w14:paraId="1D553AE8"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lastRenderedPageBreak/>
              <w:t>АА туризм багытын онуктуруу.</w:t>
            </w:r>
          </w:p>
          <w:p w14:paraId="69C185A2"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Чара: Токой-чарбасында эс алуучу жайларды уюштурган жеке ишкерлерди кызмат корсотуунун сапатын жакшыртуу боюнча адистердин кенешин уюштуруу.</w:t>
            </w:r>
          </w:p>
        </w:tc>
        <w:tc>
          <w:tcPr>
            <w:tcW w:w="3543" w:type="dxa"/>
            <w:gridSpan w:val="5"/>
          </w:tcPr>
          <w:p w14:paraId="40309043"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Токой-чарбасында эс алуучу жайларды уюштурган ишкерлерге атайын адистерди таап, кызмат корсотуунун сапатын жогорулатуу, туристтик маршруттарды тузуу боюнча тренингдер уюштурулат.</w:t>
            </w:r>
          </w:p>
          <w:p w14:paraId="221B3036" w14:textId="77777777" w:rsidR="00E52F3F" w:rsidRPr="00E52F3F" w:rsidRDefault="00E52F3F" w:rsidP="00E52F3F">
            <w:pPr>
              <w:spacing w:after="40"/>
              <w:rPr>
                <w:rFonts w:ascii="Times New Roman" w:hAnsi="Times New Roman" w:cs="Times New Roman"/>
                <w:sz w:val="24"/>
                <w:szCs w:val="24"/>
                <w:lang w:val="ky-KG"/>
              </w:rPr>
            </w:pPr>
          </w:p>
        </w:tc>
        <w:tc>
          <w:tcPr>
            <w:tcW w:w="1725" w:type="dxa"/>
            <w:gridSpan w:val="3"/>
          </w:tcPr>
          <w:p w14:paraId="0815413E"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Тренингдин жыйынтыгы менен жеке ишкерлер кардарларга сапатуу кызмат корсотууну жана туристик маршруттарды тузууну уйронушот.</w:t>
            </w:r>
          </w:p>
        </w:tc>
        <w:tc>
          <w:tcPr>
            <w:tcW w:w="1819" w:type="dxa"/>
            <w:gridSpan w:val="2"/>
          </w:tcPr>
          <w:p w14:paraId="32748EC9" w14:textId="77777777" w:rsidR="00E52F3F" w:rsidRPr="00E52F3F" w:rsidRDefault="00E52F3F" w:rsidP="00E52F3F">
            <w:pPr>
              <w:spacing w:after="40"/>
              <w:jc w:val="right"/>
              <w:rPr>
                <w:rFonts w:ascii="Times New Roman" w:hAnsi="Times New Roman" w:cs="Times New Roman"/>
                <w:sz w:val="24"/>
                <w:szCs w:val="24"/>
                <w:lang w:val="ky-KG"/>
              </w:rPr>
            </w:pPr>
            <w:r w:rsidRPr="00E52F3F">
              <w:rPr>
                <w:rFonts w:ascii="Times New Roman" w:hAnsi="Times New Roman" w:cs="Times New Roman"/>
                <w:sz w:val="24"/>
                <w:szCs w:val="24"/>
                <w:lang w:val="ky-KG"/>
              </w:rPr>
              <w:t>20 жеке ишкер.</w:t>
            </w:r>
          </w:p>
        </w:tc>
      </w:tr>
      <w:tr w:rsidR="00E52F3F" w:rsidRPr="00E52F3F" w14:paraId="31A71A38" w14:textId="77777777" w:rsidTr="00F023F7">
        <w:trPr>
          <w:gridAfter w:val="1"/>
          <w:wAfter w:w="6646" w:type="dxa"/>
        </w:trPr>
        <w:tc>
          <w:tcPr>
            <w:tcW w:w="2807" w:type="dxa"/>
            <w:gridSpan w:val="2"/>
          </w:tcPr>
          <w:p w14:paraId="77FBD3B1"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Арал айылындагы 10 га промзонага ишкерлерди тартуу.</w:t>
            </w:r>
          </w:p>
        </w:tc>
        <w:tc>
          <w:tcPr>
            <w:tcW w:w="3543" w:type="dxa"/>
            <w:gridSpan w:val="5"/>
          </w:tcPr>
          <w:p w14:paraId="12F5318D"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Промзонада жеке ишкерлер учун жер аянттары болунуп берилет.</w:t>
            </w:r>
          </w:p>
          <w:p w14:paraId="637AB8A0" w14:textId="77777777" w:rsidR="00E52F3F" w:rsidRPr="00E52F3F" w:rsidRDefault="00E52F3F" w:rsidP="00E52F3F">
            <w:pPr>
              <w:spacing w:after="40"/>
              <w:rPr>
                <w:rFonts w:ascii="Times New Roman" w:hAnsi="Times New Roman" w:cs="Times New Roman"/>
                <w:sz w:val="24"/>
                <w:szCs w:val="24"/>
                <w:lang w:val="ky-KG"/>
              </w:rPr>
            </w:pPr>
          </w:p>
        </w:tc>
        <w:tc>
          <w:tcPr>
            <w:tcW w:w="1725" w:type="dxa"/>
            <w:gridSpan w:val="3"/>
          </w:tcPr>
          <w:p w14:paraId="7609BA1F"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Инвестиция тартууга жагымдуу шарт тузулот, жеке ишкердуулук онугот, жумуш ордулары тузулот.</w:t>
            </w:r>
          </w:p>
        </w:tc>
        <w:tc>
          <w:tcPr>
            <w:tcW w:w="1819" w:type="dxa"/>
            <w:gridSpan w:val="2"/>
          </w:tcPr>
          <w:p w14:paraId="6E363BF5" w14:textId="77777777" w:rsidR="00E52F3F" w:rsidRPr="00E52F3F" w:rsidRDefault="00E52F3F" w:rsidP="00E52F3F">
            <w:pPr>
              <w:spacing w:after="40"/>
              <w:jc w:val="right"/>
              <w:rPr>
                <w:rFonts w:ascii="Times New Roman" w:hAnsi="Times New Roman" w:cs="Times New Roman"/>
                <w:sz w:val="24"/>
                <w:szCs w:val="24"/>
                <w:lang w:val="ky-KG"/>
              </w:rPr>
            </w:pPr>
            <w:r w:rsidRPr="00E52F3F">
              <w:rPr>
                <w:rFonts w:ascii="Times New Roman" w:hAnsi="Times New Roman" w:cs="Times New Roman"/>
                <w:sz w:val="24"/>
                <w:szCs w:val="24"/>
                <w:lang w:val="ky-KG"/>
              </w:rPr>
              <w:t>Жеке ишкерлер</w:t>
            </w:r>
          </w:p>
        </w:tc>
      </w:tr>
      <w:tr w:rsidR="00E52F3F" w:rsidRPr="00E52F3F" w14:paraId="4BC09E05" w14:textId="77777777" w:rsidTr="00F023F7">
        <w:trPr>
          <w:gridAfter w:val="1"/>
          <w:wAfter w:w="6646" w:type="dxa"/>
        </w:trPr>
        <w:tc>
          <w:tcPr>
            <w:tcW w:w="2807" w:type="dxa"/>
            <w:gridSpan w:val="2"/>
          </w:tcPr>
          <w:p w14:paraId="72A5A5B1"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Ондурулгон айыл чарба сырьёсун сатуу боюнча логистиканы уюштурууга комок корсотуу.</w:t>
            </w:r>
          </w:p>
        </w:tc>
        <w:tc>
          <w:tcPr>
            <w:tcW w:w="3543" w:type="dxa"/>
            <w:gridSpan w:val="5"/>
          </w:tcPr>
          <w:p w14:paraId="57D25EDA"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Атайын адистердин жардамы менен ондурулгон сырьёлорду сатуу боюнча логистиканы жургузуу боюнча тренингдерди откорууго комок корсотуу.</w:t>
            </w:r>
          </w:p>
          <w:p w14:paraId="3C8DAC3C" w14:textId="77777777" w:rsidR="00E52F3F" w:rsidRPr="00E52F3F" w:rsidRDefault="00E52F3F" w:rsidP="00E52F3F">
            <w:pPr>
              <w:spacing w:after="40"/>
              <w:rPr>
                <w:rFonts w:ascii="Times New Roman" w:hAnsi="Times New Roman" w:cs="Times New Roman"/>
                <w:sz w:val="24"/>
                <w:szCs w:val="24"/>
                <w:lang w:val="ky-KG"/>
              </w:rPr>
            </w:pPr>
          </w:p>
        </w:tc>
        <w:tc>
          <w:tcPr>
            <w:tcW w:w="1725" w:type="dxa"/>
            <w:gridSpan w:val="3"/>
          </w:tcPr>
          <w:p w14:paraId="221547E0"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Айыл чарба сырьёлорун ондуруучулор биригишет, логистика жургузууну окуп уйронушот.</w:t>
            </w:r>
          </w:p>
        </w:tc>
        <w:tc>
          <w:tcPr>
            <w:tcW w:w="1819" w:type="dxa"/>
            <w:gridSpan w:val="2"/>
          </w:tcPr>
          <w:p w14:paraId="25731A31" w14:textId="77777777" w:rsidR="00E52F3F" w:rsidRPr="00E52F3F" w:rsidRDefault="00E52F3F" w:rsidP="00E52F3F">
            <w:pPr>
              <w:spacing w:after="40"/>
              <w:jc w:val="right"/>
              <w:rPr>
                <w:rFonts w:ascii="Times New Roman" w:hAnsi="Times New Roman" w:cs="Times New Roman"/>
                <w:sz w:val="24"/>
                <w:szCs w:val="24"/>
                <w:lang w:val="ky-KG"/>
              </w:rPr>
            </w:pPr>
            <w:r w:rsidRPr="00E52F3F">
              <w:rPr>
                <w:rFonts w:ascii="Times New Roman" w:hAnsi="Times New Roman" w:cs="Times New Roman"/>
                <w:sz w:val="24"/>
                <w:szCs w:val="24"/>
                <w:lang w:val="ky-KG"/>
              </w:rPr>
              <w:t>20 дыйкандар</w:t>
            </w:r>
          </w:p>
        </w:tc>
      </w:tr>
      <w:tr w:rsidR="00E52F3F" w:rsidRPr="00E52F3F" w14:paraId="69990E98" w14:textId="77777777" w:rsidTr="0024410D">
        <w:trPr>
          <w:gridAfter w:val="1"/>
          <w:wAfter w:w="6646" w:type="dxa"/>
        </w:trPr>
        <w:tc>
          <w:tcPr>
            <w:tcW w:w="8075" w:type="dxa"/>
            <w:gridSpan w:val="10"/>
          </w:tcPr>
          <w:p w14:paraId="377B05F3" w14:textId="55AB949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rPr>
              <w:t>БАРДЫГЫ жергиликтүү</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бюджеттин</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каражаттары</w:t>
            </w:r>
            <w:r w:rsidRPr="00E52F3F">
              <w:rPr>
                <w:rFonts w:ascii="Times New Roman" w:hAnsi="Times New Roman" w:cs="Times New Roman"/>
                <w:sz w:val="24"/>
                <w:szCs w:val="24"/>
                <w:lang w:val="ky-KG"/>
              </w:rPr>
              <w:t>:</w:t>
            </w:r>
          </w:p>
        </w:tc>
        <w:tc>
          <w:tcPr>
            <w:tcW w:w="1819" w:type="dxa"/>
            <w:gridSpan w:val="2"/>
          </w:tcPr>
          <w:p w14:paraId="05A016D8" w14:textId="77777777" w:rsidR="00E52F3F" w:rsidRPr="00E52F3F" w:rsidRDefault="00E52F3F" w:rsidP="00E52F3F">
            <w:pPr>
              <w:spacing w:after="40"/>
              <w:jc w:val="right"/>
              <w:rPr>
                <w:rFonts w:ascii="Times New Roman" w:hAnsi="Times New Roman" w:cs="Times New Roman"/>
                <w:sz w:val="24"/>
                <w:szCs w:val="24"/>
                <w:lang w:val="ky-KG"/>
              </w:rPr>
            </w:pPr>
            <w:r w:rsidRPr="00E52F3F">
              <w:rPr>
                <w:rFonts w:ascii="Times New Roman" w:hAnsi="Times New Roman" w:cs="Times New Roman"/>
                <w:sz w:val="24"/>
                <w:szCs w:val="24"/>
                <w:lang w:val="ky-KG"/>
              </w:rPr>
              <w:t>0</w:t>
            </w:r>
          </w:p>
        </w:tc>
      </w:tr>
      <w:tr w:rsidR="00E52F3F" w:rsidRPr="00E52F3F" w14:paraId="3BB7F7AD" w14:textId="77777777" w:rsidTr="0024410D">
        <w:trPr>
          <w:gridAfter w:val="1"/>
          <w:wAfter w:w="6646" w:type="dxa"/>
        </w:trPr>
        <w:tc>
          <w:tcPr>
            <w:tcW w:w="8075" w:type="dxa"/>
            <w:gridSpan w:val="10"/>
          </w:tcPr>
          <w:p w14:paraId="2FD1CAEA" w14:textId="654B1B48" w:rsidR="00E52F3F" w:rsidRPr="00E52F3F" w:rsidRDefault="00E52F3F" w:rsidP="00E62DDE">
            <w:pPr>
              <w:spacing w:after="40"/>
              <w:rPr>
                <w:rFonts w:ascii="Times New Roman" w:hAnsi="Times New Roman" w:cs="Times New Roman"/>
                <w:sz w:val="24"/>
                <w:szCs w:val="24"/>
                <w:lang w:val="ky-KG"/>
              </w:rPr>
            </w:pPr>
            <w:r w:rsidRPr="00E52F3F">
              <w:rPr>
                <w:rFonts w:ascii="Times New Roman" w:hAnsi="Times New Roman" w:cs="Times New Roman"/>
                <w:sz w:val="24"/>
                <w:szCs w:val="24"/>
              </w:rPr>
              <w:t>БАРДЫГЫ биргелешке</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катышуу</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каражаттары</w:t>
            </w:r>
            <w:r w:rsidRPr="00E52F3F">
              <w:rPr>
                <w:rFonts w:ascii="Times New Roman" w:hAnsi="Times New Roman" w:cs="Times New Roman"/>
                <w:sz w:val="24"/>
                <w:szCs w:val="24"/>
                <w:lang w:val="ky-KG"/>
              </w:rPr>
              <w:t>:</w:t>
            </w:r>
          </w:p>
        </w:tc>
        <w:tc>
          <w:tcPr>
            <w:tcW w:w="1819" w:type="dxa"/>
            <w:gridSpan w:val="2"/>
          </w:tcPr>
          <w:p w14:paraId="1E6249DA" w14:textId="77777777" w:rsidR="00E52F3F" w:rsidRPr="00E52F3F" w:rsidRDefault="00E52F3F" w:rsidP="00E52F3F">
            <w:pPr>
              <w:spacing w:after="40"/>
              <w:jc w:val="right"/>
              <w:rPr>
                <w:rFonts w:ascii="Times New Roman" w:hAnsi="Times New Roman" w:cs="Times New Roman"/>
                <w:sz w:val="24"/>
                <w:szCs w:val="24"/>
                <w:lang w:val="ky-KG"/>
              </w:rPr>
            </w:pPr>
            <w:r w:rsidRPr="00E52F3F">
              <w:rPr>
                <w:rFonts w:ascii="Times New Roman" w:hAnsi="Times New Roman" w:cs="Times New Roman"/>
                <w:sz w:val="24"/>
                <w:szCs w:val="24"/>
                <w:lang w:val="ky-KG"/>
              </w:rPr>
              <w:t>0</w:t>
            </w:r>
          </w:p>
        </w:tc>
      </w:tr>
      <w:tr w:rsidR="00E52F3F" w:rsidRPr="00E52F3F" w14:paraId="51FEB419" w14:textId="77777777" w:rsidTr="0024410D">
        <w:trPr>
          <w:gridAfter w:val="1"/>
          <w:wAfter w:w="6646" w:type="dxa"/>
        </w:trPr>
        <w:tc>
          <w:tcPr>
            <w:tcW w:w="8075" w:type="dxa"/>
            <w:gridSpan w:val="10"/>
          </w:tcPr>
          <w:p w14:paraId="1BA58CA1" w14:textId="77777777" w:rsidR="00E52F3F" w:rsidRPr="00E52F3F" w:rsidRDefault="00E52F3F" w:rsidP="00E52F3F">
            <w:pPr>
              <w:spacing w:after="40"/>
              <w:rPr>
                <w:rFonts w:ascii="Times New Roman" w:hAnsi="Times New Roman" w:cs="Times New Roman"/>
                <w:sz w:val="24"/>
                <w:szCs w:val="24"/>
              </w:rPr>
            </w:pPr>
            <w:r w:rsidRPr="00E52F3F">
              <w:rPr>
                <w:rFonts w:ascii="Times New Roman" w:hAnsi="Times New Roman" w:cs="Times New Roman"/>
                <w:sz w:val="24"/>
                <w:szCs w:val="24"/>
              </w:rPr>
              <w:t>БАРДЫГЫ тике инвестиция</w:t>
            </w:r>
            <w:r w:rsidRPr="00E52F3F">
              <w:rPr>
                <w:rFonts w:ascii="Times New Roman" w:hAnsi="Times New Roman" w:cs="Times New Roman"/>
                <w:sz w:val="24"/>
                <w:szCs w:val="24"/>
                <w:lang w:val="ky-KG"/>
              </w:rPr>
              <w:t>лар:</w:t>
            </w:r>
          </w:p>
        </w:tc>
        <w:tc>
          <w:tcPr>
            <w:tcW w:w="1819" w:type="dxa"/>
            <w:gridSpan w:val="2"/>
          </w:tcPr>
          <w:p w14:paraId="3910BBBA" w14:textId="77777777" w:rsidR="00E52F3F" w:rsidRPr="00E52F3F" w:rsidRDefault="00E52F3F" w:rsidP="00E52F3F">
            <w:pPr>
              <w:spacing w:after="40"/>
              <w:jc w:val="right"/>
              <w:rPr>
                <w:rFonts w:ascii="Times New Roman" w:hAnsi="Times New Roman" w:cs="Times New Roman"/>
                <w:sz w:val="24"/>
                <w:szCs w:val="24"/>
                <w:lang w:val="ky-KG"/>
              </w:rPr>
            </w:pPr>
            <w:r w:rsidRPr="00E52F3F">
              <w:rPr>
                <w:rFonts w:ascii="Times New Roman" w:hAnsi="Times New Roman" w:cs="Times New Roman"/>
                <w:sz w:val="24"/>
                <w:szCs w:val="24"/>
                <w:lang w:val="ky-KG"/>
              </w:rPr>
              <w:t>0</w:t>
            </w:r>
          </w:p>
        </w:tc>
      </w:tr>
      <w:tr w:rsidR="00E52F3F" w:rsidRPr="00E52F3F" w14:paraId="1F5BD343" w14:textId="77777777" w:rsidTr="0024410D">
        <w:trPr>
          <w:gridAfter w:val="1"/>
          <w:wAfter w:w="6646" w:type="dxa"/>
        </w:trPr>
        <w:tc>
          <w:tcPr>
            <w:tcW w:w="9894" w:type="dxa"/>
            <w:gridSpan w:val="12"/>
          </w:tcPr>
          <w:p w14:paraId="335001A5" w14:textId="77777777" w:rsidR="00E52F3F" w:rsidRPr="00E52F3F" w:rsidRDefault="00E52F3F" w:rsidP="00E52F3F">
            <w:pPr>
              <w:rPr>
                <w:rFonts w:ascii="Times New Roman" w:hAnsi="Times New Roman" w:cs="Times New Roman"/>
                <w:sz w:val="24"/>
                <w:szCs w:val="24"/>
              </w:rPr>
            </w:pPr>
          </w:p>
        </w:tc>
      </w:tr>
      <w:tr w:rsidR="00E52F3F" w:rsidRPr="00E52F3F" w14:paraId="0879BF9F" w14:textId="77777777" w:rsidTr="0062573A">
        <w:trPr>
          <w:gridAfter w:val="1"/>
          <w:wAfter w:w="6646" w:type="dxa"/>
          <w:trHeight w:val="290"/>
        </w:trPr>
        <w:tc>
          <w:tcPr>
            <w:tcW w:w="6804" w:type="dxa"/>
            <w:gridSpan w:val="8"/>
          </w:tcPr>
          <w:p w14:paraId="20C46D49" w14:textId="03129490"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4.4. Экономикалык</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өнүгүүгө</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тиешелүү</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бюджеттик</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инвестицияларга</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болгон</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муктаждыктар</w:t>
            </w:r>
            <w:r w:rsidRPr="00E52F3F">
              <w:rPr>
                <w:rFonts w:ascii="Times New Roman" w:hAnsi="Times New Roman" w:cs="Times New Roman"/>
                <w:b/>
                <w:bCs/>
                <w:sz w:val="24"/>
                <w:szCs w:val="24"/>
                <w:lang w:val="ky-KG"/>
              </w:rPr>
              <w:t>га анализ жүргүзүү</w:t>
            </w:r>
          </w:p>
        </w:tc>
        <w:tc>
          <w:tcPr>
            <w:tcW w:w="3090" w:type="dxa"/>
            <w:gridSpan w:val="4"/>
            <w:shd w:val="clear" w:color="auto" w:fill="D9D9D9" w:themeFill="background1" w:themeFillShade="D9"/>
          </w:tcPr>
          <w:p w14:paraId="2AA148FC" w14:textId="77777777" w:rsidR="00E52F3F" w:rsidRPr="00E52F3F" w:rsidRDefault="00E52F3F" w:rsidP="00E52F3F">
            <w:pPr>
              <w:spacing w:after="40"/>
              <w:rPr>
                <w:rFonts w:ascii="Times New Roman" w:hAnsi="Times New Roman" w:cs="Times New Roman"/>
                <w:i/>
                <w:iCs/>
                <w:sz w:val="24"/>
                <w:szCs w:val="24"/>
              </w:rPr>
            </w:pPr>
          </w:p>
        </w:tc>
      </w:tr>
      <w:tr w:rsidR="00E52F3F" w:rsidRPr="00E52F3F" w14:paraId="289725CF" w14:textId="77777777" w:rsidTr="00F023F7">
        <w:trPr>
          <w:gridAfter w:val="1"/>
          <w:wAfter w:w="6646" w:type="dxa"/>
        </w:trPr>
        <w:tc>
          <w:tcPr>
            <w:tcW w:w="2807" w:type="dxa"/>
            <w:gridSpan w:val="2"/>
          </w:tcPr>
          <w:p w14:paraId="41B8E298" w14:textId="6D0F085F"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Инвестициялык</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артыкчылыктар</w:t>
            </w:r>
          </w:p>
        </w:tc>
        <w:tc>
          <w:tcPr>
            <w:tcW w:w="3543" w:type="dxa"/>
            <w:gridSpan w:val="5"/>
          </w:tcPr>
          <w:p w14:paraId="6CD9C505" w14:textId="6786D73E"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Мүмкүн</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болгон</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долбоорлордун</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жалпы</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сүрөттөлүшү</w:t>
            </w:r>
          </w:p>
        </w:tc>
        <w:tc>
          <w:tcPr>
            <w:tcW w:w="1725" w:type="dxa"/>
            <w:gridSpan w:val="3"/>
          </w:tcPr>
          <w:p w14:paraId="79684EEB" w14:textId="38C82B75"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Күтүлгөн</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натыйжа</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жана</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мөөнөттөр</w:t>
            </w:r>
          </w:p>
        </w:tc>
        <w:tc>
          <w:tcPr>
            <w:tcW w:w="1819" w:type="dxa"/>
            <w:gridSpan w:val="2"/>
          </w:tcPr>
          <w:p w14:paraId="31A8822F" w14:textId="6573FD1A" w:rsidR="00E52F3F" w:rsidRPr="00E52F3F" w:rsidRDefault="00E52F3F" w:rsidP="00E52F3F">
            <w:pPr>
              <w:spacing w:after="40"/>
              <w:ind w:right="-59"/>
              <w:rPr>
                <w:rFonts w:ascii="Times New Roman" w:hAnsi="Times New Roman" w:cs="Times New Roman"/>
                <w:b/>
                <w:bCs/>
                <w:sz w:val="24"/>
                <w:szCs w:val="24"/>
              </w:rPr>
            </w:pPr>
            <w:r w:rsidRPr="00E52F3F">
              <w:rPr>
                <w:rFonts w:ascii="Times New Roman" w:hAnsi="Times New Roman" w:cs="Times New Roman"/>
                <w:b/>
                <w:bCs/>
                <w:sz w:val="24"/>
                <w:szCs w:val="24"/>
              </w:rPr>
              <w:t>Бааланган</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наркы</w:t>
            </w:r>
            <w:r w:rsidR="00E62DDE">
              <w:rPr>
                <w:rFonts w:ascii="Times New Roman" w:hAnsi="Times New Roman" w:cs="Times New Roman"/>
                <w:b/>
                <w:bCs/>
                <w:sz w:val="24"/>
                <w:szCs w:val="24"/>
                <w:lang w:val="ky-KG"/>
              </w:rPr>
              <w:t xml:space="preserve"> </w:t>
            </w:r>
            <w:r w:rsidRPr="00E52F3F">
              <w:rPr>
                <w:rFonts w:ascii="Times New Roman" w:hAnsi="Times New Roman" w:cs="Times New Roman"/>
                <w:sz w:val="24"/>
                <w:szCs w:val="24"/>
              </w:rPr>
              <w:t>(</w:t>
            </w:r>
            <w:r w:rsidRPr="00E52F3F">
              <w:rPr>
                <w:rFonts w:ascii="Times New Roman" w:hAnsi="Times New Roman" w:cs="Times New Roman"/>
                <w:sz w:val="24"/>
                <w:szCs w:val="24"/>
                <w:lang w:val="ky-KG"/>
              </w:rPr>
              <w:t>миң сом</w:t>
            </w:r>
            <w:r w:rsidRPr="00E52F3F">
              <w:rPr>
                <w:rFonts w:ascii="Times New Roman" w:hAnsi="Times New Roman" w:cs="Times New Roman"/>
                <w:sz w:val="24"/>
                <w:szCs w:val="24"/>
              </w:rPr>
              <w:t>)</w:t>
            </w:r>
          </w:p>
        </w:tc>
      </w:tr>
      <w:tr w:rsidR="00E52F3F" w:rsidRPr="00E52F3F" w14:paraId="5DC37707" w14:textId="77777777" w:rsidTr="00F023F7">
        <w:trPr>
          <w:gridAfter w:val="1"/>
          <w:wAfter w:w="6646" w:type="dxa"/>
        </w:trPr>
        <w:tc>
          <w:tcPr>
            <w:tcW w:w="2807" w:type="dxa"/>
            <w:gridSpan w:val="2"/>
          </w:tcPr>
          <w:p w14:paraId="49923CC8" w14:textId="77777777" w:rsidR="00E52F3F" w:rsidRPr="00E52F3F" w:rsidRDefault="00E52F3F" w:rsidP="00E52F3F">
            <w:pPr>
              <w:spacing w:after="40"/>
              <w:rPr>
                <w:rFonts w:ascii="Times New Roman" w:hAnsi="Times New Roman" w:cs="Times New Roman"/>
                <w:iCs/>
                <w:sz w:val="24"/>
                <w:szCs w:val="24"/>
                <w:highlight w:val="yellow"/>
              </w:rPr>
            </w:pPr>
          </w:p>
        </w:tc>
        <w:tc>
          <w:tcPr>
            <w:tcW w:w="3543" w:type="dxa"/>
            <w:gridSpan w:val="5"/>
          </w:tcPr>
          <w:p w14:paraId="0A32A28C" w14:textId="77777777" w:rsidR="00E52F3F" w:rsidRPr="00E52F3F" w:rsidRDefault="00E52F3F" w:rsidP="00E52F3F">
            <w:pPr>
              <w:spacing w:after="40"/>
              <w:rPr>
                <w:rFonts w:ascii="Times New Roman" w:hAnsi="Times New Roman" w:cs="Times New Roman"/>
                <w:i/>
                <w:iCs/>
                <w:sz w:val="24"/>
                <w:szCs w:val="24"/>
                <w:highlight w:val="yellow"/>
              </w:rPr>
            </w:pPr>
          </w:p>
        </w:tc>
        <w:tc>
          <w:tcPr>
            <w:tcW w:w="1725" w:type="dxa"/>
            <w:gridSpan w:val="3"/>
          </w:tcPr>
          <w:p w14:paraId="539278D3" w14:textId="77777777" w:rsidR="00E52F3F" w:rsidRPr="00E52F3F" w:rsidRDefault="00E52F3F" w:rsidP="00E52F3F">
            <w:pPr>
              <w:spacing w:after="40"/>
              <w:rPr>
                <w:rFonts w:ascii="Times New Roman" w:hAnsi="Times New Roman" w:cs="Times New Roman"/>
                <w:i/>
                <w:iCs/>
                <w:sz w:val="24"/>
                <w:szCs w:val="24"/>
                <w:highlight w:val="yellow"/>
              </w:rPr>
            </w:pPr>
          </w:p>
        </w:tc>
        <w:tc>
          <w:tcPr>
            <w:tcW w:w="1819" w:type="dxa"/>
            <w:gridSpan w:val="2"/>
          </w:tcPr>
          <w:p w14:paraId="353217AF" w14:textId="77777777" w:rsidR="00E52F3F" w:rsidRPr="00E52F3F" w:rsidRDefault="00E52F3F" w:rsidP="00E52F3F">
            <w:pPr>
              <w:spacing w:after="40"/>
              <w:jc w:val="right"/>
              <w:rPr>
                <w:rFonts w:ascii="Times New Roman" w:hAnsi="Times New Roman" w:cs="Times New Roman"/>
                <w:i/>
                <w:iCs/>
                <w:sz w:val="24"/>
                <w:szCs w:val="24"/>
                <w:highlight w:val="yellow"/>
              </w:rPr>
            </w:pPr>
          </w:p>
        </w:tc>
      </w:tr>
      <w:tr w:rsidR="00E52F3F" w:rsidRPr="00E52F3F" w14:paraId="2C5B1361" w14:textId="77777777" w:rsidTr="00F023F7">
        <w:trPr>
          <w:gridAfter w:val="1"/>
          <w:wAfter w:w="6646" w:type="dxa"/>
        </w:trPr>
        <w:tc>
          <w:tcPr>
            <w:tcW w:w="2807" w:type="dxa"/>
            <w:gridSpan w:val="2"/>
          </w:tcPr>
          <w:p w14:paraId="2EBA3B4F" w14:textId="77777777" w:rsidR="00E52F3F" w:rsidRPr="00E52F3F" w:rsidRDefault="00E52F3F" w:rsidP="00E52F3F">
            <w:pPr>
              <w:spacing w:after="40"/>
              <w:rPr>
                <w:rFonts w:ascii="Times New Roman" w:hAnsi="Times New Roman" w:cs="Times New Roman"/>
                <w:sz w:val="24"/>
                <w:szCs w:val="24"/>
                <w:highlight w:val="yellow"/>
              </w:rPr>
            </w:pPr>
          </w:p>
        </w:tc>
        <w:tc>
          <w:tcPr>
            <w:tcW w:w="3543" w:type="dxa"/>
            <w:gridSpan w:val="5"/>
          </w:tcPr>
          <w:p w14:paraId="39821187" w14:textId="77777777" w:rsidR="00E52F3F" w:rsidRPr="00E52F3F" w:rsidRDefault="00E52F3F" w:rsidP="00E52F3F">
            <w:pPr>
              <w:spacing w:after="40"/>
              <w:rPr>
                <w:rFonts w:ascii="Times New Roman" w:hAnsi="Times New Roman" w:cs="Times New Roman"/>
                <w:sz w:val="24"/>
                <w:szCs w:val="24"/>
                <w:highlight w:val="yellow"/>
              </w:rPr>
            </w:pPr>
          </w:p>
        </w:tc>
        <w:tc>
          <w:tcPr>
            <w:tcW w:w="1725" w:type="dxa"/>
            <w:gridSpan w:val="3"/>
          </w:tcPr>
          <w:p w14:paraId="4DE73AFD" w14:textId="77777777" w:rsidR="00E52F3F" w:rsidRPr="00E52F3F" w:rsidRDefault="00E52F3F" w:rsidP="00E52F3F">
            <w:pPr>
              <w:spacing w:after="40"/>
              <w:rPr>
                <w:rFonts w:ascii="Times New Roman" w:hAnsi="Times New Roman" w:cs="Times New Roman"/>
                <w:sz w:val="24"/>
                <w:szCs w:val="24"/>
                <w:highlight w:val="yellow"/>
              </w:rPr>
            </w:pPr>
          </w:p>
        </w:tc>
        <w:tc>
          <w:tcPr>
            <w:tcW w:w="1819" w:type="dxa"/>
            <w:gridSpan w:val="2"/>
          </w:tcPr>
          <w:p w14:paraId="3ACED8AC" w14:textId="77777777" w:rsidR="00E52F3F" w:rsidRPr="00E52F3F" w:rsidRDefault="00E52F3F" w:rsidP="00E52F3F">
            <w:pPr>
              <w:spacing w:after="40"/>
              <w:rPr>
                <w:rFonts w:ascii="Times New Roman" w:hAnsi="Times New Roman" w:cs="Times New Roman"/>
                <w:sz w:val="24"/>
                <w:szCs w:val="24"/>
                <w:highlight w:val="yellow"/>
              </w:rPr>
            </w:pPr>
          </w:p>
        </w:tc>
      </w:tr>
      <w:tr w:rsidR="00E52F3F" w:rsidRPr="00E52F3F" w14:paraId="449B2E18" w14:textId="77777777" w:rsidTr="00F023F7">
        <w:trPr>
          <w:gridAfter w:val="1"/>
          <w:wAfter w:w="6646" w:type="dxa"/>
        </w:trPr>
        <w:tc>
          <w:tcPr>
            <w:tcW w:w="2807" w:type="dxa"/>
            <w:gridSpan w:val="2"/>
          </w:tcPr>
          <w:p w14:paraId="3D03425C" w14:textId="77777777" w:rsidR="00E52F3F" w:rsidRPr="00E52F3F" w:rsidRDefault="00E52F3F" w:rsidP="00E52F3F">
            <w:pPr>
              <w:spacing w:after="40"/>
              <w:rPr>
                <w:rFonts w:ascii="Times New Roman" w:hAnsi="Times New Roman" w:cs="Times New Roman"/>
                <w:sz w:val="24"/>
                <w:szCs w:val="24"/>
                <w:highlight w:val="yellow"/>
              </w:rPr>
            </w:pPr>
          </w:p>
        </w:tc>
        <w:tc>
          <w:tcPr>
            <w:tcW w:w="3543" w:type="dxa"/>
            <w:gridSpan w:val="5"/>
          </w:tcPr>
          <w:p w14:paraId="4115A042" w14:textId="77777777" w:rsidR="00E52F3F" w:rsidRPr="00E52F3F" w:rsidRDefault="00E52F3F" w:rsidP="00E52F3F">
            <w:pPr>
              <w:spacing w:after="40"/>
              <w:rPr>
                <w:rFonts w:ascii="Times New Roman" w:hAnsi="Times New Roman" w:cs="Times New Roman"/>
                <w:sz w:val="24"/>
                <w:szCs w:val="24"/>
                <w:highlight w:val="yellow"/>
              </w:rPr>
            </w:pPr>
          </w:p>
        </w:tc>
        <w:tc>
          <w:tcPr>
            <w:tcW w:w="1725" w:type="dxa"/>
            <w:gridSpan w:val="3"/>
          </w:tcPr>
          <w:p w14:paraId="75B1DFD6" w14:textId="77777777" w:rsidR="00E52F3F" w:rsidRPr="00E52F3F" w:rsidRDefault="00E52F3F" w:rsidP="00E52F3F">
            <w:pPr>
              <w:spacing w:after="40"/>
              <w:rPr>
                <w:rFonts w:ascii="Times New Roman" w:hAnsi="Times New Roman" w:cs="Times New Roman"/>
                <w:sz w:val="24"/>
                <w:szCs w:val="24"/>
                <w:highlight w:val="yellow"/>
              </w:rPr>
            </w:pPr>
          </w:p>
        </w:tc>
        <w:tc>
          <w:tcPr>
            <w:tcW w:w="1819" w:type="dxa"/>
            <w:gridSpan w:val="2"/>
          </w:tcPr>
          <w:p w14:paraId="43E5091B" w14:textId="77777777" w:rsidR="00E52F3F" w:rsidRPr="00E52F3F" w:rsidRDefault="00E52F3F" w:rsidP="00E52F3F">
            <w:pPr>
              <w:spacing w:after="40"/>
              <w:rPr>
                <w:rFonts w:ascii="Times New Roman" w:hAnsi="Times New Roman" w:cs="Times New Roman"/>
                <w:sz w:val="24"/>
                <w:szCs w:val="24"/>
                <w:highlight w:val="yellow"/>
              </w:rPr>
            </w:pPr>
          </w:p>
        </w:tc>
      </w:tr>
      <w:tr w:rsidR="00E52F3F" w:rsidRPr="00E52F3F" w14:paraId="79885E74" w14:textId="77777777" w:rsidTr="00F023F7">
        <w:trPr>
          <w:gridAfter w:val="1"/>
          <w:wAfter w:w="6646" w:type="dxa"/>
        </w:trPr>
        <w:tc>
          <w:tcPr>
            <w:tcW w:w="2807" w:type="dxa"/>
            <w:gridSpan w:val="2"/>
          </w:tcPr>
          <w:p w14:paraId="10442E08" w14:textId="77777777" w:rsidR="00E52F3F" w:rsidRPr="00E52F3F" w:rsidRDefault="00E52F3F" w:rsidP="00E52F3F">
            <w:pPr>
              <w:spacing w:after="40"/>
              <w:rPr>
                <w:rFonts w:ascii="Times New Roman" w:hAnsi="Times New Roman" w:cs="Times New Roman"/>
                <w:sz w:val="24"/>
                <w:szCs w:val="24"/>
              </w:rPr>
            </w:pPr>
          </w:p>
        </w:tc>
        <w:tc>
          <w:tcPr>
            <w:tcW w:w="3543" w:type="dxa"/>
            <w:gridSpan w:val="5"/>
          </w:tcPr>
          <w:p w14:paraId="22A69E2F" w14:textId="77777777" w:rsidR="00E52F3F" w:rsidRPr="00E52F3F" w:rsidRDefault="00E52F3F" w:rsidP="00E52F3F">
            <w:pPr>
              <w:spacing w:after="40"/>
              <w:rPr>
                <w:rFonts w:ascii="Times New Roman" w:hAnsi="Times New Roman" w:cs="Times New Roman"/>
                <w:sz w:val="24"/>
                <w:szCs w:val="24"/>
              </w:rPr>
            </w:pPr>
          </w:p>
        </w:tc>
        <w:tc>
          <w:tcPr>
            <w:tcW w:w="1725" w:type="dxa"/>
            <w:gridSpan w:val="3"/>
          </w:tcPr>
          <w:p w14:paraId="6D0F2A2B" w14:textId="77777777" w:rsidR="00E52F3F" w:rsidRPr="00E52F3F" w:rsidRDefault="00E52F3F" w:rsidP="00E52F3F">
            <w:pPr>
              <w:spacing w:after="40"/>
              <w:rPr>
                <w:rFonts w:ascii="Times New Roman" w:hAnsi="Times New Roman" w:cs="Times New Roman"/>
                <w:sz w:val="24"/>
                <w:szCs w:val="24"/>
              </w:rPr>
            </w:pPr>
          </w:p>
        </w:tc>
        <w:tc>
          <w:tcPr>
            <w:tcW w:w="1819" w:type="dxa"/>
            <w:gridSpan w:val="2"/>
          </w:tcPr>
          <w:p w14:paraId="79D19D31" w14:textId="77777777" w:rsidR="00E52F3F" w:rsidRPr="00E52F3F" w:rsidRDefault="00E52F3F" w:rsidP="00E52F3F">
            <w:pPr>
              <w:spacing w:after="40"/>
              <w:rPr>
                <w:rFonts w:ascii="Times New Roman" w:hAnsi="Times New Roman" w:cs="Times New Roman"/>
                <w:sz w:val="24"/>
                <w:szCs w:val="24"/>
              </w:rPr>
            </w:pPr>
          </w:p>
        </w:tc>
      </w:tr>
      <w:tr w:rsidR="00E52F3F" w:rsidRPr="00E52F3F" w14:paraId="008BE6F0" w14:textId="77777777" w:rsidTr="0024410D">
        <w:trPr>
          <w:gridAfter w:val="1"/>
          <w:wAfter w:w="6646" w:type="dxa"/>
        </w:trPr>
        <w:tc>
          <w:tcPr>
            <w:tcW w:w="8075" w:type="dxa"/>
            <w:gridSpan w:val="10"/>
          </w:tcPr>
          <w:p w14:paraId="7F9C7981" w14:textId="02A501D6" w:rsidR="00E52F3F" w:rsidRPr="00E52F3F" w:rsidRDefault="00E52F3F" w:rsidP="00E52F3F">
            <w:pPr>
              <w:spacing w:after="40"/>
              <w:rPr>
                <w:rFonts w:ascii="Times New Roman" w:hAnsi="Times New Roman" w:cs="Times New Roman"/>
                <w:sz w:val="24"/>
                <w:szCs w:val="24"/>
              </w:rPr>
            </w:pPr>
            <w:r w:rsidRPr="00E52F3F">
              <w:rPr>
                <w:rFonts w:ascii="Times New Roman" w:hAnsi="Times New Roman" w:cs="Times New Roman"/>
                <w:sz w:val="24"/>
                <w:szCs w:val="24"/>
              </w:rPr>
              <w:t>БАРДЫГЫ бюджеттик</w:t>
            </w:r>
            <w:r w:rsidR="00E62DDE">
              <w:rPr>
                <w:rFonts w:ascii="Times New Roman" w:hAnsi="Times New Roman" w:cs="Times New Roman"/>
                <w:sz w:val="24"/>
                <w:szCs w:val="24"/>
                <w:lang w:val="ky-KG"/>
              </w:rPr>
              <w:t xml:space="preserve"> </w:t>
            </w:r>
            <w:r w:rsidRPr="00E52F3F">
              <w:rPr>
                <w:rFonts w:ascii="Times New Roman" w:hAnsi="Times New Roman" w:cs="Times New Roman"/>
                <w:sz w:val="24"/>
                <w:szCs w:val="24"/>
              </w:rPr>
              <w:t>инвестициялар</w:t>
            </w:r>
          </w:p>
          <w:p w14:paraId="30EE4353" w14:textId="77777777" w:rsidR="00E52F3F" w:rsidRPr="00E52F3F" w:rsidRDefault="00E52F3F" w:rsidP="00E52F3F">
            <w:pPr>
              <w:spacing w:after="40"/>
              <w:rPr>
                <w:rFonts w:ascii="Times New Roman" w:hAnsi="Times New Roman" w:cs="Times New Roman"/>
                <w:sz w:val="24"/>
                <w:szCs w:val="24"/>
              </w:rPr>
            </w:pPr>
          </w:p>
        </w:tc>
        <w:tc>
          <w:tcPr>
            <w:tcW w:w="1819" w:type="dxa"/>
            <w:gridSpan w:val="2"/>
          </w:tcPr>
          <w:p w14:paraId="3F998B90" w14:textId="77777777" w:rsidR="00E52F3F" w:rsidRPr="00E52F3F" w:rsidRDefault="00E52F3F" w:rsidP="00E52F3F">
            <w:pPr>
              <w:spacing w:after="40"/>
              <w:rPr>
                <w:rFonts w:ascii="Times New Roman" w:hAnsi="Times New Roman" w:cs="Times New Roman"/>
                <w:sz w:val="24"/>
                <w:szCs w:val="24"/>
              </w:rPr>
            </w:pPr>
          </w:p>
        </w:tc>
      </w:tr>
      <w:tr w:rsidR="00E52F3F" w:rsidRPr="00E52F3F" w14:paraId="040C3693" w14:textId="77777777" w:rsidTr="0024410D">
        <w:trPr>
          <w:gridAfter w:val="1"/>
          <w:wAfter w:w="6646" w:type="dxa"/>
        </w:trPr>
        <w:tc>
          <w:tcPr>
            <w:tcW w:w="9894" w:type="dxa"/>
            <w:gridSpan w:val="12"/>
          </w:tcPr>
          <w:p w14:paraId="12272D94" w14:textId="77777777" w:rsidR="00E52F3F" w:rsidRPr="00E52F3F" w:rsidRDefault="00E52F3F" w:rsidP="00E52F3F">
            <w:pPr>
              <w:rPr>
                <w:rFonts w:ascii="Times New Roman" w:hAnsi="Times New Roman" w:cs="Times New Roman"/>
                <w:sz w:val="24"/>
                <w:szCs w:val="24"/>
              </w:rPr>
            </w:pPr>
          </w:p>
        </w:tc>
      </w:tr>
      <w:tr w:rsidR="00E52F3F" w:rsidRPr="00E52F3F" w14:paraId="1AEF0510" w14:textId="77777777" w:rsidTr="0024410D">
        <w:trPr>
          <w:gridAfter w:val="1"/>
          <w:wAfter w:w="6646" w:type="dxa"/>
        </w:trPr>
        <w:tc>
          <w:tcPr>
            <w:tcW w:w="9894" w:type="dxa"/>
            <w:gridSpan w:val="12"/>
            <w:tcBorders>
              <w:bottom w:val="nil"/>
            </w:tcBorders>
            <w:shd w:val="clear" w:color="auto" w:fill="D9D9D9" w:themeFill="background1" w:themeFillShade="D9"/>
          </w:tcPr>
          <w:p w14:paraId="63966008" w14:textId="77777777" w:rsidR="00E52F3F" w:rsidRPr="00E52F3F" w:rsidRDefault="00E52F3F" w:rsidP="00E52F3F">
            <w:pPr>
              <w:rPr>
                <w:rFonts w:ascii="Times New Roman" w:hAnsi="Times New Roman" w:cs="Times New Roman"/>
                <w:sz w:val="24"/>
                <w:szCs w:val="24"/>
              </w:rPr>
            </w:pPr>
          </w:p>
        </w:tc>
      </w:tr>
      <w:tr w:rsidR="00E52F3F" w:rsidRPr="00E52F3F" w14:paraId="5252882F" w14:textId="77777777" w:rsidTr="0062573A">
        <w:trPr>
          <w:gridAfter w:val="1"/>
          <w:wAfter w:w="6646" w:type="dxa"/>
          <w:trHeight w:val="290"/>
        </w:trPr>
        <w:tc>
          <w:tcPr>
            <w:tcW w:w="6804" w:type="dxa"/>
            <w:gridSpan w:val="8"/>
          </w:tcPr>
          <w:p w14:paraId="5EA1F30E"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5-БӨЛҮМ. ИНКЛЮЗИВДҮҮ ӨНҮГҮҮ</w:t>
            </w:r>
          </w:p>
        </w:tc>
        <w:tc>
          <w:tcPr>
            <w:tcW w:w="3090" w:type="dxa"/>
            <w:gridSpan w:val="4"/>
            <w:tcBorders>
              <w:top w:val="nil"/>
            </w:tcBorders>
            <w:shd w:val="clear" w:color="auto" w:fill="D9D9D9" w:themeFill="background1" w:themeFillShade="D9"/>
          </w:tcPr>
          <w:p w14:paraId="05F63B6D" w14:textId="77777777" w:rsidR="00E52F3F" w:rsidRPr="00E52F3F" w:rsidRDefault="00E52F3F" w:rsidP="00E52F3F">
            <w:pPr>
              <w:spacing w:after="40"/>
              <w:rPr>
                <w:rFonts w:ascii="Times New Roman" w:hAnsi="Times New Roman" w:cs="Times New Roman"/>
                <w:i/>
                <w:iCs/>
                <w:sz w:val="24"/>
                <w:szCs w:val="24"/>
              </w:rPr>
            </w:pPr>
          </w:p>
        </w:tc>
      </w:tr>
      <w:tr w:rsidR="00E52F3F" w:rsidRPr="00E52F3F" w14:paraId="6D8AC948" w14:textId="77777777" w:rsidTr="0024410D">
        <w:trPr>
          <w:gridAfter w:val="1"/>
          <w:wAfter w:w="6646" w:type="dxa"/>
          <w:trHeight w:val="136"/>
        </w:trPr>
        <w:tc>
          <w:tcPr>
            <w:tcW w:w="9894" w:type="dxa"/>
            <w:gridSpan w:val="12"/>
          </w:tcPr>
          <w:p w14:paraId="433F46C5" w14:textId="77777777" w:rsidR="00E52F3F" w:rsidRPr="00E52F3F" w:rsidRDefault="00E52F3F" w:rsidP="00E52F3F">
            <w:pPr>
              <w:rPr>
                <w:rFonts w:ascii="Times New Roman" w:hAnsi="Times New Roman" w:cs="Times New Roman"/>
                <w:i/>
                <w:iCs/>
                <w:sz w:val="24"/>
                <w:szCs w:val="24"/>
              </w:rPr>
            </w:pPr>
          </w:p>
        </w:tc>
      </w:tr>
      <w:tr w:rsidR="00E52F3F" w:rsidRPr="00E52F3F" w14:paraId="61B2235A" w14:textId="77777777" w:rsidTr="0062573A">
        <w:trPr>
          <w:gridAfter w:val="1"/>
          <w:wAfter w:w="6646" w:type="dxa"/>
          <w:trHeight w:val="290"/>
        </w:trPr>
        <w:tc>
          <w:tcPr>
            <w:tcW w:w="6804" w:type="dxa"/>
            <w:gridSpan w:val="8"/>
          </w:tcPr>
          <w:p w14:paraId="0058C792"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5.1. (таблица) Инклюзив</w:t>
            </w:r>
            <w:r w:rsidRPr="00E52F3F">
              <w:rPr>
                <w:rFonts w:ascii="Times New Roman" w:hAnsi="Times New Roman" w:cs="Times New Roman"/>
                <w:b/>
                <w:bCs/>
                <w:sz w:val="24"/>
                <w:szCs w:val="24"/>
                <w:lang w:val="ky-KG"/>
              </w:rPr>
              <w:t xml:space="preserve">дүү өнүгүү </w:t>
            </w:r>
            <w:r w:rsidRPr="00E52F3F">
              <w:rPr>
                <w:rFonts w:ascii="Times New Roman" w:hAnsi="Times New Roman" w:cs="Times New Roman"/>
                <w:sz w:val="24"/>
                <w:szCs w:val="24"/>
              </w:rPr>
              <w:t>(</w:t>
            </w:r>
            <w:r w:rsidRPr="00E52F3F">
              <w:rPr>
                <w:rFonts w:ascii="Times New Roman" w:hAnsi="Times New Roman" w:cs="Times New Roman"/>
                <w:sz w:val="24"/>
                <w:szCs w:val="24"/>
                <w:lang w:val="ky-KG"/>
              </w:rPr>
              <w:t>адам</w:t>
            </w:r>
            <w:r w:rsidRPr="00E52F3F">
              <w:rPr>
                <w:rFonts w:ascii="Times New Roman" w:hAnsi="Times New Roman" w:cs="Times New Roman"/>
                <w:sz w:val="24"/>
                <w:szCs w:val="24"/>
              </w:rPr>
              <w:t>)</w:t>
            </w:r>
          </w:p>
        </w:tc>
        <w:tc>
          <w:tcPr>
            <w:tcW w:w="3090" w:type="dxa"/>
            <w:gridSpan w:val="4"/>
            <w:shd w:val="clear" w:color="auto" w:fill="D9D9D9" w:themeFill="background1" w:themeFillShade="D9"/>
          </w:tcPr>
          <w:p w14:paraId="68ECDB9E" w14:textId="77777777" w:rsidR="00E52F3F" w:rsidRPr="00E52F3F" w:rsidRDefault="00E52F3F" w:rsidP="00E52F3F">
            <w:pPr>
              <w:spacing w:after="40"/>
              <w:rPr>
                <w:rFonts w:ascii="Times New Roman" w:hAnsi="Times New Roman" w:cs="Times New Roman"/>
                <w:i/>
                <w:iCs/>
                <w:sz w:val="24"/>
                <w:szCs w:val="24"/>
              </w:rPr>
            </w:pPr>
          </w:p>
        </w:tc>
      </w:tr>
      <w:tr w:rsidR="00E52F3F" w:rsidRPr="00E52F3F" w14:paraId="288E9AF4" w14:textId="77777777" w:rsidTr="0062573A">
        <w:trPr>
          <w:gridAfter w:val="1"/>
          <w:wAfter w:w="6646" w:type="dxa"/>
          <w:trHeight w:val="282"/>
        </w:trPr>
        <w:tc>
          <w:tcPr>
            <w:tcW w:w="2807" w:type="dxa"/>
            <w:gridSpan w:val="2"/>
            <w:vMerge w:val="restart"/>
            <w:noWrap/>
            <w:vAlign w:val="center"/>
            <w:hideMark/>
          </w:tcPr>
          <w:p w14:paraId="0A030B97" w14:textId="77777777" w:rsidR="00E52F3F" w:rsidRPr="00E52F3F" w:rsidRDefault="00E52F3F"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Категория</w:t>
            </w:r>
          </w:p>
        </w:tc>
        <w:tc>
          <w:tcPr>
            <w:tcW w:w="3005" w:type="dxa"/>
            <w:gridSpan w:val="4"/>
            <w:noWrap/>
            <w:vAlign w:val="center"/>
            <w:hideMark/>
          </w:tcPr>
          <w:p w14:paraId="31E055CE" w14:textId="77777777" w:rsidR="00E52F3F" w:rsidRPr="00E52F3F" w:rsidRDefault="00E52F3F"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факт</w:t>
            </w:r>
          </w:p>
        </w:tc>
        <w:tc>
          <w:tcPr>
            <w:tcW w:w="992" w:type="dxa"/>
            <w:gridSpan w:val="2"/>
            <w:noWrap/>
            <w:vAlign w:val="center"/>
            <w:hideMark/>
          </w:tcPr>
          <w:p w14:paraId="06489149" w14:textId="77777777" w:rsidR="00E52F3F" w:rsidRPr="00E52F3F" w:rsidRDefault="00E52F3F"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val="ky-KG" w:eastAsia="ru-RU"/>
              </w:rPr>
              <w:t>күтүлгөн</w:t>
            </w:r>
            <w:r w:rsidRPr="00E52F3F">
              <w:rPr>
                <w:rFonts w:ascii="Times New Roman" w:eastAsia="Times New Roman" w:hAnsi="Times New Roman" w:cs="Times New Roman"/>
                <w:i/>
                <w:iCs/>
                <w:sz w:val="24"/>
                <w:szCs w:val="24"/>
                <w:lang w:eastAsia="ru-RU"/>
              </w:rPr>
              <w:t>.</w:t>
            </w:r>
          </w:p>
        </w:tc>
        <w:tc>
          <w:tcPr>
            <w:tcW w:w="3090" w:type="dxa"/>
            <w:gridSpan w:val="4"/>
            <w:vAlign w:val="center"/>
          </w:tcPr>
          <w:p w14:paraId="28FA6201" w14:textId="77777777" w:rsidR="00E52F3F" w:rsidRPr="00E52F3F" w:rsidRDefault="00E52F3F"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прогноз</w:t>
            </w:r>
          </w:p>
        </w:tc>
      </w:tr>
      <w:tr w:rsidR="00E52F3F" w:rsidRPr="00E52F3F" w14:paraId="184F8CE2" w14:textId="77777777" w:rsidTr="0062573A">
        <w:trPr>
          <w:gridAfter w:val="1"/>
          <w:wAfter w:w="6646" w:type="dxa"/>
          <w:trHeight w:val="282"/>
        </w:trPr>
        <w:tc>
          <w:tcPr>
            <w:tcW w:w="2807" w:type="dxa"/>
            <w:gridSpan w:val="2"/>
            <w:vMerge/>
            <w:noWrap/>
            <w:hideMark/>
          </w:tcPr>
          <w:p w14:paraId="01DB4D46" w14:textId="77777777" w:rsidR="00E52F3F" w:rsidRPr="00E52F3F" w:rsidRDefault="00E52F3F" w:rsidP="00E52F3F">
            <w:pPr>
              <w:spacing w:after="40"/>
              <w:rPr>
                <w:rFonts w:ascii="Times New Roman" w:eastAsia="Times New Roman" w:hAnsi="Times New Roman" w:cs="Times New Roman"/>
                <w:sz w:val="24"/>
                <w:szCs w:val="24"/>
                <w:lang w:eastAsia="ru-RU"/>
              </w:rPr>
            </w:pPr>
          </w:p>
        </w:tc>
        <w:tc>
          <w:tcPr>
            <w:tcW w:w="1021" w:type="dxa"/>
            <w:gridSpan w:val="2"/>
            <w:noWrap/>
            <w:vAlign w:val="center"/>
            <w:hideMark/>
          </w:tcPr>
          <w:p w14:paraId="5530269C" w14:textId="77777777" w:rsidR="00E52F3F" w:rsidRPr="00E52F3F" w:rsidRDefault="00E52F3F"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2021 г.</w:t>
            </w:r>
          </w:p>
        </w:tc>
        <w:tc>
          <w:tcPr>
            <w:tcW w:w="963" w:type="dxa"/>
            <w:noWrap/>
            <w:vAlign w:val="center"/>
            <w:hideMark/>
          </w:tcPr>
          <w:p w14:paraId="334600A6" w14:textId="77777777" w:rsidR="00E52F3F" w:rsidRPr="00E52F3F" w:rsidRDefault="00E52F3F"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2022 г.</w:t>
            </w:r>
          </w:p>
        </w:tc>
        <w:tc>
          <w:tcPr>
            <w:tcW w:w="1021" w:type="dxa"/>
            <w:noWrap/>
            <w:vAlign w:val="center"/>
            <w:hideMark/>
          </w:tcPr>
          <w:p w14:paraId="1F939FD9"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2023 г.</w:t>
            </w:r>
          </w:p>
        </w:tc>
        <w:tc>
          <w:tcPr>
            <w:tcW w:w="992" w:type="dxa"/>
            <w:gridSpan w:val="2"/>
            <w:noWrap/>
            <w:vAlign w:val="center"/>
            <w:hideMark/>
          </w:tcPr>
          <w:p w14:paraId="7D67FC81"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2024 г.</w:t>
            </w:r>
          </w:p>
        </w:tc>
        <w:tc>
          <w:tcPr>
            <w:tcW w:w="993" w:type="dxa"/>
            <w:noWrap/>
            <w:vAlign w:val="center"/>
            <w:hideMark/>
          </w:tcPr>
          <w:p w14:paraId="194ED54E"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2025 г.</w:t>
            </w:r>
          </w:p>
        </w:tc>
        <w:tc>
          <w:tcPr>
            <w:tcW w:w="1105" w:type="dxa"/>
            <w:gridSpan w:val="2"/>
            <w:noWrap/>
            <w:vAlign w:val="center"/>
            <w:hideMark/>
          </w:tcPr>
          <w:p w14:paraId="0059CF4E"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2026 г.</w:t>
            </w:r>
          </w:p>
        </w:tc>
        <w:tc>
          <w:tcPr>
            <w:tcW w:w="992" w:type="dxa"/>
            <w:noWrap/>
            <w:vAlign w:val="center"/>
            <w:hideMark/>
          </w:tcPr>
          <w:p w14:paraId="10729F22"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2027 г.</w:t>
            </w:r>
          </w:p>
        </w:tc>
      </w:tr>
      <w:tr w:rsidR="00E52F3F" w:rsidRPr="00E52F3F" w14:paraId="39E87D9B" w14:textId="77777777" w:rsidTr="0062573A">
        <w:trPr>
          <w:gridAfter w:val="1"/>
          <w:wAfter w:w="6646" w:type="dxa"/>
          <w:trHeight w:val="282"/>
        </w:trPr>
        <w:tc>
          <w:tcPr>
            <w:tcW w:w="2807" w:type="dxa"/>
            <w:gridSpan w:val="2"/>
            <w:noWrap/>
          </w:tcPr>
          <w:p w14:paraId="3EDC7E6B"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Иштей ала турган ден соолугунунмүмкүнчүлүктөрүчектелүүадамдар (адам)</w:t>
            </w:r>
          </w:p>
        </w:tc>
        <w:tc>
          <w:tcPr>
            <w:tcW w:w="1021" w:type="dxa"/>
            <w:gridSpan w:val="2"/>
            <w:noWrap/>
            <w:vAlign w:val="center"/>
          </w:tcPr>
          <w:p w14:paraId="2BEAA35F"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634</w:t>
            </w:r>
          </w:p>
        </w:tc>
        <w:tc>
          <w:tcPr>
            <w:tcW w:w="963" w:type="dxa"/>
            <w:noWrap/>
            <w:vAlign w:val="center"/>
          </w:tcPr>
          <w:p w14:paraId="638A5105"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354</w:t>
            </w:r>
          </w:p>
        </w:tc>
        <w:tc>
          <w:tcPr>
            <w:tcW w:w="1021" w:type="dxa"/>
            <w:noWrap/>
            <w:vAlign w:val="center"/>
          </w:tcPr>
          <w:p w14:paraId="4C532108"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669</w:t>
            </w:r>
          </w:p>
        </w:tc>
        <w:tc>
          <w:tcPr>
            <w:tcW w:w="992" w:type="dxa"/>
            <w:gridSpan w:val="2"/>
            <w:noWrap/>
            <w:vAlign w:val="center"/>
          </w:tcPr>
          <w:p w14:paraId="2C26FF2F"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682</w:t>
            </w:r>
          </w:p>
        </w:tc>
        <w:tc>
          <w:tcPr>
            <w:tcW w:w="993" w:type="dxa"/>
            <w:noWrap/>
            <w:vAlign w:val="center"/>
          </w:tcPr>
          <w:p w14:paraId="6F18684A"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700</w:t>
            </w:r>
          </w:p>
        </w:tc>
        <w:tc>
          <w:tcPr>
            <w:tcW w:w="1105" w:type="dxa"/>
            <w:gridSpan w:val="2"/>
            <w:noWrap/>
            <w:vAlign w:val="center"/>
          </w:tcPr>
          <w:p w14:paraId="1665E442"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720</w:t>
            </w:r>
          </w:p>
        </w:tc>
        <w:tc>
          <w:tcPr>
            <w:tcW w:w="992" w:type="dxa"/>
            <w:noWrap/>
            <w:vAlign w:val="center"/>
          </w:tcPr>
          <w:p w14:paraId="5DF277BD"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740</w:t>
            </w:r>
          </w:p>
        </w:tc>
      </w:tr>
      <w:tr w:rsidR="00E52F3F" w:rsidRPr="00E52F3F" w14:paraId="56D57E6C" w14:textId="77777777" w:rsidTr="0062573A">
        <w:trPr>
          <w:gridAfter w:val="1"/>
          <w:wAfter w:w="6646" w:type="dxa"/>
          <w:trHeight w:val="282"/>
        </w:trPr>
        <w:tc>
          <w:tcPr>
            <w:tcW w:w="2807" w:type="dxa"/>
            <w:gridSpan w:val="2"/>
            <w:noWrap/>
          </w:tcPr>
          <w:p w14:paraId="27276506"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Иштей</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албаган</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оор</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майыптыгы бар адамдар (адам)</w:t>
            </w:r>
          </w:p>
        </w:tc>
        <w:tc>
          <w:tcPr>
            <w:tcW w:w="1021" w:type="dxa"/>
            <w:gridSpan w:val="2"/>
            <w:noWrap/>
            <w:vAlign w:val="center"/>
          </w:tcPr>
          <w:p w14:paraId="2D5B561F"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823</w:t>
            </w:r>
          </w:p>
        </w:tc>
        <w:tc>
          <w:tcPr>
            <w:tcW w:w="963" w:type="dxa"/>
            <w:noWrap/>
            <w:vAlign w:val="center"/>
          </w:tcPr>
          <w:p w14:paraId="2403ACEB"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851</w:t>
            </w:r>
          </w:p>
        </w:tc>
        <w:tc>
          <w:tcPr>
            <w:tcW w:w="1021" w:type="dxa"/>
            <w:noWrap/>
            <w:vAlign w:val="center"/>
          </w:tcPr>
          <w:p w14:paraId="3C0D7C0D"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875</w:t>
            </w:r>
          </w:p>
        </w:tc>
        <w:tc>
          <w:tcPr>
            <w:tcW w:w="992" w:type="dxa"/>
            <w:gridSpan w:val="2"/>
            <w:noWrap/>
            <w:vAlign w:val="center"/>
          </w:tcPr>
          <w:p w14:paraId="6C5CDFE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889</w:t>
            </w:r>
          </w:p>
        </w:tc>
        <w:tc>
          <w:tcPr>
            <w:tcW w:w="993" w:type="dxa"/>
            <w:noWrap/>
            <w:vAlign w:val="center"/>
          </w:tcPr>
          <w:p w14:paraId="42069150"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900</w:t>
            </w:r>
          </w:p>
        </w:tc>
        <w:tc>
          <w:tcPr>
            <w:tcW w:w="1105" w:type="dxa"/>
            <w:gridSpan w:val="2"/>
            <w:noWrap/>
            <w:vAlign w:val="center"/>
          </w:tcPr>
          <w:p w14:paraId="11016F39"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920</w:t>
            </w:r>
          </w:p>
        </w:tc>
        <w:tc>
          <w:tcPr>
            <w:tcW w:w="992" w:type="dxa"/>
            <w:noWrap/>
            <w:vAlign w:val="center"/>
          </w:tcPr>
          <w:p w14:paraId="7F14AA48"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935</w:t>
            </w:r>
          </w:p>
        </w:tc>
      </w:tr>
      <w:tr w:rsidR="00E52F3F" w:rsidRPr="00E52F3F" w14:paraId="36A5232C" w14:textId="77777777" w:rsidTr="0062573A">
        <w:trPr>
          <w:gridAfter w:val="1"/>
          <w:wAfter w:w="6646" w:type="dxa"/>
          <w:trHeight w:val="282"/>
        </w:trPr>
        <w:tc>
          <w:tcPr>
            <w:tcW w:w="2807" w:type="dxa"/>
            <w:gridSpan w:val="2"/>
            <w:noWrap/>
          </w:tcPr>
          <w:p w14:paraId="575FCF39"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Өтө</w:t>
            </w:r>
            <w:r w:rsidRPr="00E52F3F">
              <w:rPr>
                <w:rFonts w:ascii="Times New Roman" w:hAnsi="Times New Roman" w:cs="Times New Roman"/>
                <w:sz w:val="24"/>
                <w:szCs w:val="24"/>
                <w:lang w:val="ky-KG"/>
              </w:rPr>
              <w:t xml:space="preserve"> жакыр </w:t>
            </w:r>
            <w:r w:rsidRPr="00E52F3F">
              <w:rPr>
                <w:rFonts w:ascii="Times New Roman" w:hAnsi="Times New Roman" w:cs="Times New Roman"/>
                <w:sz w:val="24"/>
                <w:szCs w:val="24"/>
              </w:rPr>
              <w:t>адамдар(адам)</w:t>
            </w:r>
          </w:p>
        </w:tc>
        <w:tc>
          <w:tcPr>
            <w:tcW w:w="1021" w:type="dxa"/>
            <w:gridSpan w:val="2"/>
            <w:noWrap/>
            <w:vAlign w:val="center"/>
          </w:tcPr>
          <w:p w14:paraId="119D9D52" w14:textId="77777777" w:rsidR="00E52F3F" w:rsidRPr="00E52F3F" w:rsidRDefault="00E52F3F" w:rsidP="00E52F3F">
            <w:pPr>
              <w:spacing w:after="40"/>
              <w:jc w:val="center"/>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4082</w:t>
            </w:r>
          </w:p>
        </w:tc>
        <w:tc>
          <w:tcPr>
            <w:tcW w:w="963" w:type="dxa"/>
            <w:noWrap/>
            <w:vAlign w:val="center"/>
          </w:tcPr>
          <w:p w14:paraId="66A8FD92" w14:textId="77777777" w:rsidR="00E52F3F" w:rsidRPr="00E52F3F" w:rsidRDefault="00E52F3F" w:rsidP="00E52F3F">
            <w:pPr>
              <w:spacing w:after="40"/>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4151</w:t>
            </w:r>
          </w:p>
        </w:tc>
        <w:tc>
          <w:tcPr>
            <w:tcW w:w="1021" w:type="dxa"/>
            <w:noWrap/>
            <w:vAlign w:val="center"/>
          </w:tcPr>
          <w:p w14:paraId="7C14BF60"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4182</w:t>
            </w:r>
          </w:p>
        </w:tc>
        <w:tc>
          <w:tcPr>
            <w:tcW w:w="992" w:type="dxa"/>
            <w:gridSpan w:val="2"/>
            <w:noWrap/>
            <w:vAlign w:val="center"/>
          </w:tcPr>
          <w:p w14:paraId="42FEB0F3"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3990</w:t>
            </w:r>
          </w:p>
        </w:tc>
        <w:tc>
          <w:tcPr>
            <w:tcW w:w="993" w:type="dxa"/>
            <w:noWrap/>
            <w:vAlign w:val="center"/>
          </w:tcPr>
          <w:p w14:paraId="3FD7237C"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3985</w:t>
            </w:r>
          </w:p>
        </w:tc>
        <w:tc>
          <w:tcPr>
            <w:tcW w:w="1105" w:type="dxa"/>
            <w:gridSpan w:val="2"/>
            <w:noWrap/>
            <w:vAlign w:val="center"/>
          </w:tcPr>
          <w:p w14:paraId="3B791148"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3975</w:t>
            </w:r>
          </w:p>
        </w:tc>
        <w:tc>
          <w:tcPr>
            <w:tcW w:w="992" w:type="dxa"/>
            <w:noWrap/>
            <w:vAlign w:val="center"/>
          </w:tcPr>
          <w:p w14:paraId="2E98CAB4"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3960</w:t>
            </w:r>
          </w:p>
        </w:tc>
      </w:tr>
      <w:tr w:rsidR="00E52F3F" w:rsidRPr="00E52F3F" w14:paraId="7FC60A28" w14:textId="77777777" w:rsidTr="0062573A">
        <w:trPr>
          <w:gridAfter w:val="1"/>
          <w:wAfter w:w="6646" w:type="dxa"/>
          <w:trHeight w:val="274"/>
        </w:trPr>
        <w:tc>
          <w:tcPr>
            <w:tcW w:w="2807" w:type="dxa"/>
            <w:gridSpan w:val="2"/>
          </w:tcPr>
          <w:p w14:paraId="78432945"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Турмуштукооркырдаалда</w:t>
            </w:r>
            <w:r w:rsidRPr="00E52F3F">
              <w:rPr>
                <w:rFonts w:ascii="Times New Roman" w:hAnsi="Times New Roman" w:cs="Times New Roman"/>
                <w:sz w:val="24"/>
                <w:szCs w:val="24"/>
                <w:lang w:val="ky-KG"/>
              </w:rPr>
              <w:t xml:space="preserve">гы </w:t>
            </w:r>
            <w:r w:rsidRPr="00E52F3F">
              <w:rPr>
                <w:rFonts w:ascii="Times New Roman" w:hAnsi="Times New Roman" w:cs="Times New Roman"/>
                <w:sz w:val="24"/>
                <w:szCs w:val="24"/>
              </w:rPr>
              <w:t>балдар (адам)</w:t>
            </w:r>
          </w:p>
        </w:tc>
        <w:tc>
          <w:tcPr>
            <w:tcW w:w="1021" w:type="dxa"/>
            <w:gridSpan w:val="2"/>
            <w:noWrap/>
            <w:vAlign w:val="center"/>
          </w:tcPr>
          <w:p w14:paraId="4393378C" w14:textId="77777777" w:rsidR="00E52F3F" w:rsidRPr="00E52F3F" w:rsidRDefault="00E52F3F" w:rsidP="00E52F3F">
            <w:pPr>
              <w:spacing w:after="40"/>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47</w:t>
            </w:r>
          </w:p>
        </w:tc>
        <w:tc>
          <w:tcPr>
            <w:tcW w:w="963" w:type="dxa"/>
            <w:noWrap/>
            <w:vAlign w:val="center"/>
          </w:tcPr>
          <w:p w14:paraId="01C6DCE4" w14:textId="77777777" w:rsidR="00E52F3F" w:rsidRPr="00E52F3F" w:rsidRDefault="00E52F3F" w:rsidP="00E52F3F">
            <w:pPr>
              <w:spacing w:after="40"/>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48</w:t>
            </w:r>
          </w:p>
        </w:tc>
        <w:tc>
          <w:tcPr>
            <w:tcW w:w="1021" w:type="dxa"/>
            <w:noWrap/>
            <w:vAlign w:val="center"/>
          </w:tcPr>
          <w:p w14:paraId="4514C0F0"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45</w:t>
            </w:r>
          </w:p>
        </w:tc>
        <w:tc>
          <w:tcPr>
            <w:tcW w:w="992" w:type="dxa"/>
            <w:gridSpan w:val="2"/>
            <w:noWrap/>
            <w:vAlign w:val="center"/>
          </w:tcPr>
          <w:p w14:paraId="483A942D"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50</w:t>
            </w:r>
          </w:p>
        </w:tc>
        <w:tc>
          <w:tcPr>
            <w:tcW w:w="993" w:type="dxa"/>
            <w:noWrap/>
            <w:vAlign w:val="center"/>
          </w:tcPr>
          <w:p w14:paraId="0A535CCA"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55</w:t>
            </w:r>
          </w:p>
        </w:tc>
        <w:tc>
          <w:tcPr>
            <w:tcW w:w="1105" w:type="dxa"/>
            <w:gridSpan w:val="2"/>
            <w:noWrap/>
            <w:vAlign w:val="center"/>
          </w:tcPr>
          <w:p w14:paraId="3B1B6E13" w14:textId="1044F8DE" w:rsidR="00E52F3F" w:rsidRPr="00E52F3F" w:rsidRDefault="00E52F3F" w:rsidP="00E52F3F">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50</w:t>
            </w:r>
          </w:p>
        </w:tc>
        <w:tc>
          <w:tcPr>
            <w:tcW w:w="992" w:type="dxa"/>
            <w:noWrap/>
            <w:vAlign w:val="center"/>
          </w:tcPr>
          <w:p w14:paraId="265AADB0" w14:textId="09AF4F01" w:rsidR="00E52F3F" w:rsidRPr="00E52F3F" w:rsidRDefault="00E52F3F" w:rsidP="00E52F3F">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45</w:t>
            </w:r>
          </w:p>
        </w:tc>
      </w:tr>
      <w:tr w:rsidR="00E52F3F" w:rsidRPr="00E52F3F" w14:paraId="0D7C8A75" w14:textId="77777777" w:rsidTr="0062573A">
        <w:trPr>
          <w:gridAfter w:val="1"/>
          <w:wAfter w:w="6646" w:type="dxa"/>
          <w:trHeight w:val="282"/>
        </w:trPr>
        <w:tc>
          <w:tcPr>
            <w:tcW w:w="2807" w:type="dxa"/>
            <w:gridSpan w:val="2"/>
            <w:noWrap/>
          </w:tcPr>
          <w:p w14:paraId="6B809CD6"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Турмуштук</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оор</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кырдаалда</w:t>
            </w:r>
            <w:r w:rsidRPr="00E52F3F">
              <w:rPr>
                <w:rFonts w:ascii="Times New Roman" w:hAnsi="Times New Roman" w:cs="Times New Roman"/>
                <w:sz w:val="24"/>
                <w:szCs w:val="24"/>
                <w:lang w:val="ky-KG"/>
              </w:rPr>
              <w:t xml:space="preserve">гы </w:t>
            </w:r>
            <w:r w:rsidRPr="00E52F3F">
              <w:rPr>
                <w:rFonts w:ascii="Times New Roman" w:hAnsi="Times New Roman" w:cs="Times New Roman"/>
                <w:sz w:val="24"/>
                <w:szCs w:val="24"/>
              </w:rPr>
              <w:t>үй-бүлөлөр (</w:t>
            </w:r>
            <w:r w:rsidRPr="00E52F3F">
              <w:rPr>
                <w:rFonts w:ascii="Times New Roman" w:hAnsi="Times New Roman" w:cs="Times New Roman"/>
                <w:sz w:val="24"/>
                <w:szCs w:val="24"/>
                <w:lang w:val="ky-KG"/>
              </w:rPr>
              <w:t>бир.)</w:t>
            </w:r>
          </w:p>
        </w:tc>
        <w:tc>
          <w:tcPr>
            <w:tcW w:w="1021" w:type="dxa"/>
            <w:gridSpan w:val="2"/>
            <w:noWrap/>
            <w:vAlign w:val="center"/>
          </w:tcPr>
          <w:p w14:paraId="400DA4C5"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948</w:t>
            </w:r>
          </w:p>
        </w:tc>
        <w:tc>
          <w:tcPr>
            <w:tcW w:w="963" w:type="dxa"/>
            <w:noWrap/>
            <w:vAlign w:val="center"/>
          </w:tcPr>
          <w:p w14:paraId="6676EA1D"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948</w:t>
            </w:r>
          </w:p>
        </w:tc>
        <w:tc>
          <w:tcPr>
            <w:tcW w:w="1021" w:type="dxa"/>
            <w:noWrap/>
            <w:vAlign w:val="center"/>
          </w:tcPr>
          <w:p w14:paraId="7B003E7C" w14:textId="51E03070"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 xml:space="preserve">955 </w:t>
            </w:r>
          </w:p>
        </w:tc>
        <w:tc>
          <w:tcPr>
            <w:tcW w:w="992" w:type="dxa"/>
            <w:gridSpan w:val="2"/>
            <w:noWrap/>
            <w:vAlign w:val="center"/>
          </w:tcPr>
          <w:p w14:paraId="536A2716" w14:textId="79A7133A"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 xml:space="preserve">958 </w:t>
            </w:r>
          </w:p>
        </w:tc>
        <w:tc>
          <w:tcPr>
            <w:tcW w:w="993" w:type="dxa"/>
            <w:noWrap/>
            <w:vAlign w:val="center"/>
          </w:tcPr>
          <w:p w14:paraId="2A6A639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930</w:t>
            </w:r>
          </w:p>
        </w:tc>
        <w:tc>
          <w:tcPr>
            <w:tcW w:w="1105" w:type="dxa"/>
            <w:gridSpan w:val="2"/>
            <w:noWrap/>
            <w:vAlign w:val="center"/>
          </w:tcPr>
          <w:p w14:paraId="4E7A6CB8"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900</w:t>
            </w:r>
          </w:p>
        </w:tc>
        <w:tc>
          <w:tcPr>
            <w:tcW w:w="992" w:type="dxa"/>
            <w:noWrap/>
            <w:vAlign w:val="center"/>
          </w:tcPr>
          <w:p w14:paraId="49A9ADC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880</w:t>
            </w:r>
          </w:p>
        </w:tc>
      </w:tr>
      <w:tr w:rsidR="00E52F3F" w:rsidRPr="00E52F3F" w14:paraId="062B691C" w14:textId="77777777" w:rsidTr="0062573A">
        <w:trPr>
          <w:gridAfter w:val="1"/>
          <w:wAfter w:w="6646" w:type="dxa"/>
          <w:trHeight w:val="249"/>
        </w:trPr>
        <w:tc>
          <w:tcPr>
            <w:tcW w:w="2807" w:type="dxa"/>
            <w:gridSpan w:val="2"/>
            <w:noWrap/>
          </w:tcPr>
          <w:p w14:paraId="7DD851D6"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Алыскы</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калктуу</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конуштардын</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калкы</w:t>
            </w:r>
            <w:r w:rsidRPr="00E52F3F">
              <w:rPr>
                <w:rFonts w:ascii="Times New Roman" w:hAnsi="Times New Roman" w:cs="Times New Roman"/>
                <w:sz w:val="24"/>
                <w:szCs w:val="24"/>
                <w:lang w:val="ky-KG"/>
              </w:rPr>
              <w:t xml:space="preserve"> (адам)</w:t>
            </w:r>
          </w:p>
        </w:tc>
        <w:tc>
          <w:tcPr>
            <w:tcW w:w="1021" w:type="dxa"/>
            <w:gridSpan w:val="2"/>
            <w:noWrap/>
            <w:vAlign w:val="center"/>
          </w:tcPr>
          <w:p w14:paraId="6EC88CCE"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963" w:type="dxa"/>
            <w:noWrap/>
            <w:vAlign w:val="center"/>
          </w:tcPr>
          <w:p w14:paraId="1ECEA3AA"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1021" w:type="dxa"/>
            <w:noWrap/>
            <w:vAlign w:val="center"/>
          </w:tcPr>
          <w:p w14:paraId="786968BA"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92" w:type="dxa"/>
            <w:gridSpan w:val="2"/>
            <w:noWrap/>
            <w:vAlign w:val="center"/>
          </w:tcPr>
          <w:p w14:paraId="7EE39BB5" w14:textId="77777777" w:rsidR="00E52F3F" w:rsidRPr="00E52F3F" w:rsidRDefault="00E52F3F"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993" w:type="dxa"/>
            <w:noWrap/>
            <w:vAlign w:val="center"/>
          </w:tcPr>
          <w:p w14:paraId="7CD95D92" w14:textId="77777777" w:rsidR="00E52F3F" w:rsidRPr="00E52F3F" w:rsidRDefault="00E52F3F"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1105" w:type="dxa"/>
            <w:gridSpan w:val="2"/>
            <w:noWrap/>
            <w:vAlign w:val="center"/>
          </w:tcPr>
          <w:p w14:paraId="39E79CC1" w14:textId="77777777" w:rsidR="00E52F3F" w:rsidRPr="00E52F3F" w:rsidRDefault="00E52F3F"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c>
          <w:tcPr>
            <w:tcW w:w="992" w:type="dxa"/>
            <w:noWrap/>
            <w:vAlign w:val="center"/>
          </w:tcPr>
          <w:p w14:paraId="0575758E" w14:textId="77777777" w:rsidR="00E52F3F" w:rsidRPr="00E52F3F" w:rsidRDefault="00E52F3F"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0</w:t>
            </w:r>
          </w:p>
        </w:tc>
      </w:tr>
      <w:tr w:rsidR="00E52F3F" w:rsidRPr="00E52F3F" w14:paraId="037A5437" w14:textId="77777777" w:rsidTr="0062573A">
        <w:trPr>
          <w:gridAfter w:val="1"/>
          <w:wAfter w:w="6646" w:type="dxa"/>
          <w:trHeight w:val="258"/>
        </w:trPr>
        <w:tc>
          <w:tcPr>
            <w:tcW w:w="2807" w:type="dxa"/>
            <w:gridSpan w:val="2"/>
            <w:noWrap/>
          </w:tcPr>
          <w:p w14:paraId="4A6C0434"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Эмгек</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мигранттарынын</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жашы</w:t>
            </w:r>
            <w:r w:rsidRPr="00E52F3F">
              <w:rPr>
                <w:rFonts w:ascii="Times New Roman" w:hAnsi="Times New Roman" w:cs="Times New Roman"/>
                <w:sz w:val="24"/>
                <w:szCs w:val="24"/>
                <w:lang w:val="ky-KG"/>
              </w:rPr>
              <w:t xml:space="preserve">18ге </w:t>
            </w:r>
            <w:r w:rsidRPr="00E52F3F">
              <w:rPr>
                <w:rFonts w:ascii="Times New Roman" w:hAnsi="Times New Roman" w:cs="Times New Roman"/>
                <w:sz w:val="24"/>
                <w:szCs w:val="24"/>
              </w:rPr>
              <w:t>жете элек</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балдары (адам)</w:t>
            </w:r>
          </w:p>
        </w:tc>
        <w:tc>
          <w:tcPr>
            <w:tcW w:w="1021" w:type="dxa"/>
            <w:gridSpan w:val="2"/>
            <w:noWrap/>
            <w:vAlign w:val="center"/>
          </w:tcPr>
          <w:p w14:paraId="2CEA1F1A"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211</w:t>
            </w:r>
          </w:p>
        </w:tc>
        <w:tc>
          <w:tcPr>
            <w:tcW w:w="963" w:type="dxa"/>
            <w:noWrap/>
            <w:vAlign w:val="center"/>
          </w:tcPr>
          <w:p w14:paraId="2CB7E49D"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280</w:t>
            </w:r>
          </w:p>
        </w:tc>
        <w:tc>
          <w:tcPr>
            <w:tcW w:w="1021" w:type="dxa"/>
            <w:noWrap/>
            <w:vAlign w:val="center"/>
          </w:tcPr>
          <w:p w14:paraId="25CA2F68"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296</w:t>
            </w:r>
          </w:p>
        </w:tc>
        <w:tc>
          <w:tcPr>
            <w:tcW w:w="992" w:type="dxa"/>
            <w:gridSpan w:val="2"/>
            <w:noWrap/>
            <w:vAlign w:val="center"/>
          </w:tcPr>
          <w:p w14:paraId="5889707D" w14:textId="77777777" w:rsidR="00E52F3F" w:rsidRPr="00E52F3F" w:rsidRDefault="00E52F3F"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317</w:t>
            </w:r>
          </w:p>
        </w:tc>
        <w:tc>
          <w:tcPr>
            <w:tcW w:w="993" w:type="dxa"/>
            <w:noWrap/>
            <w:vAlign w:val="center"/>
          </w:tcPr>
          <w:p w14:paraId="2BAD3EBB"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330</w:t>
            </w:r>
          </w:p>
        </w:tc>
        <w:tc>
          <w:tcPr>
            <w:tcW w:w="1105" w:type="dxa"/>
            <w:gridSpan w:val="2"/>
            <w:noWrap/>
            <w:vAlign w:val="center"/>
          </w:tcPr>
          <w:p w14:paraId="304C652D"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348</w:t>
            </w:r>
          </w:p>
        </w:tc>
        <w:tc>
          <w:tcPr>
            <w:tcW w:w="992" w:type="dxa"/>
            <w:noWrap/>
            <w:vAlign w:val="center"/>
          </w:tcPr>
          <w:p w14:paraId="7DD22FA2"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362</w:t>
            </w:r>
          </w:p>
        </w:tc>
      </w:tr>
      <w:tr w:rsidR="00E52F3F" w:rsidRPr="00E52F3F" w14:paraId="38D3363A" w14:textId="77777777" w:rsidTr="0062573A">
        <w:trPr>
          <w:gridAfter w:val="1"/>
          <w:wAfter w:w="6646" w:type="dxa"/>
          <w:trHeight w:val="282"/>
        </w:trPr>
        <w:tc>
          <w:tcPr>
            <w:tcW w:w="2807" w:type="dxa"/>
            <w:gridSpan w:val="2"/>
          </w:tcPr>
          <w:p w14:paraId="06FD66ED" w14:textId="77777777" w:rsidR="00E52F3F" w:rsidRPr="00E52F3F" w:rsidRDefault="00E52F3F" w:rsidP="00E52F3F">
            <w:pPr>
              <w:spacing w:after="40"/>
              <w:rPr>
                <w:rFonts w:ascii="Times New Roman" w:eastAsia="Times New Roman" w:hAnsi="Times New Roman" w:cs="Times New Roman"/>
                <w:color w:val="FF0000"/>
                <w:sz w:val="24"/>
                <w:szCs w:val="24"/>
                <w:lang w:eastAsia="ru-RU"/>
              </w:rPr>
            </w:pPr>
            <w:r w:rsidRPr="00E52F3F">
              <w:rPr>
                <w:rFonts w:ascii="Times New Roman" w:hAnsi="Times New Roman" w:cs="Times New Roman"/>
                <w:sz w:val="24"/>
                <w:szCs w:val="24"/>
              </w:rPr>
              <w:t>Этникалык</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азчылыктар</w:t>
            </w:r>
            <w:r w:rsidRPr="00E52F3F">
              <w:rPr>
                <w:rFonts w:ascii="Times New Roman" w:hAnsi="Times New Roman" w:cs="Times New Roman"/>
                <w:sz w:val="24"/>
                <w:szCs w:val="24"/>
                <w:lang w:val="ky-KG"/>
              </w:rPr>
              <w:t xml:space="preserve"> (адам)</w:t>
            </w:r>
          </w:p>
        </w:tc>
        <w:tc>
          <w:tcPr>
            <w:tcW w:w="1021" w:type="dxa"/>
            <w:gridSpan w:val="2"/>
            <w:noWrap/>
            <w:vAlign w:val="center"/>
          </w:tcPr>
          <w:p w14:paraId="42623444" w14:textId="77777777" w:rsidR="00E52F3F" w:rsidRPr="00E52F3F" w:rsidRDefault="00E52F3F" w:rsidP="00E52F3F">
            <w:pPr>
              <w:spacing w:after="40"/>
              <w:jc w:val="right"/>
              <w:rPr>
                <w:rFonts w:ascii="Times New Roman" w:eastAsia="Times New Roman" w:hAnsi="Times New Roman" w:cs="Times New Roman"/>
                <w:i/>
                <w:iCs/>
                <w:color w:val="FF0000"/>
                <w:sz w:val="24"/>
                <w:szCs w:val="24"/>
                <w:lang w:val="ky-KG" w:eastAsia="ru-RU"/>
              </w:rPr>
            </w:pPr>
          </w:p>
        </w:tc>
        <w:tc>
          <w:tcPr>
            <w:tcW w:w="963" w:type="dxa"/>
            <w:noWrap/>
            <w:vAlign w:val="center"/>
          </w:tcPr>
          <w:p w14:paraId="4C7BE7F3" w14:textId="77777777" w:rsidR="00E52F3F" w:rsidRPr="00E52F3F" w:rsidRDefault="00E52F3F" w:rsidP="00E52F3F">
            <w:pPr>
              <w:spacing w:after="40"/>
              <w:jc w:val="right"/>
              <w:rPr>
                <w:rFonts w:ascii="Times New Roman" w:eastAsia="Times New Roman" w:hAnsi="Times New Roman" w:cs="Times New Roman"/>
                <w:i/>
                <w:iCs/>
                <w:color w:val="FF0000"/>
                <w:sz w:val="24"/>
                <w:szCs w:val="24"/>
                <w:lang w:val="ky-KG" w:eastAsia="ru-RU"/>
              </w:rPr>
            </w:pPr>
          </w:p>
        </w:tc>
        <w:tc>
          <w:tcPr>
            <w:tcW w:w="1021" w:type="dxa"/>
            <w:noWrap/>
            <w:vAlign w:val="center"/>
          </w:tcPr>
          <w:p w14:paraId="487E278C" w14:textId="77777777" w:rsidR="00E52F3F" w:rsidRPr="00E52F3F" w:rsidRDefault="00E52F3F" w:rsidP="00E52F3F">
            <w:pPr>
              <w:jc w:val="right"/>
              <w:rPr>
                <w:rFonts w:ascii="Times New Roman" w:eastAsia="Times New Roman" w:hAnsi="Times New Roman" w:cs="Times New Roman"/>
                <w:i/>
                <w:iCs/>
                <w:color w:val="FF0000"/>
                <w:sz w:val="24"/>
                <w:szCs w:val="24"/>
                <w:lang w:val="ky-KG" w:eastAsia="ru-RU"/>
              </w:rPr>
            </w:pPr>
          </w:p>
        </w:tc>
        <w:tc>
          <w:tcPr>
            <w:tcW w:w="992" w:type="dxa"/>
            <w:gridSpan w:val="2"/>
            <w:noWrap/>
            <w:vAlign w:val="center"/>
          </w:tcPr>
          <w:p w14:paraId="2AC010A2" w14:textId="77777777" w:rsidR="00E52F3F" w:rsidRPr="00E52F3F" w:rsidRDefault="00E52F3F" w:rsidP="00E52F3F">
            <w:pPr>
              <w:jc w:val="right"/>
              <w:rPr>
                <w:rFonts w:ascii="Times New Roman" w:eastAsia="Times New Roman" w:hAnsi="Times New Roman" w:cs="Times New Roman"/>
                <w:i/>
                <w:iCs/>
                <w:color w:val="FF0000"/>
                <w:sz w:val="24"/>
                <w:szCs w:val="24"/>
                <w:lang w:val="ky-KG" w:eastAsia="ru-RU"/>
              </w:rPr>
            </w:pPr>
          </w:p>
        </w:tc>
        <w:tc>
          <w:tcPr>
            <w:tcW w:w="993" w:type="dxa"/>
            <w:noWrap/>
            <w:vAlign w:val="center"/>
          </w:tcPr>
          <w:p w14:paraId="254AEA79" w14:textId="77777777" w:rsidR="00E52F3F" w:rsidRPr="00E52F3F" w:rsidRDefault="00E52F3F" w:rsidP="00E52F3F">
            <w:pPr>
              <w:jc w:val="right"/>
              <w:rPr>
                <w:rFonts w:ascii="Times New Roman" w:eastAsia="Times New Roman" w:hAnsi="Times New Roman" w:cs="Times New Roman"/>
                <w:i/>
                <w:iCs/>
                <w:color w:val="FF0000"/>
                <w:sz w:val="24"/>
                <w:szCs w:val="24"/>
                <w:lang w:val="ky-KG" w:eastAsia="ru-RU"/>
              </w:rPr>
            </w:pPr>
          </w:p>
        </w:tc>
        <w:tc>
          <w:tcPr>
            <w:tcW w:w="1105" w:type="dxa"/>
            <w:gridSpan w:val="2"/>
            <w:noWrap/>
            <w:vAlign w:val="center"/>
          </w:tcPr>
          <w:p w14:paraId="4611F2B5" w14:textId="77777777" w:rsidR="00E52F3F" w:rsidRPr="00E52F3F" w:rsidRDefault="00E52F3F" w:rsidP="00E52F3F">
            <w:pPr>
              <w:jc w:val="right"/>
              <w:rPr>
                <w:rFonts w:ascii="Times New Roman" w:eastAsia="Times New Roman" w:hAnsi="Times New Roman" w:cs="Times New Roman"/>
                <w:i/>
                <w:iCs/>
                <w:color w:val="FF0000"/>
                <w:sz w:val="24"/>
                <w:szCs w:val="24"/>
                <w:lang w:val="ky-KG" w:eastAsia="ru-RU"/>
              </w:rPr>
            </w:pPr>
          </w:p>
        </w:tc>
        <w:tc>
          <w:tcPr>
            <w:tcW w:w="992" w:type="dxa"/>
            <w:noWrap/>
            <w:vAlign w:val="center"/>
          </w:tcPr>
          <w:p w14:paraId="3998DFEC" w14:textId="77777777" w:rsidR="00E52F3F" w:rsidRPr="00E52F3F" w:rsidRDefault="00E52F3F" w:rsidP="00E52F3F">
            <w:pPr>
              <w:jc w:val="right"/>
              <w:rPr>
                <w:rFonts w:ascii="Times New Roman" w:eastAsia="Times New Roman" w:hAnsi="Times New Roman" w:cs="Times New Roman"/>
                <w:i/>
                <w:iCs/>
                <w:color w:val="FF0000"/>
                <w:sz w:val="24"/>
                <w:szCs w:val="24"/>
                <w:lang w:val="ky-KG" w:eastAsia="ru-RU"/>
              </w:rPr>
            </w:pPr>
          </w:p>
        </w:tc>
      </w:tr>
      <w:tr w:rsidR="00E52F3F" w:rsidRPr="00E52F3F" w14:paraId="769A68B0" w14:textId="77777777" w:rsidTr="0062573A">
        <w:trPr>
          <w:gridAfter w:val="1"/>
          <w:wAfter w:w="6646" w:type="dxa"/>
          <w:trHeight w:val="282"/>
        </w:trPr>
        <w:tc>
          <w:tcPr>
            <w:tcW w:w="2807" w:type="dxa"/>
            <w:gridSpan w:val="2"/>
          </w:tcPr>
          <w:p w14:paraId="19D43294"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Аялдар</w:t>
            </w:r>
            <w:r w:rsidRPr="00E52F3F">
              <w:rPr>
                <w:rFonts w:ascii="Times New Roman" w:hAnsi="Times New Roman" w:cs="Times New Roman"/>
                <w:sz w:val="24"/>
                <w:szCs w:val="24"/>
                <w:lang w:val="ky-KG"/>
              </w:rPr>
              <w:t xml:space="preserve"> (адам)</w:t>
            </w:r>
          </w:p>
        </w:tc>
        <w:tc>
          <w:tcPr>
            <w:tcW w:w="1021" w:type="dxa"/>
            <w:gridSpan w:val="2"/>
            <w:noWrap/>
            <w:vAlign w:val="center"/>
          </w:tcPr>
          <w:p w14:paraId="7CA513A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23770</w:t>
            </w:r>
          </w:p>
        </w:tc>
        <w:tc>
          <w:tcPr>
            <w:tcW w:w="963" w:type="dxa"/>
            <w:noWrap/>
            <w:vAlign w:val="center"/>
          </w:tcPr>
          <w:p w14:paraId="63EF0CB5"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23980</w:t>
            </w:r>
          </w:p>
        </w:tc>
        <w:tc>
          <w:tcPr>
            <w:tcW w:w="1021" w:type="dxa"/>
            <w:noWrap/>
            <w:vAlign w:val="center"/>
          </w:tcPr>
          <w:p w14:paraId="64C77A75"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24112</w:t>
            </w:r>
          </w:p>
        </w:tc>
        <w:tc>
          <w:tcPr>
            <w:tcW w:w="992" w:type="dxa"/>
            <w:gridSpan w:val="2"/>
            <w:noWrap/>
            <w:vAlign w:val="center"/>
          </w:tcPr>
          <w:p w14:paraId="53B1BA43"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25086</w:t>
            </w:r>
          </w:p>
        </w:tc>
        <w:tc>
          <w:tcPr>
            <w:tcW w:w="993" w:type="dxa"/>
            <w:noWrap/>
            <w:vAlign w:val="center"/>
          </w:tcPr>
          <w:p w14:paraId="64437B6C"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26100</w:t>
            </w:r>
          </w:p>
        </w:tc>
        <w:tc>
          <w:tcPr>
            <w:tcW w:w="1105" w:type="dxa"/>
            <w:gridSpan w:val="2"/>
            <w:noWrap/>
            <w:vAlign w:val="center"/>
          </w:tcPr>
          <w:p w14:paraId="0BE2CB55"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26500</w:t>
            </w:r>
          </w:p>
        </w:tc>
        <w:tc>
          <w:tcPr>
            <w:tcW w:w="992" w:type="dxa"/>
            <w:noWrap/>
            <w:vAlign w:val="center"/>
          </w:tcPr>
          <w:p w14:paraId="169F415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27000</w:t>
            </w:r>
          </w:p>
        </w:tc>
      </w:tr>
      <w:tr w:rsidR="00E52F3F" w:rsidRPr="00E52F3F" w14:paraId="7ABFEDCC" w14:textId="77777777" w:rsidTr="00395B29">
        <w:trPr>
          <w:gridAfter w:val="1"/>
          <w:wAfter w:w="6646" w:type="dxa"/>
          <w:trHeight w:val="282"/>
        </w:trPr>
        <w:tc>
          <w:tcPr>
            <w:tcW w:w="2807" w:type="dxa"/>
            <w:gridSpan w:val="2"/>
          </w:tcPr>
          <w:p w14:paraId="1CAF3016"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Аялдар (калктын</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жалпы</w:t>
            </w:r>
            <w:r w:rsidRPr="00E52F3F">
              <w:rPr>
                <w:rFonts w:ascii="Times New Roman" w:hAnsi="Times New Roman" w:cs="Times New Roman"/>
                <w:sz w:val="24"/>
                <w:szCs w:val="24"/>
                <w:lang w:val="ky-KG"/>
              </w:rPr>
              <w:t xml:space="preserve"> </w:t>
            </w:r>
            <w:r w:rsidRPr="00E52F3F">
              <w:rPr>
                <w:rFonts w:ascii="Times New Roman" w:hAnsi="Times New Roman" w:cs="Times New Roman"/>
                <w:sz w:val="24"/>
                <w:szCs w:val="24"/>
              </w:rPr>
              <w:t>санынан% )</w:t>
            </w:r>
          </w:p>
        </w:tc>
        <w:tc>
          <w:tcPr>
            <w:tcW w:w="1021" w:type="dxa"/>
            <w:gridSpan w:val="2"/>
            <w:noWrap/>
            <w:vAlign w:val="center"/>
          </w:tcPr>
          <w:p w14:paraId="07D4711F"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50,4</w:t>
            </w:r>
          </w:p>
        </w:tc>
        <w:tc>
          <w:tcPr>
            <w:tcW w:w="963" w:type="dxa"/>
            <w:noWrap/>
          </w:tcPr>
          <w:p w14:paraId="7C045D6B" w14:textId="77777777" w:rsidR="00E52F3F" w:rsidRPr="00E52F3F" w:rsidRDefault="00E52F3F"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50,1</w:t>
            </w:r>
          </w:p>
        </w:tc>
        <w:tc>
          <w:tcPr>
            <w:tcW w:w="1021" w:type="dxa"/>
            <w:noWrap/>
          </w:tcPr>
          <w:p w14:paraId="4E80C3B0" w14:textId="77777777" w:rsidR="00E52F3F" w:rsidRPr="00E52F3F" w:rsidRDefault="00E52F3F" w:rsidP="00E52F3F">
            <w:pPr>
              <w:jc w:val="center"/>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50,1</w:t>
            </w:r>
          </w:p>
        </w:tc>
        <w:tc>
          <w:tcPr>
            <w:tcW w:w="992" w:type="dxa"/>
            <w:gridSpan w:val="2"/>
            <w:noWrap/>
            <w:vAlign w:val="center"/>
          </w:tcPr>
          <w:p w14:paraId="3CE00D7B"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51,4</w:t>
            </w:r>
          </w:p>
        </w:tc>
        <w:tc>
          <w:tcPr>
            <w:tcW w:w="993" w:type="dxa"/>
            <w:noWrap/>
          </w:tcPr>
          <w:p w14:paraId="7A71F9A7"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51,8</w:t>
            </w:r>
          </w:p>
        </w:tc>
        <w:tc>
          <w:tcPr>
            <w:tcW w:w="1105" w:type="dxa"/>
            <w:gridSpan w:val="2"/>
            <w:noWrap/>
          </w:tcPr>
          <w:p w14:paraId="018370EF"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52,2</w:t>
            </w:r>
          </w:p>
        </w:tc>
        <w:tc>
          <w:tcPr>
            <w:tcW w:w="992" w:type="dxa"/>
            <w:noWrap/>
          </w:tcPr>
          <w:p w14:paraId="2A903EA4"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52,5</w:t>
            </w:r>
          </w:p>
        </w:tc>
      </w:tr>
      <w:tr w:rsidR="00E52F3F" w:rsidRPr="00E52F3F" w14:paraId="40BFF4FD" w14:textId="77777777" w:rsidTr="0062573A">
        <w:trPr>
          <w:gridAfter w:val="1"/>
          <w:wAfter w:w="6646" w:type="dxa"/>
          <w:trHeight w:val="280"/>
        </w:trPr>
        <w:tc>
          <w:tcPr>
            <w:tcW w:w="2807" w:type="dxa"/>
            <w:gridSpan w:val="2"/>
          </w:tcPr>
          <w:p w14:paraId="301296BF"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Улгайган (</w:t>
            </w:r>
            <w:r w:rsidRPr="00E52F3F">
              <w:rPr>
                <w:rFonts w:ascii="Times New Roman" w:hAnsi="Times New Roman" w:cs="Times New Roman"/>
                <w:sz w:val="24"/>
                <w:szCs w:val="24"/>
                <w:lang w:val="ky-KG"/>
              </w:rPr>
              <w:t>жалгыз</w:t>
            </w:r>
            <w:r w:rsidRPr="00E52F3F">
              <w:rPr>
                <w:rFonts w:ascii="Times New Roman" w:hAnsi="Times New Roman" w:cs="Times New Roman"/>
                <w:sz w:val="24"/>
                <w:szCs w:val="24"/>
              </w:rPr>
              <w:t>)</w:t>
            </w:r>
            <w:r w:rsidRPr="00E52F3F">
              <w:rPr>
                <w:rFonts w:ascii="Times New Roman" w:hAnsi="Times New Roman" w:cs="Times New Roman"/>
                <w:sz w:val="24"/>
                <w:szCs w:val="24"/>
                <w:lang w:val="ky-KG"/>
              </w:rPr>
              <w:t xml:space="preserve"> (адам)</w:t>
            </w:r>
          </w:p>
        </w:tc>
        <w:tc>
          <w:tcPr>
            <w:tcW w:w="1021" w:type="dxa"/>
            <w:gridSpan w:val="2"/>
            <w:noWrap/>
            <w:vAlign w:val="center"/>
          </w:tcPr>
          <w:p w14:paraId="542DE15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38</w:t>
            </w:r>
          </w:p>
        </w:tc>
        <w:tc>
          <w:tcPr>
            <w:tcW w:w="963" w:type="dxa"/>
            <w:noWrap/>
            <w:vAlign w:val="center"/>
          </w:tcPr>
          <w:p w14:paraId="7F2AE380"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40</w:t>
            </w:r>
          </w:p>
        </w:tc>
        <w:tc>
          <w:tcPr>
            <w:tcW w:w="1021" w:type="dxa"/>
            <w:noWrap/>
            <w:vAlign w:val="center"/>
          </w:tcPr>
          <w:p w14:paraId="2B66B35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39</w:t>
            </w:r>
          </w:p>
        </w:tc>
        <w:tc>
          <w:tcPr>
            <w:tcW w:w="992" w:type="dxa"/>
            <w:gridSpan w:val="2"/>
            <w:noWrap/>
            <w:vAlign w:val="center"/>
          </w:tcPr>
          <w:p w14:paraId="1DFAE49A"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39</w:t>
            </w:r>
          </w:p>
        </w:tc>
        <w:tc>
          <w:tcPr>
            <w:tcW w:w="993" w:type="dxa"/>
            <w:noWrap/>
            <w:vAlign w:val="center"/>
          </w:tcPr>
          <w:p w14:paraId="3D20B32C"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42</w:t>
            </w:r>
          </w:p>
        </w:tc>
        <w:tc>
          <w:tcPr>
            <w:tcW w:w="1105" w:type="dxa"/>
            <w:gridSpan w:val="2"/>
            <w:noWrap/>
            <w:vAlign w:val="center"/>
          </w:tcPr>
          <w:p w14:paraId="2A8686E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45</w:t>
            </w:r>
          </w:p>
        </w:tc>
        <w:tc>
          <w:tcPr>
            <w:tcW w:w="992" w:type="dxa"/>
            <w:noWrap/>
            <w:vAlign w:val="center"/>
          </w:tcPr>
          <w:p w14:paraId="05F27004"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49</w:t>
            </w:r>
          </w:p>
        </w:tc>
      </w:tr>
      <w:tr w:rsidR="00E52F3F" w:rsidRPr="00E52F3F" w14:paraId="7FC17A7D" w14:textId="77777777" w:rsidTr="0062573A">
        <w:trPr>
          <w:gridAfter w:val="1"/>
          <w:wAfter w:w="6646" w:type="dxa"/>
          <w:trHeight w:val="280"/>
        </w:trPr>
        <w:tc>
          <w:tcPr>
            <w:tcW w:w="2807" w:type="dxa"/>
            <w:gridSpan w:val="2"/>
          </w:tcPr>
          <w:p w14:paraId="1F2655D8"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Калктынжалпысанындагыкалктыная</w:t>
            </w:r>
            <w:r w:rsidRPr="00E52F3F">
              <w:rPr>
                <w:rFonts w:ascii="Times New Roman" w:hAnsi="Times New Roman" w:cs="Times New Roman"/>
                <w:sz w:val="24"/>
                <w:szCs w:val="24"/>
                <w:lang w:val="ky-KG"/>
              </w:rPr>
              <w:t>р</w:t>
            </w:r>
            <w:r w:rsidRPr="00E52F3F">
              <w:rPr>
                <w:rFonts w:ascii="Times New Roman" w:hAnsi="Times New Roman" w:cs="Times New Roman"/>
                <w:sz w:val="24"/>
                <w:szCs w:val="24"/>
              </w:rPr>
              <w:t>луутопторунунбардыккатегорияларынын (аялдардантышкары) жалпыүлүшү (%)</w:t>
            </w:r>
          </w:p>
        </w:tc>
        <w:tc>
          <w:tcPr>
            <w:tcW w:w="1021" w:type="dxa"/>
            <w:gridSpan w:val="2"/>
            <w:noWrap/>
            <w:vAlign w:val="center"/>
          </w:tcPr>
          <w:p w14:paraId="1CB80155"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1420</w:t>
            </w:r>
          </w:p>
        </w:tc>
        <w:tc>
          <w:tcPr>
            <w:tcW w:w="963" w:type="dxa"/>
            <w:noWrap/>
            <w:vAlign w:val="center"/>
          </w:tcPr>
          <w:p w14:paraId="5A17E6C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1440</w:t>
            </w:r>
          </w:p>
        </w:tc>
        <w:tc>
          <w:tcPr>
            <w:tcW w:w="1021" w:type="dxa"/>
            <w:noWrap/>
            <w:vAlign w:val="center"/>
          </w:tcPr>
          <w:p w14:paraId="61FC61E3"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1460</w:t>
            </w:r>
          </w:p>
        </w:tc>
        <w:tc>
          <w:tcPr>
            <w:tcW w:w="992" w:type="dxa"/>
            <w:gridSpan w:val="2"/>
            <w:noWrap/>
            <w:vAlign w:val="center"/>
          </w:tcPr>
          <w:p w14:paraId="2A443142" w14:textId="77777777" w:rsidR="00E52F3F" w:rsidRPr="00E52F3F" w:rsidRDefault="00E52F3F" w:rsidP="00E52F3F">
            <w:pPr>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1874</w:t>
            </w:r>
          </w:p>
        </w:tc>
        <w:tc>
          <w:tcPr>
            <w:tcW w:w="993" w:type="dxa"/>
            <w:noWrap/>
            <w:vAlign w:val="center"/>
          </w:tcPr>
          <w:p w14:paraId="15228B1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1520</w:t>
            </w:r>
          </w:p>
        </w:tc>
        <w:tc>
          <w:tcPr>
            <w:tcW w:w="1105" w:type="dxa"/>
            <w:gridSpan w:val="2"/>
            <w:noWrap/>
            <w:vAlign w:val="center"/>
          </w:tcPr>
          <w:p w14:paraId="693FC514"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1531</w:t>
            </w:r>
          </w:p>
        </w:tc>
        <w:tc>
          <w:tcPr>
            <w:tcW w:w="992" w:type="dxa"/>
            <w:noWrap/>
            <w:vAlign w:val="center"/>
          </w:tcPr>
          <w:p w14:paraId="4E787F8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1544</w:t>
            </w:r>
          </w:p>
        </w:tc>
      </w:tr>
      <w:tr w:rsidR="00E52F3F" w:rsidRPr="00E52F3F" w14:paraId="3C338D97" w14:textId="77777777" w:rsidTr="0062573A">
        <w:trPr>
          <w:gridAfter w:val="1"/>
          <w:wAfter w:w="6646" w:type="dxa"/>
          <w:trHeight w:val="280"/>
        </w:trPr>
        <w:tc>
          <w:tcPr>
            <w:tcW w:w="2807" w:type="dxa"/>
            <w:gridSpan w:val="2"/>
          </w:tcPr>
          <w:p w14:paraId="3C8517CE" w14:textId="77777777" w:rsidR="00E52F3F" w:rsidRPr="00E52F3F" w:rsidRDefault="00E52F3F" w:rsidP="00E52F3F">
            <w:pPr>
              <w:spacing w:after="40"/>
              <w:ind w:right="-109"/>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Гендердикзомбулукучурлары (бир.)</w:t>
            </w:r>
          </w:p>
        </w:tc>
        <w:tc>
          <w:tcPr>
            <w:tcW w:w="1021" w:type="dxa"/>
            <w:gridSpan w:val="2"/>
            <w:noWrap/>
            <w:vAlign w:val="center"/>
          </w:tcPr>
          <w:p w14:paraId="58EF003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63" w:type="dxa"/>
            <w:noWrap/>
            <w:vAlign w:val="center"/>
          </w:tcPr>
          <w:p w14:paraId="63E74724"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w:t>
            </w:r>
          </w:p>
        </w:tc>
        <w:tc>
          <w:tcPr>
            <w:tcW w:w="1021" w:type="dxa"/>
            <w:noWrap/>
            <w:vAlign w:val="center"/>
          </w:tcPr>
          <w:p w14:paraId="3AA12D22"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5</w:t>
            </w:r>
          </w:p>
        </w:tc>
        <w:tc>
          <w:tcPr>
            <w:tcW w:w="992" w:type="dxa"/>
            <w:gridSpan w:val="2"/>
            <w:noWrap/>
            <w:vAlign w:val="center"/>
          </w:tcPr>
          <w:p w14:paraId="544D5142"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 xml:space="preserve">12  </w:t>
            </w:r>
          </w:p>
        </w:tc>
        <w:tc>
          <w:tcPr>
            <w:tcW w:w="993" w:type="dxa"/>
            <w:noWrap/>
            <w:vAlign w:val="center"/>
          </w:tcPr>
          <w:p w14:paraId="35333E00"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1105" w:type="dxa"/>
            <w:gridSpan w:val="2"/>
            <w:noWrap/>
            <w:vAlign w:val="center"/>
          </w:tcPr>
          <w:p w14:paraId="09DE447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92" w:type="dxa"/>
            <w:noWrap/>
            <w:vAlign w:val="center"/>
          </w:tcPr>
          <w:p w14:paraId="2EF65BFC"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r>
      <w:tr w:rsidR="00E52F3F" w:rsidRPr="00E52F3F" w14:paraId="70A051D2" w14:textId="77777777" w:rsidTr="0062573A">
        <w:trPr>
          <w:gridAfter w:val="1"/>
          <w:wAfter w:w="6646" w:type="dxa"/>
          <w:trHeight w:val="280"/>
        </w:trPr>
        <w:tc>
          <w:tcPr>
            <w:tcW w:w="2807" w:type="dxa"/>
            <w:gridSpan w:val="2"/>
          </w:tcPr>
          <w:p w14:paraId="20CBB8CB" w14:textId="77777777" w:rsidR="00E52F3F" w:rsidRPr="00E52F3F" w:rsidRDefault="00E52F3F" w:rsidP="00E52F3F">
            <w:pPr>
              <w:spacing w:after="40"/>
              <w:ind w:right="-109"/>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Кризистикборборлордунболушу (бир.)</w:t>
            </w:r>
          </w:p>
        </w:tc>
        <w:tc>
          <w:tcPr>
            <w:tcW w:w="1021" w:type="dxa"/>
            <w:gridSpan w:val="2"/>
            <w:noWrap/>
            <w:vAlign w:val="center"/>
          </w:tcPr>
          <w:p w14:paraId="427CFC8B" w14:textId="3200E35F" w:rsidR="00E52F3F" w:rsidRPr="00E52F3F" w:rsidRDefault="00E52F3F" w:rsidP="00E52F3F">
            <w:pPr>
              <w:jc w:val="right"/>
              <w:rPr>
                <w:rFonts w:ascii="Times New Roman" w:eastAsia="Times New Roman" w:hAnsi="Times New Roman" w:cs="Times New Roman"/>
                <w:sz w:val="24"/>
                <w:szCs w:val="24"/>
                <w:lang w:val="ky-KG" w:eastAsia="ru-RU"/>
              </w:rPr>
            </w:pPr>
          </w:p>
        </w:tc>
        <w:tc>
          <w:tcPr>
            <w:tcW w:w="963" w:type="dxa"/>
            <w:noWrap/>
            <w:vAlign w:val="center"/>
          </w:tcPr>
          <w:p w14:paraId="4FF12E32"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021" w:type="dxa"/>
            <w:noWrap/>
            <w:vAlign w:val="center"/>
          </w:tcPr>
          <w:p w14:paraId="72861BDD"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1DE7D61D" w14:textId="199987F1" w:rsidR="00E52F3F" w:rsidRPr="00E52F3F" w:rsidRDefault="00E52F3F" w:rsidP="00E52F3F">
            <w:pPr>
              <w:jc w:val="right"/>
              <w:rPr>
                <w:rFonts w:ascii="Times New Roman" w:eastAsia="Times New Roman" w:hAnsi="Times New Roman" w:cs="Times New Roman"/>
                <w:sz w:val="24"/>
                <w:szCs w:val="24"/>
                <w:lang w:val="ky-KG" w:eastAsia="ru-RU"/>
              </w:rPr>
            </w:pPr>
          </w:p>
        </w:tc>
        <w:tc>
          <w:tcPr>
            <w:tcW w:w="993" w:type="dxa"/>
            <w:noWrap/>
            <w:vAlign w:val="center"/>
          </w:tcPr>
          <w:p w14:paraId="620DCE8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46B81F0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208A31AC"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4D7BDC3E" w14:textId="77777777" w:rsidTr="0024410D">
        <w:trPr>
          <w:gridAfter w:val="1"/>
          <w:wAfter w:w="6646" w:type="dxa"/>
          <w:trHeight w:val="280"/>
        </w:trPr>
        <w:tc>
          <w:tcPr>
            <w:tcW w:w="9894" w:type="dxa"/>
            <w:gridSpan w:val="12"/>
            <w:vAlign w:val="center"/>
          </w:tcPr>
          <w:p w14:paraId="516FEA49" w14:textId="77777777" w:rsidR="00E52F3F" w:rsidRPr="00E52F3F" w:rsidRDefault="00E52F3F" w:rsidP="00E52F3F">
            <w:pPr>
              <w:rPr>
                <w:rFonts w:ascii="Times New Roman" w:eastAsia="Times New Roman" w:hAnsi="Times New Roman" w:cs="Times New Roman"/>
                <w:sz w:val="24"/>
                <w:szCs w:val="24"/>
                <w:lang w:eastAsia="ru-RU"/>
              </w:rPr>
            </w:pPr>
          </w:p>
        </w:tc>
      </w:tr>
      <w:tr w:rsidR="00E52F3F" w:rsidRPr="00E52F3F" w14:paraId="0C468463" w14:textId="77777777" w:rsidTr="0062573A">
        <w:trPr>
          <w:gridAfter w:val="1"/>
          <w:wAfter w:w="6646" w:type="dxa"/>
          <w:trHeight w:val="290"/>
        </w:trPr>
        <w:tc>
          <w:tcPr>
            <w:tcW w:w="6804" w:type="dxa"/>
            <w:gridSpan w:val="8"/>
          </w:tcPr>
          <w:p w14:paraId="23BD1BAE" w14:textId="1E242C5B"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5.2. Учурдагы</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кырдаал</w:t>
            </w:r>
            <w:r w:rsidRPr="00E52F3F">
              <w:rPr>
                <w:rFonts w:ascii="Times New Roman" w:hAnsi="Times New Roman" w:cs="Times New Roman"/>
                <w:b/>
                <w:bCs/>
                <w:sz w:val="24"/>
                <w:szCs w:val="24"/>
                <w:lang w:val="ky-KG"/>
              </w:rPr>
              <w:t>га</w:t>
            </w:r>
            <w:r w:rsidRPr="00E52F3F">
              <w:rPr>
                <w:rFonts w:ascii="Times New Roman" w:hAnsi="Times New Roman" w:cs="Times New Roman"/>
                <w:b/>
                <w:bCs/>
                <w:sz w:val="24"/>
                <w:szCs w:val="24"/>
              </w:rPr>
              <w:t xml:space="preserve"> анализ</w:t>
            </w:r>
            <w:r w:rsidRPr="00E52F3F">
              <w:rPr>
                <w:rFonts w:ascii="Times New Roman" w:hAnsi="Times New Roman" w:cs="Times New Roman"/>
                <w:b/>
                <w:bCs/>
                <w:sz w:val="24"/>
                <w:szCs w:val="24"/>
                <w:lang w:val="ky-KG"/>
              </w:rPr>
              <w:t xml:space="preserve"> жүргүзүү</w:t>
            </w:r>
          </w:p>
        </w:tc>
        <w:tc>
          <w:tcPr>
            <w:tcW w:w="3090" w:type="dxa"/>
            <w:gridSpan w:val="4"/>
            <w:shd w:val="clear" w:color="auto" w:fill="D9D9D9" w:themeFill="background1" w:themeFillShade="D9"/>
          </w:tcPr>
          <w:p w14:paraId="28DB9DEE" w14:textId="77777777" w:rsidR="00E52F3F" w:rsidRPr="00E52F3F" w:rsidRDefault="00E52F3F" w:rsidP="00E52F3F">
            <w:pPr>
              <w:spacing w:after="40"/>
              <w:rPr>
                <w:rFonts w:ascii="Times New Roman" w:hAnsi="Times New Roman" w:cs="Times New Roman"/>
                <w:i/>
                <w:iCs/>
                <w:sz w:val="24"/>
                <w:szCs w:val="24"/>
              </w:rPr>
            </w:pPr>
          </w:p>
        </w:tc>
      </w:tr>
      <w:tr w:rsidR="00E52F3F" w:rsidRPr="00E62DDE" w14:paraId="07ECB8CC" w14:textId="77777777" w:rsidTr="0024410D">
        <w:trPr>
          <w:gridAfter w:val="1"/>
          <w:wAfter w:w="6646" w:type="dxa"/>
        </w:trPr>
        <w:tc>
          <w:tcPr>
            <w:tcW w:w="9894" w:type="dxa"/>
            <w:gridSpan w:val="12"/>
            <w:vAlign w:val="center"/>
          </w:tcPr>
          <w:p w14:paraId="4CE6317C" w14:textId="49D22390" w:rsidR="00593835" w:rsidRPr="00593835" w:rsidRDefault="00593835" w:rsidP="00593835">
            <w:pPr>
              <w:rPr>
                <w:lang w:val="kk-KZ"/>
              </w:rPr>
            </w:pPr>
            <w:r w:rsidRPr="00593835">
              <w:rPr>
                <w:rFonts w:ascii="Times New Roman" w:eastAsia="Times New Roman" w:hAnsi="Times New Roman" w:cs="Times New Roman"/>
                <w:sz w:val="24"/>
                <w:szCs w:val="24"/>
                <w:lang w:eastAsia="ru-RU"/>
              </w:rPr>
              <w:t>2021-жылы 634 адам иштей алган ден соолугунун мүмкүнчүлүктөрү чектелүү адамдар болгон. 2022-жылы бул көрсөткүч 354кө төмөндөгөн, бирок 2023-жылдан баштап, иштей ала турган адамдардын саны кайра өсүп, 2027-жылга чейин 740 адамга жетет деп күтүлүүдө</w:t>
            </w:r>
            <w:r>
              <w:rPr>
                <w:rFonts w:ascii="Times New Roman" w:eastAsia="Times New Roman" w:hAnsi="Times New Roman" w:cs="Times New Roman"/>
                <w:sz w:val="24"/>
                <w:szCs w:val="24"/>
                <w:lang w:val="kk-KZ" w:eastAsia="ru-RU"/>
              </w:rPr>
              <w:t xml:space="preserve">. </w:t>
            </w:r>
            <w:r w:rsidRPr="0064470E">
              <w:rPr>
                <w:rFonts w:ascii="Times New Roman" w:eastAsia="Times New Roman" w:hAnsi="Times New Roman" w:cs="Times New Roman"/>
                <w:sz w:val="24"/>
                <w:szCs w:val="24"/>
                <w:lang w:val="kk-KZ" w:eastAsia="ru-RU"/>
              </w:rPr>
              <w:t xml:space="preserve">Алардын көбү кызмат көрсөтүү тармагында эмгектенип, өз күчү менен кесиптик жөндөмдөргө ээ болууда. Бул категориядагы жарандардын экономикалык активдүүлүгү бар </w:t>
            </w:r>
            <w:r w:rsidRPr="0064470E">
              <w:rPr>
                <w:rFonts w:ascii="Times New Roman" w:eastAsia="Times New Roman" w:hAnsi="Times New Roman" w:cs="Times New Roman"/>
                <w:sz w:val="24"/>
                <w:szCs w:val="24"/>
                <w:lang w:val="kk-KZ" w:eastAsia="ru-RU"/>
              </w:rPr>
              <w:lastRenderedPageBreak/>
              <w:t>болгону менен, аларга жумуш орундарынын жетишсиздиги жана атайын шарттардын жоктугу алардын турмушун кыйындатууда.</w:t>
            </w:r>
          </w:p>
          <w:p w14:paraId="3605410F" w14:textId="725B4502" w:rsidR="00593835" w:rsidRPr="0064470E" w:rsidRDefault="00593835" w:rsidP="00593835">
            <w:pPr>
              <w:rPr>
                <w:rFonts w:ascii="Times New Roman" w:eastAsia="Times New Roman" w:hAnsi="Times New Roman" w:cs="Times New Roman"/>
                <w:sz w:val="24"/>
                <w:szCs w:val="24"/>
                <w:lang w:val="kk-KZ" w:eastAsia="ru-RU"/>
              </w:rPr>
            </w:pPr>
            <w:r w:rsidRPr="00593835">
              <w:rPr>
                <w:rFonts w:ascii="Times New Roman" w:eastAsia="Times New Roman" w:hAnsi="Times New Roman" w:cs="Times New Roman"/>
                <w:sz w:val="24"/>
                <w:szCs w:val="24"/>
                <w:lang w:val="kk-KZ" w:eastAsia="ru-RU"/>
              </w:rPr>
              <w:t xml:space="preserve">Иштей албаган оор майыптыгы бар адамдардын саны жыл сайын көбөйүп жатат. </w:t>
            </w:r>
            <w:r w:rsidRPr="0064470E">
              <w:rPr>
                <w:rFonts w:ascii="Times New Roman" w:eastAsia="Times New Roman" w:hAnsi="Times New Roman" w:cs="Times New Roman"/>
                <w:sz w:val="24"/>
                <w:szCs w:val="24"/>
                <w:lang w:val="kk-KZ" w:eastAsia="ru-RU"/>
              </w:rPr>
              <w:t xml:space="preserve">2021-жылы 823 болсо, 2027-жылы бул көрсөткүч 935ке жетет деп күтүлүүдө. Бул көрсөткүч социалдык жактан аяр катмардын </w:t>
            </w:r>
            <w:r>
              <w:rPr>
                <w:rFonts w:ascii="Times New Roman" w:eastAsia="Times New Roman" w:hAnsi="Times New Roman" w:cs="Times New Roman"/>
                <w:sz w:val="24"/>
                <w:szCs w:val="24"/>
                <w:lang w:val="kk-KZ" w:eastAsia="ru-RU"/>
              </w:rPr>
              <w:t>көбөйүп</w:t>
            </w:r>
            <w:r w:rsidRPr="0064470E">
              <w:rPr>
                <w:rFonts w:ascii="Times New Roman" w:eastAsia="Times New Roman" w:hAnsi="Times New Roman" w:cs="Times New Roman"/>
                <w:sz w:val="24"/>
                <w:szCs w:val="24"/>
                <w:lang w:val="kk-KZ" w:eastAsia="ru-RU"/>
              </w:rPr>
              <w:t xml:space="preserve"> жатканын жана майыптыгы бар адамдар үчүн кошумча социалдык колдоо программаларын түзүүнүн маанилүүлүгүн көрсөтөт.</w:t>
            </w:r>
          </w:p>
          <w:p w14:paraId="5EBB5D07" w14:textId="327357DC" w:rsidR="00593835" w:rsidRPr="0064470E" w:rsidRDefault="00593835" w:rsidP="00593835">
            <w:pPr>
              <w:rPr>
                <w:rFonts w:ascii="Times New Roman" w:eastAsia="Times New Roman" w:hAnsi="Times New Roman" w:cs="Times New Roman"/>
                <w:sz w:val="24"/>
                <w:szCs w:val="24"/>
                <w:lang w:val="kk-KZ" w:eastAsia="ru-RU"/>
              </w:rPr>
            </w:pPr>
            <w:r w:rsidRPr="0064470E">
              <w:rPr>
                <w:rFonts w:ascii="Times New Roman" w:eastAsia="Times New Roman" w:hAnsi="Times New Roman" w:cs="Times New Roman"/>
                <w:sz w:val="24"/>
                <w:szCs w:val="24"/>
                <w:lang w:val="kk-KZ" w:eastAsia="ru-RU"/>
              </w:rPr>
              <w:t xml:space="preserve">Өтө жакыр адамдардын саны 2021-жылы 4082 адамды түзүп, акыркы жылдары бул көрсөткүчтө бир аз өзгөрүүлөр байкалууда. 2023-жылы 4182ге жеткен болсо, 2024-жылы 3990га түшөт деп күтүлүүдө. 2027-жылы 3960га чейин төмөндөйт деп болжолдонууда. </w:t>
            </w:r>
          </w:p>
          <w:p w14:paraId="54ECAB7C" w14:textId="6A86DDE1" w:rsidR="00593835" w:rsidRPr="0064470E" w:rsidRDefault="00593835" w:rsidP="00593835">
            <w:pPr>
              <w:rPr>
                <w:rFonts w:ascii="Times New Roman" w:eastAsia="Times New Roman" w:hAnsi="Times New Roman" w:cs="Times New Roman"/>
                <w:sz w:val="24"/>
                <w:szCs w:val="24"/>
                <w:lang w:val="kk-KZ" w:eastAsia="ru-RU"/>
              </w:rPr>
            </w:pPr>
            <w:r w:rsidRPr="0064470E">
              <w:rPr>
                <w:rFonts w:ascii="Times New Roman" w:eastAsia="Times New Roman" w:hAnsi="Times New Roman" w:cs="Times New Roman"/>
                <w:sz w:val="24"/>
                <w:szCs w:val="24"/>
                <w:lang w:val="kk-KZ" w:eastAsia="ru-RU"/>
              </w:rPr>
              <w:t>Турмуштук оор кырдаалдагы балдардын саны 2021-жылы 47 болсо, 2027-жылга чейин 45ке чейин төмөндөйт деп болжолдонууда. Бул көрсөткүчтүн төмөндөшү, турмуштук оор кырдаалдагы балдарды социалдык колдоо жана реабилитациялоо программаларынын жакшыртылышынын натыйжасы болушу мүмкүн. Турмуштук оор кырдаалдагы үй-бүлөлөрдүн саны 2021-жылдан 2027-жылга чейин 948ден 880ге чейин азаят деп болжолдонууда. Бул, үй-бүлөлүк колдоону күчөтүү жана көп балалуу үй-бүлөлөр үчүн шарттарды жакшыртуу аракеттеринин натыйжасы</w:t>
            </w:r>
            <w:r>
              <w:rPr>
                <w:rFonts w:ascii="Times New Roman" w:eastAsia="Times New Roman" w:hAnsi="Times New Roman" w:cs="Times New Roman"/>
                <w:sz w:val="24"/>
                <w:szCs w:val="24"/>
                <w:lang w:val="kk-KZ" w:eastAsia="ru-RU"/>
              </w:rPr>
              <w:t>нда болот</w:t>
            </w:r>
            <w:r w:rsidRPr="0064470E">
              <w:rPr>
                <w:rFonts w:ascii="Times New Roman" w:eastAsia="Times New Roman" w:hAnsi="Times New Roman" w:cs="Times New Roman"/>
                <w:sz w:val="24"/>
                <w:szCs w:val="24"/>
                <w:lang w:val="kk-KZ" w:eastAsia="ru-RU"/>
              </w:rPr>
              <w:t>.</w:t>
            </w:r>
          </w:p>
          <w:p w14:paraId="24B42C85" w14:textId="77777777" w:rsidR="00593835" w:rsidRPr="0064470E" w:rsidRDefault="00593835" w:rsidP="00593835">
            <w:pPr>
              <w:rPr>
                <w:rFonts w:ascii="Times New Roman" w:eastAsia="Times New Roman" w:hAnsi="Times New Roman" w:cs="Times New Roman"/>
                <w:sz w:val="24"/>
                <w:szCs w:val="24"/>
                <w:lang w:val="kk-KZ" w:eastAsia="ru-RU"/>
              </w:rPr>
            </w:pPr>
            <w:r w:rsidRPr="0064470E">
              <w:rPr>
                <w:rFonts w:ascii="Times New Roman" w:eastAsia="Times New Roman" w:hAnsi="Times New Roman" w:cs="Times New Roman"/>
                <w:sz w:val="24"/>
                <w:szCs w:val="24"/>
                <w:lang w:val="kk-KZ" w:eastAsia="ru-RU"/>
              </w:rPr>
              <w:t>Эмгек мигранттарынын жашы 18ге жете элек балдарынын саны акыркы жылдары өсүп жатат. 2021-жылы 211 болсо, 2027-жылы 362 бала деп болжолдонууда. Бул, эмгек миграциясынын өсүшү жана балдардын укуктарын коргоо үчүн кошумча чараларды талап кылышы мүмкүн.</w:t>
            </w:r>
          </w:p>
          <w:p w14:paraId="6F131391" w14:textId="52FAEB10" w:rsidR="00593835" w:rsidRPr="0064470E" w:rsidRDefault="00593835" w:rsidP="00593835">
            <w:pPr>
              <w:rPr>
                <w:rFonts w:ascii="Times New Roman" w:eastAsia="Times New Roman" w:hAnsi="Times New Roman" w:cs="Times New Roman"/>
                <w:sz w:val="24"/>
                <w:szCs w:val="24"/>
                <w:lang w:val="kk-KZ" w:eastAsia="ru-RU"/>
              </w:rPr>
            </w:pPr>
            <w:r w:rsidRPr="0064470E">
              <w:rPr>
                <w:rFonts w:ascii="Times New Roman" w:eastAsia="Times New Roman" w:hAnsi="Times New Roman" w:cs="Times New Roman"/>
                <w:sz w:val="24"/>
                <w:szCs w:val="24"/>
                <w:lang w:val="kk-KZ" w:eastAsia="ru-RU"/>
              </w:rPr>
              <w:t xml:space="preserve">Аялдардын жалпы саны 2021-жылы 23,770 болсо, 2027-жылга карата 27,000ге жетет деп күтүлүүдө. Аялдардын калк ичиндеги үлүшү дагы жыл сайын бир аз көбөйүүдө. 2021-жылы аялдар калктын 50,4%ын түзсө, 2027-жылы 52,5%га жетет. </w:t>
            </w:r>
          </w:p>
          <w:p w14:paraId="15F60BA9" w14:textId="77777777" w:rsidR="00593835" w:rsidRPr="0064470E" w:rsidRDefault="00593835" w:rsidP="00593835">
            <w:pPr>
              <w:rPr>
                <w:rFonts w:ascii="Times New Roman" w:eastAsia="Times New Roman" w:hAnsi="Times New Roman" w:cs="Times New Roman"/>
                <w:sz w:val="24"/>
                <w:szCs w:val="24"/>
                <w:lang w:val="kk-KZ" w:eastAsia="ru-RU"/>
              </w:rPr>
            </w:pPr>
            <w:r w:rsidRPr="0064470E">
              <w:rPr>
                <w:rFonts w:ascii="Times New Roman" w:eastAsia="Times New Roman" w:hAnsi="Times New Roman" w:cs="Times New Roman"/>
                <w:sz w:val="24"/>
                <w:szCs w:val="24"/>
                <w:lang w:val="kk-KZ" w:eastAsia="ru-RU"/>
              </w:rPr>
              <w:t>Улгайган жалгыз адамдардын саны акыркы жылдары өсүп жатат. 2021-жылы 38 болсо, 2027-жылы бул көрсөткүч 49го жетет деп болжолдонууда. Бул көрсөткүч улгайган адамдар үчүн атайын камкордукту камсыздоо жана аларга арналган кызматтарды жакшыртуу зарылдыгын көрсөтөт.</w:t>
            </w:r>
          </w:p>
          <w:p w14:paraId="67DDB2E8" w14:textId="1DAB1651" w:rsidR="00593835" w:rsidRPr="00593835" w:rsidRDefault="00593835" w:rsidP="00593835">
            <w:pPr>
              <w:rPr>
                <w:rFonts w:ascii="Times New Roman" w:eastAsia="Times New Roman" w:hAnsi="Times New Roman" w:cs="Times New Roman"/>
                <w:sz w:val="24"/>
                <w:szCs w:val="24"/>
                <w:lang w:val="kk-KZ" w:eastAsia="ru-RU"/>
              </w:rPr>
            </w:pPr>
            <w:r w:rsidRPr="0064470E">
              <w:rPr>
                <w:rFonts w:ascii="Times New Roman" w:eastAsia="Times New Roman" w:hAnsi="Times New Roman" w:cs="Times New Roman"/>
                <w:sz w:val="24"/>
                <w:szCs w:val="24"/>
                <w:lang w:val="kk-KZ" w:eastAsia="ru-RU"/>
              </w:rPr>
              <w:t xml:space="preserve">Гендердик зомбулуктун учурларынын саны 2021-жылы жок болсо, 2023-жылы 5ке жеткен. 2024-жылы болсо 12ге </w:t>
            </w:r>
            <w:r>
              <w:rPr>
                <w:rFonts w:ascii="Times New Roman" w:eastAsia="Times New Roman" w:hAnsi="Times New Roman" w:cs="Times New Roman"/>
                <w:sz w:val="24"/>
                <w:szCs w:val="24"/>
                <w:lang w:val="kk-KZ" w:eastAsia="ru-RU"/>
              </w:rPr>
              <w:t xml:space="preserve">жеткен. </w:t>
            </w:r>
          </w:p>
          <w:p w14:paraId="352CDBCB" w14:textId="77777777" w:rsidR="00E52F3F" w:rsidRPr="0064470E" w:rsidRDefault="00E52F3F" w:rsidP="00593835">
            <w:pPr>
              <w:pStyle w:val="af6"/>
              <w:spacing w:before="0" w:beforeAutospacing="0" w:after="0" w:afterAutospacing="0"/>
              <w:jc w:val="both"/>
              <w:rPr>
                <w:lang w:val="kk-KZ"/>
              </w:rPr>
            </w:pPr>
            <w:r w:rsidRPr="007A56F0">
              <w:rPr>
                <w:lang w:val="kk-KZ"/>
              </w:rPr>
              <w:t xml:space="preserve">Ошол эле учурда, жаштар арасында кесиптик билимге кызыгуунун жана жеткиликтүү мүмкүнчүлүктөрдүн жоктугу жумушсуздуктун, миграциянын жана үй-бүлөлүк зомбулуктун көбөйүшүнө алып келүүдө. </w:t>
            </w:r>
            <w:r w:rsidRPr="0064470E">
              <w:rPr>
                <w:lang w:val="kk-KZ"/>
              </w:rPr>
              <w:t>Бул көйгөйлөрдүн натыйжасында социалдык жактан оор абалдагы үй-бүлөлөр жана балдар көбөйүп жатат.</w:t>
            </w:r>
          </w:p>
          <w:p w14:paraId="14F8C8AD" w14:textId="77777777" w:rsidR="00E52F3F" w:rsidRPr="00593835" w:rsidRDefault="00E52F3F" w:rsidP="00593835">
            <w:pPr>
              <w:jc w:val="both"/>
              <w:rPr>
                <w:rFonts w:ascii="Times New Roman" w:hAnsi="Times New Roman" w:cs="Times New Roman"/>
                <w:sz w:val="24"/>
                <w:szCs w:val="24"/>
                <w:lang w:val="ky-KG"/>
              </w:rPr>
            </w:pPr>
            <w:r w:rsidRPr="00593835">
              <w:rPr>
                <w:rFonts w:ascii="Times New Roman" w:hAnsi="Times New Roman" w:cs="Times New Roman"/>
                <w:sz w:val="24"/>
                <w:szCs w:val="24"/>
                <w:lang w:val="ky-KG"/>
              </w:rPr>
              <w:t xml:space="preserve">Көйгөйлөр: </w:t>
            </w:r>
          </w:p>
          <w:p w14:paraId="273744BB" w14:textId="77777777" w:rsidR="00E52F3F" w:rsidRPr="00593835" w:rsidRDefault="00E52F3F" w:rsidP="00593835">
            <w:pPr>
              <w:pStyle w:val="a0"/>
              <w:numPr>
                <w:ilvl w:val="0"/>
                <w:numId w:val="3"/>
              </w:numPr>
              <w:jc w:val="both"/>
              <w:rPr>
                <w:rFonts w:ascii="Times New Roman" w:hAnsi="Times New Roman" w:cs="Times New Roman"/>
                <w:sz w:val="24"/>
                <w:szCs w:val="24"/>
                <w:lang w:val="ky-KG"/>
              </w:rPr>
            </w:pPr>
            <w:r w:rsidRPr="00593835">
              <w:rPr>
                <w:rFonts w:ascii="Times New Roman" w:hAnsi="Times New Roman" w:cs="Times New Roman"/>
                <w:sz w:val="24"/>
                <w:szCs w:val="24"/>
                <w:lang w:val="ky-KG"/>
              </w:rPr>
              <w:t xml:space="preserve">Жумуш ордуларынын жана там арка жерлеринин жетишсиздиги, базар бааларынан кескин осуп жатышы озунун терс таасирин тийгизип жатат. </w:t>
            </w:r>
          </w:p>
          <w:p w14:paraId="0E547009" w14:textId="77777777" w:rsidR="00E52F3F" w:rsidRPr="00593835" w:rsidRDefault="00E52F3F" w:rsidP="00593835">
            <w:pPr>
              <w:pStyle w:val="a0"/>
              <w:numPr>
                <w:ilvl w:val="0"/>
                <w:numId w:val="3"/>
              </w:numPr>
              <w:jc w:val="both"/>
              <w:rPr>
                <w:rFonts w:ascii="Times New Roman" w:hAnsi="Times New Roman" w:cs="Times New Roman"/>
                <w:sz w:val="24"/>
                <w:szCs w:val="24"/>
                <w:lang w:val="ky-KG"/>
              </w:rPr>
            </w:pPr>
            <w:r w:rsidRPr="00593835">
              <w:rPr>
                <w:rFonts w:ascii="Times New Roman" w:hAnsi="Times New Roman" w:cs="Times New Roman"/>
                <w:sz w:val="24"/>
                <w:szCs w:val="24"/>
                <w:lang w:val="ky-KG"/>
              </w:rPr>
              <w:t>Алыскы айылдардан коомдук транспортун каттамдарынын жоктугу, жергиликтуу бюджеттин тартыштыгы,  ДМЧЖ менен иш алып баруу тажрыйбанын жетишсиздиги койгой жаратып келет.</w:t>
            </w:r>
          </w:p>
          <w:p w14:paraId="585AC24A" w14:textId="77777777" w:rsidR="00E52F3F" w:rsidRPr="00593835" w:rsidRDefault="00E52F3F" w:rsidP="00593835">
            <w:pPr>
              <w:pStyle w:val="a0"/>
              <w:numPr>
                <w:ilvl w:val="0"/>
                <w:numId w:val="3"/>
              </w:numPr>
              <w:jc w:val="both"/>
              <w:rPr>
                <w:rFonts w:ascii="Times New Roman" w:hAnsi="Times New Roman" w:cs="Times New Roman"/>
                <w:sz w:val="24"/>
                <w:szCs w:val="24"/>
                <w:lang w:val="ky-KG"/>
              </w:rPr>
            </w:pPr>
            <w:r w:rsidRPr="00593835">
              <w:rPr>
                <w:rFonts w:ascii="Times New Roman" w:hAnsi="Times New Roman" w:cs="Times New Roman"/>
                <w:sz w:val="24"/>
                <w:szCs w:val="24"/>
                <w:lang w:val="ky-KG"/>
              </w:rPr>
              <w:t>Алыскы жана жакынкы миграция маселеси жашы жете элек балдар жана кыздардын арасында көйгөйлөрду жаратып жатат.</w:t>
            </w:r>
          </w:p>
          <w:p w14:paraId="2CDC737D" w14:textId="77777777" w:rsidR="00E52F3F" w:rsidRPr="00593835" w:rsidRDefault="00E52F3F" w:rsidP="00593835">
            <w:pPr>
              <w:pStyle w:val="a0"/>
              <w:numPr>
                <w:ilvl w:val="0"/>
                <w:numId w:val="3"/>
              </w:numPr>
              <w:jc w:val="both"/>
              <w:rPr>
                <w:rFonts w:ascii="Times New Roman" w:hAnsi="Times New Roman" w:cs="Times New Roman"/>
                <w:sz w:val="24"/>
                <w:szCs w:val="24"/>
                <w:lang w:val="ky-KG"/>
              </w:rPr>
            </w:pPr>
            <w:r w:rsidRPr="00593835">
              <w:rPr>
                <w:rFonts w:ascii="Times New Roman" w:hAnsi="Times New Roman" w:cs="Times New Roman"/>
                <w:sz w:val="24"/>
                <w:szCs w:val="24"/>
                <w:lang w:val="ky-KG"/>
              </w:rPr>
              <w:t>ДМЧЖ учун атайын инфраструктуралардын жетишсиз (спорт аянтчалары, ийримдер, борборлор, атайын адистер, ж.б.)</w:t>
            </w:r>
          </w:p>
          <w:p w14:paraId="3B8211AC" w14:textId="20475DC0" w:rsidR="00E52F3F" w:rsidRPr="00593835" w:rsidRDefault="00E52F3F" w:rsidP="00593835">
            <w:pPr>
              <w:jc w:val="both"/>
              <w:rPr>
                <w:rFonts w:ascii="Times New Roman" w:hAnsi="Times New Roman" w:cs="Times New Roman"/>
                <w:sz w:val="24"/>
                <w:szCs w:val="24"/>
                <w:lang w:val="ky-KG"/>
              </w:rPr>
            </w:pPr>
            <w:r w:rsidRPr="00593835">
              <w:rPr>
                <w:rFonts w:ascii="Times New Roman" w:eastAsia="Times New Roman" w:hAnsi="Times New Roman" w:cs="Times New Roman"/>
                <w:sz w:val="24"/>
                <w:szCs w:val="24"/>
                <w:lang w:val="ky-KG" w:eastAsia="ru-RU"/>
              </w:rPr>
              <w:t>Корутунду: ДМЧ адамдар жана жаштардын, аялдардын маселелерин чечүү аймактын социалдык-экономикалык абалын жакшыртат. Бул үчүн жумуш орундарын түзүү, кесиптик билим берүү жана социалдык көйгөйлөрдү чечүү боюнча бирдиктүү стратегия иштеп чыгуу зарыл. Бул чаралар аймактын бардык катмары үчүн тең мүмкүнчүлүктөрдү камсыз кылууга жана тургундардын жашоо деңгээлин көтөрүүгө шарт түзөт.</w:t>
            </w:r>
          </w:p>
        </w:tc>
      </w:tr>
      <w:tr w:rsidR="00E52F3F" w:rsidRPr="00E62DDE" w14:paraId="2AE7B400" w14:textId="77777777" w:rsidTr="0024410D">
        <w:trPr>
          <w:gridAfter w:val="1"/>
          <w:wAfter w:w="6646" w:type="dxa"/>
        </w:trPr>
        <w:tc>
          <w:tcPr>
            <w:tcW w:w="9894" w:type="dxa"/>
            <w:gridSpan w:val="12"/>
          </w:tcPr>
          <w:p w14:paraId="1F7A1E43" w14:textId="77777777" w:rsidR="00E52F3F" w:rsidRPr="00E52F3F" w:rsidRDefault="00E52F3F" w:rsidP="00E52F3F">
            <w:pPr>
              <w:rPr>
                <w:rFonts w:ascii="Times New Roman" w:hAnsi="Times New Roman" w:cs="Times New Roman"/>
                <w:sz w:val="24"/>
                <w:szCs w:val="24"/>
                <w:lang w:val="ky-KG"/>
              </w:rPr>
            </w:pPr>
          </w:p>
        </w:tc>
      </w:tr>
      <w:tr w:rsidR="00E52F3F" w:rsidRPr="00E62DDE" w14:paraId="3E55627B" w14:textId="77777777" w:rsidTr="0062573A">
        <w:trPr>
          <w:gridAfter w:val="1"/>
          <w:wAfter w:w="6646" w:type="dxa"/>
          <w:trHeight w:val="290"/>
        </w:trPr>
        <w:tc>
          <w:tcPr>
            <w:tcW w:w="6804" w:type="dxa"/>
            <w:gridSpan w:val="8"/>
          </w:tcPr>
          <w:p w14:paraId="15F13EAB" w14:textId="7FC22D63" w:rsidR="00E52F3F" w:rsidRPr="00E52F3F" w:rsidRDefault="00E52F3F" w:rsidP="00E52F3F">
            <w:pPr>
              <w:spacing w:after="40"/>
              <w:rPr>
                <w:rFonts w:ascii="Times New Roman" w:hAnsi="Times New Roman" w:cs="Times New Roman"/>
                <w:b/>
                <w:bCs/>
                <w:sz w:val="24"/>
                <w:szCs w:val="24"/>
                <w:lang w:val="ky-KG"/>
              </w:rPr>
            </w:pPr>
            <w:r w:rsidRPr="00E52F3F">
              <w:rPr>
                <w:rFonts w:ascii="Times New Roman" w:hAnsi="Times New Roman" w:cs="Times New Roman"/>
                <w:b/>
                <w:bCs/>
                <w:sz w:val="24"/>
                <w:szCs w:val="24"/>
                <w:lang w:val="ky-KG"/>
              </w:rPr>
              <w:t>5.3. Инклюзивдик</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lang w:val="ky-KG"/>
              </w:rPr>
              <w:t>өнүгүү</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lang w:val="ky-KG"/>
              </w:rPr>
              <w:t>муктаждыктарына анализ жүргүзүү</w:t>
            </w:r>
          </w:p>
        </w:tc>
        <w:tc>
          <w:tcPr>
            <w:tcW w:w="3090" w:type="dxa"/>
            <w:gridSpan w:val="4"/>
            <w:shd w:val="clear" w:color="auto" w:fill="D9D9D9" w:themeFill="background1" w:themeFillShade="D9"/>
          </w:tcPr>
          <w:p w14:paraId="62FDD15A" w14:textId="77777777" w:rsidR="00E52F3F" w:rsidRPr="00E52F3F" w:rsidRDefault="00E52F3F" w:rsidP="00E52F3F">
            <w:pPr>
              <w:spacing w:after="40"/>
              <w:rPr>
                <w:rFonts w:ascii="Times New Roman" w:hAnsi="Times New Roman" w:cs="Times New Roman"/>
                <w:i/>
                <w:iCs/>
                <w:sz w:val="24"/>
                <w:szCs w:val="24"/>
                <w:lang w:val="ky-KG"/>
              </w:rPr>
            </w:pPr>
          </w:p>
        </w:tc>
      </w:tr>
      <w:tr w:rsidR="00E52F3F" w:rsidRPr="00E52F3F" w14:paraId="113DC3AF" w14:textId="77777777" w:rsidTr="00F023F7">
        <w:trPr>
          <w:gridAfter w:val="1"/>
          <w:wAfter w:w="6646" w:type="dxa"/>
        </w:trPr>
        <w:tc>
          <w:tcPr>
            <w:tcW w:w="2807" w:type="dxa"/>
            <w:gridSpan w:val="2"/>
          </w:tcPr>
          <w:p w14:paraId="6CAFDB07"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Артыкчылык</w:t>
            </w:r>
          </w:p>
        </w:tc>
        <w:tc>
          <w:tcPr>
            <w:tcW w:w="3543" w:type="dxa"/>
            <w:gridSpan w:val="5"/>
          </w:tcPr>
          <w:p w14:paraId="31728D49" w14:textId="71B0E398"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Мүмкүн</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болуучу</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чаралардын</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жана</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долбоорлорду</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нжалпы</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сүрөттөлүшү</w:t>
            </w:r>
          </w:p>
        </w:tc>
        <w:tc>
          <w:tcPr>
            <w:tcW w:w="3544" w:type="dxa"/>
            <w:gridSpan w:val="5"/>
          </w:tcPr>
          <w:p w14:paraId="12A2F92C" w14:textId="73A8A21E"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Күтүлгөн</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натыйжа</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жана</w:t>
            </w:r>
            <w:r w:rsidR="00E62DDE">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мөөнөттөр</w:t>
            </w:r>
          </w:p>
        </w:tc>
      </w:tr>
      <w:tr w:rsidR="00E52F3F" w:rsidRPr="00E62DDE" w14:paraId="6B79B32B" w14:textId="77777777" w:rsidTr="00F023F7">
        <w:trPr>
          <w:gridAfter w:val="1"/>
          <w:wAfter w:w="6646" w:type="dxa"/>
        </w:trPr>
        <w:tc>
          <w:tcPr>
            <w:tcW w:w="2807" w:type="dxa"/>
            <w:gridSpan w:val="2"/>
          </w:tcPr>
          <w:p w14:paraId="0988DAFB" w14:textId="77777777" w:rsidR="00E52F3F" w:rsidRPr="00E52F3F" w:rsidRDefault="00E52F3F" w:rsidP="00E52F3F">
            <w:pPr>
              <w:spacing w:after="40"/>
              <w:rPr>
                <w:rFonts w:ascii="Times New Roman" w:hAnsi="Times New Roman" w:cs="Times New Roman"/>
                <w:sz w:val="24"/>
                <w:szCs w:val="24"/>
              </w:rPr>
            </w:pPr>
          </w:p>
          <w:p w14:paraId="624590D2"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lastRenderedPageBreak/>
              <w:t>Калктын аярлуу катмарына колдоо корсотуу.</w:t>
            </w:r>
          </w:p>
          <w:p w14:paraId="21D1A6A0" w14:textId="77777777" w:rsidR="00E52F3F" w:rsidRPr="00E52F3F" w:rsidRDefault="00E52F3F" w:rsidP="00E52F3F">
            <w:pPr>
              <w:spacing w:after="40"/>
              <w:rPr>
                <w:rFonts w:ascii="Times New Roman" w:hAnsi="Times New Roman" w:cs="Times New Roman"/>
                <w:sz w:val="24"/>
                <w:szCs w:val="24"/>
              </w:rPr>
            </w:pPr>
          </w:p>
          <w:p w14:paraId="02F215E8" w14:textId="77777777" w:rsidR="00E52F3F" w:rsidRPr="00E52F3F" w:rsidRDefault="00E52F3F" w:rsidP="00E52F3F">
            <w:pPr>
              <w:spacing w:after="40"/>
              <w:rPr>
                <w:rFonts w:ascii="Times New Roman" w:hAnsi="Times New Roman" w:cs="Times New Roman"/>
                <w:sz w:val="24"/>
                <w:szCs w:val="24"/>
              </w:rPr>
            </w:pPr>
          </w:p>
          <w:p w14:paraId="1C3F073A" w14:textId="77777777" w:rsidR="00E52F3F" w:rsidRPr="00E52F3F" w:rsidRDefault="00E52F3F" w:rsidP="00E52F3F">
            <w:pPr>
              <w:spacing w:after="40"/>
              <w:rPr>
                <w:rFonts w:ascii="Times New Roman" w:hAnsi="Times New Roman" w:cs="Times New Roman"/>
                <w:sz w:val="24"/>
                <w:szCs w:val="24"/>
              </w:rPr>
            </w:pPr>
          </w:p>
          <w:p w14:paraId="3904FA6A" w14:textId="77777777" w:rsidR="00E52F3F" w:rsidRPr="00E52F3F" w:rsidRDefault="00E52F3F" w:rsidP="00E52F3F">
            <w:pPr>
              <w:spacing w:after="40"/>
              <w:rPr>
                <w:rFonts w:ascii="Times New Roman" w:hAnsi="Times New Roman" w:cs="Times New Roman"/>
                <w:sz w:val="24"/>
                <w:szCs w:val="24"/>
              </w:rPr>
            </w:pPr>
          </w:p>
        </w:tc>
        <w:tc>
          <w:tcPr>
            <w:tcW w:w="3543" w:type="dxa"/>
            <w:gridSpan w:val="5"/>
          </w:tcPr>
          <w:p w14:paraId="0F0783C9"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lastRenderedPageBreak/>
              <w:t xml:space="preserve">Финансылык сабатуулук </w:t>
            </w:r>
            <w:r w:rsidRPr="00E52F3F">
              <w:rPr>
                <w:rFonts w:ascii="Times New Roman" w:hAnsi="Times New Roman" w:cs="Times New Roman"/>
                <w:sz w:val="24"/>
                <w:szCs w:val="24"/>
                <w:lang w:val="ky-KG"/>
              </w:rPr>
              <w:lastRenderedPageBreak/>
              <w:t>боюнча тренингдерди уюштурууга комок корсотуу.</w:t>
            </w:r>
          </w:p>
        </w:tc>
        <w:tc>
          <w:tcPr>
            <w:tcW w:w="3544" w:type="dxa"/>
            <w:gridSpan w:val="5"/>
          </w:tcPr>
          <w:p w14:paraId="2E57703D"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lastRenderedPageBreak/>
              <w:t xml:space="preserve">2025-2027-жж. АА калктын </w:t>
            </w:r>
            <w:r w:rsidRPr="00E52F3F">
              <w:rPr>
                <w:rFonts w:ascii="Times New Roman" w:hAnsi="Times New Roman" w:cs="Times New Roman"/>
                <w:sz w:val="24"/>
                <w:szCs w:val="24"/>
                <w:lang w:val="ky-KG"/>
              </w:rPr>
              <w:lastRenderedPageBreak/>
              <w:t>аярлуу катмарынан 10 жакыр уй-було,10 ДМЧЖ, 20 аялдар бизнес долбоорлорду жазууну уйронушот.</w:t>
            </w:r>
          </w:p>
        </w:tc>
      </w:tr>
      <w:tr w:rsidR="00E52F3F" w:rsidRPr="00E62DDE" w14:paraId="3A7FE2A1" w14:textId="77777777" w:rsidTr="00F023F7">
        <w:trPr>
          <w:gridAfter w:val="1"/>
          <w:wAfter w:w="6646" w:type="dxa"/>
        </w:trPr>
        <w:tc>
          <w:tcPr>
            <w:tcW w:w="2807" w:type="dxa"/>
            <w:gridSpan w:val="2"/>
          </w:tcPr>
          <w:p w14:paraId="36DB5EC0" w14:textId="77777777" w:rsidR="00E52F3F" w:rsidRPr="00E52F3F" w:rsidRDefault="00E52F3F" w:rsidP="00E52F3F">
            <w:pPr>
              <w:spacing w:after="40"/>
              <w:rPr>
                <w:rFonts w:ascii="Times New Roman" w:hAnsi="Times New Roman" w:cs="Times New Roman"/>
                <w:sz w:val="24"/>
                <w:szCs w:val="24"/>
                <w:lang w:val="ky-KG"/>
              </w:rPr>
            </w:pPr>
          </w:p>
        </w:tc>
        <w:tc>
          <w:tcPr>
            <w:tcW w:w="3543" w:type="dxa"/>
            <w:gridSpan w:val="5"/>
          </w:tcPr>
          <w:p w14:paraId="18CEB568"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Кыска кесиптик курстарды уюштурууга комок корсотуу.</w:t>
            </w:r>
          </w:p>
          <w:p w14:paraId="4D121F76" w14:textId="77777777" w:rsidR="00E52F3F" w:rsidRPr="00E52F3F" w:rsidRDefault="00E52F3F" w:rsidP="00E52F3F">
            <w:pPr>
              <w:spacing w:after="40"/>
              <w:rPr>
                <w:rFonts w:ascii="Times New Roman" w:hAnsi="Times New Roman" w:cs="Times New Roman"/>
                <w:sz w:val="24"/>
                <w:szCs w:val="24"/>
                <w:lang w:val="ky-KG"/>
              </w:rPr>
            </w:pPr>
          </w:p>
          <w:p w14:paraId="4B4DD30C" w14:textId="77777777" w:rsidR="00E52F3F" w:rsidRPr="00E52F3F" w:rsidRDefault="00E52F3F" w:rsidP="00E52F3F">
            <w:pPr>
              <w:spacing w:after="40"/>
              <w:rPr>
                <w:rFonts w:ascii="Times New Roman" w:hAnsi="Times New Roman" w:cs="Times New Roman"/>
                <w:sz w:val="24"/>
                <w:szCs w:val="24"/>
                <w:lang w:val="ky-KG"/>
              </w:rPr>
            </w:pPr>
          </w:p>
          <w:p w14:paraId="03A663C1" w14:textId="77777777" w:rsidR="00E52F3F" w:rsidRPr="00E52F3F" w:rsidRDefault="00E52F3F" w:rsidP="00E52F3F">
            <w:pPr>
              <w:spacing w:after="40"/>
              <w:rPr>
                <w:rFonts w:ascii="Times New Roman" w:hAnsi="Times New Roman" w:cs="Times New Roman"/>
                <w:sz w:val="24"/>
                <w:szCs w:val="24"/>
                <w:lang w:val="ky-KG"/>
              </w:rPr>
            </w:pPr>
          </w:p>
          <w:p w14:paraId="214DA846" w14:textId="77777777" w:rsidR="00E52F3F" w:rsidRPr="00E52F3F" w:rsidRDefault="00E52F3F" w:rsidP="00E52F3F">
            <w:pPr>
              <w:spacing w:after="40"/>
              <w:rPr>
                <w:rFonts w:ascii="Times New Roman" w:hAnsi="Times New Roman" w:cs="Times New Roman"/>
                <w:sz w:val="24"/>
                <w:szCs w:val="24"/>
                <w:lang w:val="ky-KG"/>
              </w:rPr>
            </w:pPr>
          </w:p>
        </w:tc>
        <w:tc>
          <w:tcPr>
            <w:tcW w:w="3544" w:type="dxa"/>
            <w:gridSpan w:val="5"/>
          </w:tcPr>
          <w:p w14:paraId="3B3D5202"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2025-2027-жж. АА калктын аярлуу катмарынан 10 жакыр уй-було,10 ДМЧЖ, 20 аялдар кесипке ээ болушуп, жумуш ордуларын тузушот.</w:t>
            </w:r>
          </w:p>
        </w:tc>
      </w:tr>
      <w:tr w:rsidR="00E52F3F" w:rsidRPr="00E62DDE" w14:paraId="206664C1" w14:textId="77777777" w:rsidTr="00F023F7">
        <w:trPr>
          <w:gridAfter w:val="1"/>
          <w:wAfter w:w="6646" w:type="dxa"/>
          <w:trHeight w:val="1591"/>
        </w:trPr>
        <w:tc>
          <w:tcPr>
            <w:tcW w:w="2807" w:type="dxa"/>
            <w:gridSpan w:val="2"/>
          </w:tcPr>
          <w:p w14:paraId="57261467"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Мигранттарга колдоо корсотуу.</w:t>
            </w:r>
          </w:p>
        </w:tc>
        <w:tc>
          <w:tcPr>
            <w:tcW w:w="3543" w:type="dxa"/>
            <w:gridSpan w:val="5"/>
          </w:tcPr>
          <w:p w14:paraId="6AE98C0E"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Алыскы миграцияга бара турган жарандарга миграцияга чыгуу эрежелери боюнча маалыматтарды жеткирип туруу.</w:t>
            </w:r>
          </w:p>
          <w:p w14:paraId="1CAEF0B8" w14:textId="77777777" w:rsidR="00E52F3F" w:rsidRPr="00E52F3F" w:rsidRDefault="00E52F3F" w:rsidP="00E52F3F">
            <w:pPr>
              <w:spacing w:after="40"/>
              <w:rPr>
                <w:rFonts w:ascii="Times New Roman" w:hAnsi="Times New Roman" w:cs="Times New Roman"/>
                <w:sz w:val="24"/>
                <w:szCs w:val="24"/>
                <w:lang w:val="ky-KG"/>
              </w:rPr>
            </w:pPr>
          </w:p>
          <w:p w14:paraId="7E559197" w14:textId="77777777" w:rsidR="00E52F3F" w:rsidRPr="00E52F3F" w:rsidRDefault="00E52F3F" w:rsidP="00E52F3F">
            <w:pPr>
              <w:spacing w:after="40"/>
              <w:rPr>
                <w:rFonts w:ascii="Times New Roman" w:hAnsi="Times New Roman" w:cs="Times New Roman"/>
                <w:sz w:val="24"/>
                <w:szCs w:val="24"/>
                <w:lang w:val="ky-KG"/>
              </w:rPr>
            </w:pPr>
          </w:p>
          <w:p w14:paraId="33BF4A63" w14:textId="77777777" w:rsidR="00E52F3F" w:rsidRPr="00E52F3F" w:rsidRDefault="00E52F3F" w:rsidP="00E52F3F">
            <w:pPr>
              <w:spacing w:after="40"/>
              <w:rPr>
                <w:rFonts w:ascii="Times New Roman" w:hAnsi="Times New Roman" w:cs="Times New Roman"/>
                <w:sz w:val="24"/>
                <w:szCs w:val="24"/>
                <w:lang w:val="ky-KG"/>
              </w:rPr>
            </w:pPr>
          </w:p>
        </w:tc>
        <w:tc>
          <w:tcPr>
            <w:tcW w:w="3544" w:type="dxa"/>
            <w:gridSpan w:val="5"/>
          </w:tcPr>
          <w:p w14:paraId="4C958D9C" w14:textId="77777777" w:rsidR="00E52F3F" w:rsidRPr="00E52F3F" w:rsidRDefault="00E52F3F" w:rsidP="00E52F3F">
            <w:pPr>
              <w:spacing w:after="40"/>
              <w:rPr>
                <w:rFonts w:ascii="Times New Roman" w:hAnsi="Times New Roman" w:cs="Times New Roman"/>
                <w:sz w:val="24"/>
                <w:szCs w:val="24"/>
                <w:lang w:val="ky-KG"/>
              </w:rPr>
            </w:pPr>
            <w:r w:rsidRPr="00E52F3F">
              <w:rPr>
                <w:rFonts w:ascii="Times New Roman" w:hAnsi="Times New Roman" w:cs="Times New Roman"/>
                <w:sz w:val="24"/>
                <w:szCs w:val="24"/>
                <w:lang w:val="ky-KG"/>
              </w:rPr>
              <w:t>2025-2027-жж. Алыскы миграцияга чыгуучу жарандар миграцияга чыгуу эрежелери жонундо маалыматка ээ болушат.</w:t>
            </w:r>
          </w:p>
        </w:tc>
      </w:tr>
      <w:tr w:rsidR="00E52F3F" w:rsidRPr="00E62DDE" w14:paraId="51AB1D37" w14:textId="77777777" w:rsidTr="0024410D">
        <w:trPr>
          <w:gridAfter w:val="1"/>
          <w:wAfter w:w="6646" w:type="dxa"/>
        </w:trPr>
        <w:tc>
          <w:tcPr>
            <w:tcW w:w="9894" w:type="dxa"/>
            <w:gridSpan w:val="12"/>
          </w:tcPr>
          <w:p w14:paraId="1333F3BE" w14:textId="77777777" w:rsidR="00E52F3F" w:rsidRPr="00E52F3F" w:rsidRDefault="00E52F3F" w:rsidP="00E52F3F">
            <w:pPr>
              <w:rPr>
                <w:rFonts w:ascii="Times New Roman" w:hAnsi="Times New Roman" w:cs="Times New Roman"/>
                <w:sz w:val="24"/>
                <w:szCs w:val="24"/>
                <w:lang w:val="ky-KG"/>
              </w:rPr>
            </w:pPr>
          </w:p>
          <w:p w14:paraId="4B1A7945" w14:textId="77777777" w:rsidR="00E52F3F" w:rsidRPr="00E52F3F" w:rsidRDefault="00E52F3F" w:rsidP="00E52F3F">
            <w:pPr>
              <w:rPr>
                <w:rFonts w:ascii="Times New Roman" w:hAnsi="Times New Roman" w:cs="Times New Roman"/>
                <w:sz w:val="24"/>
                <w:szCs w:val="24"/>
                <w:lang w:val="ky-KG"/>
              </w:rPr>
            </w:pPr>
          </w:p>
        </w:tc>
      </w:tr>
      <w:tr w:rsidR="00E52F3F" w:rsidRPr="00E62DDE" w14:paraId="28619CB7" w14:textId="77777777" w:rsidTr="0024410D">
        <w:trPr>
          <w:gridAfter w:val="1"/>
          <w:wAfter w:w="6646" w:type="dxa"/>
        </w:trPr>
        <w:tc>
          <w:tcPr>
            <w:tcW w:w="9894" w:type="dxa"/>
            <w:gridSpan w:val="12"/>
            <w:tcBorders>
              <w:bottom w:val="nil"/>
            </w:tcBorders>
            <w:shd w:val="clear" w:color="auto" w:fill="D9D9D9" w:themeFill="background1" w:themeFillShade="D9"/>
          </w:tcPr>
          <w:p w14:paraId="2C8C95F5" w14:textId="77777777" w:rsidR="00E52F3F" w:rsidRPr="00E52F3F" w:rsidRDefault="00E52F3F" w:rsidP="00E52F3F">
            <w:pPr>
              <w:rPr>
                <w:rFonts w:ascii="Times New Roman" w:hAnsi="Times New Roman" w:cs="Times New Roman"/>
                <w:sz w:val="24"/>
                <w:szCs w:val="24"/>
                <w:lang w:val="ky-KG"/>
              </w:rPr>
            </w:pPr>
          </w:p>
        </w:tc>
      </w:tr>
      <w:tr w:rsidR="00E52F3F" w:rsidRPr="00E52F3F" w14:paraId="05FE1BA5" w14:textId="77777777" w:rsidTr="0062573A">
        <w:trPr>
          <w:gridAfter w:val="1"/>
          <w:wAfter w:w="6646" w:type="dxa"/>
          <w:trHeight w:val="290"/>
        </w:trPr>
        <w:tc>
          <w:tcPr>
            <w:tcW w:w="6804" w:type="dxa"/>
            <w:gridSpan w:val="8"/>
          </w:tcPr>
          <w:p w14:paraId="43C5E19C"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6-БӨЛҮМ. МЕЙКИНДИК</w:t>
            </w:r>
          </w:p>
        </w:tc>
        <w:tc>
          <w:tcPr>
            <w:tcW w:w="3090" w:type="dxa"/>
            <w:gridSpan w:val="4"/>
            <w:tcBorders>
              <w:top w:val="nil"/>
            </w:tcBorders>
            <w:shd w:val="clear" w:color="auto" w:fill="D9D9D9" w:themeFill="background1" w:themeFillShade="D9"/>
          </w:tcPr>
          <w:p w14:paraId="196D024E" w14:textId="77777777" w:rsidR="00E52F3F" w:rsidRPr="00E52F3F" w:rsidRDefault="00E52F3F" w:rsidP="00E52F3F">
            <w:pPr>
              <w:spacing w:after="40"/>
              <w:rPr>
                <w:rFonts w:ascii="Times New Roman" w:hAnsi="Times New Roman" w:cs="Times New Roman"/>
                <w:i/>
                <w:iCs/>
                <w:sz w:val="24"/>
                <w:szCs w:val="24"/>
              </w:rPr>
            </w:pPr>
          </w:p>
        </w:tc>
      </w:tr>
      <w:tr w:rsidR="00E52F3F" w:rsidRPr="00E52F3F" w14:paraId="7692865B" w14:textId="77777777" w:rsidTr="0024410D">
        <w:trPr>
          <w:gridAfter w:val="1"/>
          <w:wAfter w:w="6646" w:type="dxa"/>
          <w:trHeight w:val="136"/>
        </w:trPr>
        <w:tc>
          <w:tcPr>
            <w:tcW w:w="9894" w:type="dxa"/>
            <w:gridSpan w:val="12"/>
          </w:tcPr>
          <w:p w14:paraId="007729FD" w14:textId="77777777" w:rsidR="00E52F3F" w:rsidRPr="00E52F3F" w:rsidRDefault="00E52F3F" w:rsidP="00E52F3F">
            <w:pPr>
              <w:rPr>
                <w:rFonts w:ascii="Times New Roman" w:hAnsi="Times New Roman" w:cs="Times New Roman"/>
                <w:i/>
                <w:iCs/>
                <w:sz w:val="24"/>
                <w:szCs w:val="24"/>
              </w:rPr>
            </w:pPr>
          </w:p>
        </w:tc>
      </w:tr>
      <w:tr w:rsidR="00E52F3F" w:rsidRPr="00E52F3F" w14:paraId="690A464F" w14:textId="77777777" w:rsidTr="0062573A">
        <w:trPr>
          <w:gridAfter w:val="1"/>
          <w:wAfter w:w="6646" w:type="dxa"/>
          <w:trHeight w:val="290"/>
        </w:trPr>
        <w:tc>
          <w:tcPr>
            <w:tcW w:w="6804" w:type="dxa"/>
            <w:gridSpan w:val="8"/>
          </w:tcPr>
          <w:p w14:paraId="6E393AC8"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 xml:space="preserve">6.1. (таблица) </w:t>
            </w:r>
            <w:r w:rsidRPr="00E52F3F">
              <w:rPr>
                <w:rFonts w:ascii="Times New Roman" w:hAnsi="Times New Roman" w:cs="Times New Roman"/>
                <w:b/>
                <w:bCs/>
                <w:sz w:val="24"/>
                <w:szCs w:val="24"/>
                <w:lang w:val="ky-KG"/>
              </w:rPr>
              <w:t>Мейкиндик</w:t>
            </w:r>
          </w:p>
        </w:tc>
        <w:tc>
          <w:tcPr>
            <w:tcW w:w="3090" w:type="dxa"/>
            <w:gridSpan w:val="4"/>
            <w:shd w:val="clear" w:color="auto" w:fill="D9D9D9" w:themeFill="background1" w:themeFillShade="D9"/>
          </w:tcPr>
          <w:p w14:paraId="2490FB6D" w14:textId="77777777" w:rsidR="00E52F3F" w:rsidRPr="00E52F3F" w:rsidRDefault="00E52F3F" w:rsidP="00E52F3F">
            <w:pPr>
              <w:spacing w:after="40"/>
              <w:rPr>
                <w:rFonts w:ascii="Times New Roman" w:hAnsi="Times New Roman" w:cs="Times New Roman"/>
                <w:i/>
                <w:iCs/>
                <w:sz w:val="24"/>
                <w:szCs w:val="24"/>
              </w:rPr>
            </w:pPr>
          </w:p>
        </w:tc>
      </w:tr>
      <w:tr w:rsidR="00E52F3F" w:rsidRPr="00E52F3F" w14:paraId="48CF7AE5" w14:textId="77777777" w:rsidTr="0062573A">
        <w:trPr>
          <w:gridAfter w:val="1"/>
          <w:wAfter w:w="6646" w:type="dxa"/>
          <w:trHeight w:val="282"/>
        </w:trPr>
        <w:tc>
          <w:tcPr>
            <w:tcW w:w="2807" w:type="dxa"/>
            <w:gridSpan w:val="2"/>
            <w:vMerge w:val="restart"/>
            <w:noWrap/>
            <w:vAlign w:val="center"/>
            <w:hideMark/>
          </w:tcPr>
          <w:p w14:paraId="4A382A01" w14:textId="77777777" w:rsidR="00E52F3F" w:rsidRPr="00E52F3F" w:rsidRDefault="00E52F3F"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Категория</w:t>
            </w:r>
          </w:p>
        </w:tc>
        <w:tc>
          <w:tcPr>
            <w:tcW w:w="3005" w:type="dxa"/>
            <w:gridSpan w:val="4"/>
            <w:noWrap/>
            <w:vAlign w:val="center"/>
            <w:hideMark/>
          </w:tcPr>
          <w:p w14:paraId="67B03204" w14:textId="77777777" w:rsidR="00E52F3F" w:rsidRPr="00E52F3F" w:rsidRDefault="00E52F3F"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факт</w:t>
            </w:r>
          </w:p>
        </w:tc>
        <w:tc>
          <w:tcPr>
            <w:tcW w:w="992" w:type="dxa"/>
            <w:gridSpan w:val="2"/>
            <w:noWrap/>
            <w:vAlign w:val="center"/>
            <w:hideMark/>
          </w:tcPr>
          <w:p w14:paraId="6D7BB27F" w14:textId="77777777" w:rsidR="00E52F3F" w:rsidRPr="00E52F3F" w:rsidRDefault="00E52F3F"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val="ky-KG" w:eastAsia="ru-RU"/>
              </w:rPr>
              <w:t>күтүлгөн</w:t>
            </w:r>
            <w:r w:rsidRPr="00E52F3F">
              <w:rPr>
                <w:rFonts w:ascii="Times New Roman" w:eastAsia="Times New Roman" w:hAnsi="Times New Roman" w:cs="Times New Roman"/>
                <w:i/>
                <w:iCs/>
                <w:sz w:val="24"/>
                <w:szCs w:val="24"/>
                <w:lang w:eastAsia="ru-RU"/>
              </w:rPr>
              <w:t>.</w:t>
            </w:r>
          </w:p>
        </w:tc>
        <w:tc>
          <w:tcPr>
            <w:tcW w:w="3090" w:type="dxa"/>
            <w:gridSpan w:val="4"/>
            <w:vAlign w:val="center"/>
          </w:tcPr>
          <w:p w14:paraId="3D7B9352" w14:textId="77777777" w:rsidR="00E52F3F" w:rsidRPr="00E52F3F" w:rsidRDefault="00E52F3F"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прогноз</w:t>
            </w:r>
          </w:p>
        </w:tc>
      </w:tr>
      <w:tr w:rsidR="00E52F3F" w:rsidRPr="00E52F3F" w14:paraId="4ABDD07A" w14:textId="77777777" w:rsidTr="0062573A">
        <w:trPr>
          <w:gridAfter w:val="1"/>
          <w:wAfter w:w="6646" w:type="dxa"/>
          <w:trHeight w:val="282"/>
        </w:trPr>
        <w:tc>
          <w:tcPr>
            <w:tcW w:w="2807" w:type="dxa"/>
            <w:gridSpan w:val="2"/>
            <w:vMerge/>
            <w:noWrap/>
            <w:hideMark/>
          </w:tcPr>
          <w:p w14:paraId="5AAA6F51" w14:textId="77777777" w:rsidR="00E52F3F" w:rsidRPr="00E52F3F" w:rsidRDefault="00E52F3F" w:rsidP="00E52F3F">
            <w:pPr>
              <w:spacing w:after="40"/>
              <w:rPr>
                <w:rFonts w:ascii="Times New Roman" w:eastAsia="Times New Roman" w:hAnsi="Times New Roman" w:cs="Times New Roman"/>
                <w:sz w:val="24"/>
                <w:szCs w:val="24"/>
                <w:lang w:eastAsia="ru-RU"/>
              </w:rPr>
            </w:pPr>
          </w:p>
        </w:tc>
        <w:tc>
          <w:tcPr>
            <w:tcW w:w="1021" w:type="dxa"/>
            <w:gridSpan w:val="2"/>
            <w:noWrap/>
            <w:vAlign w:val="center"/>
            <w:hideMark/>
          </w:tcPr>
          <w:p w14:paraId="577D653E" w14:textId="77777777" w:rsidR="00E52F3F" w:rsidRPr="00E52F3F" w:rsidRDefault="00E52F3F"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2021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63" w:type="dxa"/>
            <w:noWrap/>
            <w:vAlign w:val="center"/>
            <w:hideMark/>
          </w:tcPr>
          <w:p w14:paraId="00A1EE2B" w14:textId="77777777" w:rsidR="00E52F3F" w:rsidRPr="00E52F3F" w:rsidRDefault="00E52F3F"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2022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1021" w:type="dxa"/>
            <w:noWrap/>
            <w:vAlign w:val="center"/>
            <w:hideMark/>
          </w:tcPr>
          <w:p w14:paraId="5F3A97A6" w14:textId="77777777" w:rsidR="00E52F3F" w:rsidRPr="00E52F3F" w:rsidRDefault="00E52F3F" w:rsidP="00E52F3F">
            <w:pPr>
              <w:jc w:val="center"/>
              <w:rPr>
                <w:rFonts w:ascii="Times New Roman" w:eastAsia="Times New Roman" w:hAnsi="Times New Roman" w:cs="Times New Roman"/>
                <w:b/>
                <w:bCs/>
                <w:color w:val="FF0000"/>
                <w:sz w:val="24"/>
                <w:szCs w:val="24"/>
                <w:lang w:eastAsia="ru-RU"/>
              </w:rPr>
            </w:pPr>
            <w:r w:rsidRPr="00E52F3F">
              <w:rPr>
                <w:rFonts w:ascii="Times New Roman" w:eastAsia="Times New Roman" w:hAnsi="Times New Roman" w:cs="Times New Roman"/>
                <w:b/>
                <w:bCs/>
                <w:sz w:val="24"/>
                <w:szCs w:val="24"/>
                <w:lang w:eastAsia="ru-RU"/>
              </w:rPr>
              <w:t xml:space="preserve">2023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2" w:type="dxa"/>
            <w:gridSpan w:val="2"/>
            <w:noWrap/>
            <w:vAlign w:val="center"/>
            <w:hideMark/>
          </w:tcPr>
          <w:p w14:paraId="65D8A5B4"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2024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3" w:type="dxa"/>
            <w:noWrap/>
            <w:vAlign w:val="center"/>
            <w:hideMark/>
          </w:tcPr>
          <w:p w14:paraId="4359CCFF"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2025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1105" w:type="dxa"/>
            <w:gridSpan w:val="2"/>
            <w:noWrap/>
            <w:vAlign w:val="center"/>
            <w:hideMark/>
          </w:tcPr>
          <w:p w14:paraId="671A2DF9"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2026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2" w:type="dxa"/>
            <w:noWrap/>
            <w:vAlign w:val="center"/>
            <w:hideMark/>
          </w:tcPr>
          <w:p w14:paraId="72629367"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2027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r>
      <w:tr w:rsidR="00E52F3F" w:rsidRPr="00E52F3F" w14:paraId="1A953F55" w14:textId="77777777" w:rsidTr="0062573A">
        <w:trPr>
          <w:gridAfter w:val="1"/>
          <w:wAfter w:w="6646" w:type="dxa"/>
          <w:trHeight w:val="282"/>
        </w:trPr>
        <w:tc>
          <w:tcPr>
            <w:tcW w:w="2807" w:type="dxa"/>
            <w:gridSpan w:val="2"/>
            <w:noWrap/>
          </w:tcPr>
          <w:p w14:paraId="6EF3AE1C" w14:textId="3991273A"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Аймактын</w:t>
            </w:r>
            <w:r w:rsidR="00E62DDE">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жалпы</w:t>
            </w:r>
            <w:r w:rsidR="00E62DDE">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аянты (га)</w:t>
            </w:r>
          </w:p>
        </w:tc>
        <w:tc>
          <w:tcPr>
            <w:tcW w:w="1021" w:type="dxa"/>
            <w:gridSpan w:val="2"/>
            <w:noWrap/>
            <w:vAlign w:val="center"/>
          </w:tcPr>
          <w:p w14:paraId="156B678E"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14516</w:t>
            </w:r>
          </w:p>
        </w:tc>
        <w:tc>
          <w:tcPr>
            <w:tcW w:w="963" w:type="dxa"/>
            <w:noWrap/>
            <w:vAlign w:val="center"/>
          </w:tcPr>
          <w:p w14:paraId="54705DF8"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14516</w:t>
            </w:r>
          </w:p>
        </w:tc>
        <w:tc>
          <w:tcPr>
            <w:tcW w:w="1021" w:type="dxa"/>
            <w:noWrap/>
            <w:vAlign w:val="center"/>
          </w:tcPr>
          <w:p w14:paraId="75D1D373"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14516</w:t>
            </w:r>
          </w:p>
        </w:tc>
        <w:tc>
          <w:tcPr>
            <w:tcW w:w="992" w:type="dxa"/>
            <w:gridSpan w:val="2"/>
            <w:noWrap/>
            <w:vAlign w:val="center"/>
          </w:tcPr>
          <w:p w14:paraId="0DA9D340"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14516</w:t>
            </w:r>
          </w:p>
        </w:tc>
        <w:tc>
          <w:tcPr>
            <w:tcW w:w="993" w:type="dxa"/>
            <w:noWrap/>
            <w:vAlign w:val="center"/>
          </w:tcPr>
          <w:p w14:paraId="4719E41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14516</w:t>
            </w:r>
          </w:p>
        </w:tc>
        <w:tc>
          <w:tcPr>
            <w:tcW w:w="1105" w:type="dxa"/>
            <w:gridSpan w:val="2"/>
            <w:noWrap/>
            <w:vAlign w:val="center"/>
          </w:tcPr>
          <w:p w14:paraId="475015C8"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14516</w:t>
            </w:r>
          </w:p>
        </w:tc>
        <w:tc>
          <w:tcPr>
            <w:tcW w:w="992" w:type="dxa"/>
            <w:noWrap/>
            <w:vAlign w:val="center"/>
          </w:tcPr>
          <w:p w14:paraId="666061CF"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14516</w:t>
            </w:r>
          </w:p>
        </w:tc>
      </w:tr>
      <w:tr w:rsidR="00E52F3F" w:rsidRPr="00E52F3F" w14:paraId="3174286B" w14:textId="77777777" w:rsidTr="0062573A">
        <w:trPr>
          <w:gridAfter w:val="1"/>
          <w:wAfter w:w="6646" w:type="dxa"/>
          <w:trHeight w:val="282"/>
        </w:trPr>
        <w:tc>
          <w:tcPr>
            <w:tcW w:w="2807" w:type="dxa"/>
            <w:gridSpan w:val="2"/>
            <w:noWrap/>
          </w:tcPr>
          <w:p w14:paraId="6AAB6064" w14:textId="7CEFEAF9" w:rsidR="00E52F3F" w:rsidRPr="00E52F3F" w:rsidRDefault="00E52F3F" w:rsidP="00E52F3F">
            <w:pPr>
              <w:spacing w:after="40"/>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sz w:val="24"/>
                <w:szCs w:val="24"/>
                <w:lang w:eastAsia="ru-RU"/>
              </w:rPr>
              <w:t>Жер</w:t>
            </w:r>
            <w:r w:rsidR="009C698F">
              <w:rPr>
                <w:rFonts w:ascii="Times New Roman" w:eastAsia="Times New Roman" w:hAnsi="Times New Roman" w:cs="Times New Roman"/>
                <w:b/>
                <w:sz w:val="24"/>
                <w:szCs w:val="24"/>
                <w:lang w:val="ky-KG" w:eastAsia="ru-RU"/>
              </w:rPr>
              <w:t xml:space="preserve"> </w:t>
            </w:r>
            <w:r w:rsidRPr="00E52F3F">
              <w:rPr>
                <w:rFonts w:ascii="Times New Roman" w:eastAsia="Times New Roman" w:hAnsi="Times New Roman" w:cs="Times New Roman"/>
                <w:b/>
                <w:sz w:val="24"/>
                <w:szCs w:val="24"/>
                <w:lang w:eastAsia="ru-RU"/>
              </w:rPr>
              <w:t>категориялары (га):</w:t>
            </w:r>
          </w:p>
        </w:tc>
        <w:tc>
          <w:tcPr>
            <w:tcW w:w="1021" w:type="dxa"/>
            <w:gridSpan w:val="2"/>
            <w:noWrap/>
            <w:vAlign w:val="center"/>
          </w:tcPr>
          <w:p w14:paraId="4B9DC53A"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7EA4274C"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7A8477A8"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46EF5B59"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67902DC9"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21396AA9" w14:textId="77777777" w:rsidR="00E52F3F" w:rsidRPr="00E52F3F" w:rsidRDefault="00E52F3F" w:rsidP="00E52F3F">
            <w:pPr>
              <w:jc w:val="right"/>
              <w:rPr>
                <w:rFonts w:ascii="Times New Roman" w:eastAsia="Times New Roman" w:hAnsi="Times New Roman" w:cs="Times New Roman"/>
                <w:iCs/>
                <w:sz w:val="24"/>
                <w:szCs w:val="24"/>
                <w:lang w:eastAsia="ru-RU"/>
              </w:rPr>
            </w:pPr>
          </w:p>
        </w:tc>
        <w:tc>
          <w:tcPr>
            <w:tcW w:w="992" w:type="dxa"/>
            <w:noWrap/>
            <w:vAlign w:val="center"/>
          </w:tcPr>
          <w:p w14:paraId="32BDABCA" w14:textId="77777777" w:rsidR="00E52F3F" w:rsidRPr="00E52F3F" w:rsidRDefault="00E52F3F" w:rsidP="00E52F3F">
            <w:pPr>
              <w:jc w:val="right"/>
              <w:rPr>
                <w:rFonts w:ascii="Times New Roman" w:eastAsia="Times New Roman" w:hAnsi="Times New Roman" w:cs="Times New Roman"/>
                <w:iCs/>
                <w:sz w:val="24"/>
                <w:szCs w:val="24"/>
                <w:lang w:eastAsia="ru-RU"/>
              </w:rPr>
            </w:pPr>
          </w:p>
        </w:tc>
      </w:tr>
      <w:tr w:rsidR="00E52F3F" w:rsidRPr="00E52F3F" w14:paraId="0FBEDA43" w14:textId="77777777" w:rsidTr="0062573A">
        <w:trPr>
          <w:gridAfter w:val="1"/>
          <w:wAfter w:w="6646" w:type="dxa"/>
          <w:trHeight w:val="282"/>
        </w:trPr>
        <w:tc>
          <w:tcPr>
            <w:tcW w:w="2807" w:type="dxa"/>
            <w:gridSpan w:val="2"/>
            <w:noWrap/>
          </w:tcPr>
          <w:p w14:paraId="503F6803" w14:textId="2A1469E7" w:rsidR="00E52F3F" w:rsidRPr="00E52F3F" w:rsidRDefault="00E52F3F" w:rsidP="00E52F3F">
            <w:pPr>
              <w:spacing w:after="40"/>
              <w:ind w:left="176"/>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Айыл</w:t>
            </w:r>
            <w:r w:rsidR="009C698F">
              <w:rPr>
                <w:rFonts w:ascii="Times New Roman" w:hAnsi="Times New Roman" w:cs="Times New Roman"/>
                <w:sz w:val="24"/>
                <w:szCs w:val="24"/>
                <w:lang w:val="ky-KG"/>
              </w:rPr>
              <w:t xml:space="preserve"> </w:t>
            </w:r>
            <w:r w:rsidRPr="00E52F3F">
              <w:rPr>
                <w:rFonts w:ascii="Times New Roman" w:hAnsi="Times New Roman" w:cs="Times New Roman"/>
                <w:sz w:val="24"/>
                <w:szCs w:val="24"/>
              </w:rPr>
              <w:t>чарба</w:t>
            </w:r>
            <w:r w:rsidR="009C698F">
              <w:rPr>
                <w:rFonts w:ascii="Times New Roman" w:hAnsi="Times New Roman" w:cs="Times New Roman"/>
                <w:sz w:val="24"/>
                <w:szCs w:val="24"/>
                <w:lang w:val="ky-KG"/>
              </w:rPr>
              <w:t xml:space="preserve"> </w:t>
            </w:r>
            <w:r w:rsidRPr="00E52F3F">
              <w:rPr>
                <w:rFonts w:ascii="Times New Roman" w:hAnsi="Times New Roman" w:cs="Times New Roman"/>
                <w:sz w:val="24"/>
                <w:szCs w:val="24"/>
              </w:rPr>
              <w:t>жерлери (бардыгы):</w:t>
            </w:r>
          </w:p>
        </w:tc>
        <w:tc>
          <w:tcPr>
            <w:tcW w:w="1021" w:type="dxa"/>
            <w:gridSpan w:val="2"/>
            <w:noWrap/>
            <w:vAlign w:val="center"/>
          </w:tcPr>
          <w:p w14:paraId="2B861E72"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6793</w:t>
            </w:r>
          </w:p>
        </w:tc>
        <w:tc>
          <w:tcPr>
            <w:tcW w:w="963" w:type="dxa"/>
            <w:noWrap/>
            <w:vAlign w:val="center"/>
          </w:tcPr>
          <w:p w14:paraId="534ACFB5"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6793</w:t>
            </w:r>
          </w:p>
        </w:tc>
        <w:tc>
          <w:tcPr>
            <w:tcW w:w="1021" w:type="dxa"/>
            <w:noWrap/>
            <w:vAlign w:val="center"/>
          </w:tcPr>
          <w:p w14:paraId="780F39DA"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6793</w:t>
            </w:r>
          </w:p>
        </w:tc>
        <w:tc>
          <w:tcPr>
            <w:tcW w:w="992" w:type="dxa"/>
            <w:gridSpan w:val="2"/>
            <w:noWrap/>
            <w:vAlign w:val="center"/>
          </w:tcPr>
          <w:p w14:paraId="7B2B5DFF"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6793</w:t>
            </w:r>
          </w:p>
        </w:tc>
        <w:tc>
          <w:tcPr>
            <w:tcW w:w="993" w:type="dxa"/>
            <w:noWrap/>
            <w:vAlign w:val="center"/>
          </w:tcPr>
          <w:p w14:paraId="49C1FEF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6793</w:t>
            </w:r>
          </w:p>
        </w:tc>
        <w:tc>
          <w:tcPr>
            <w:tcW w:w="1105" w:type="dxa"/>
            <w:gridSpan w:val="2"/>
            <w:noWrap/>
            <w:vAlign w:val="center"/>
          </w:tcPr>
          <w:p w14:paraId="325E2E68"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6793</w:t>
            </w:r>
          </w:p>
        </w:tc>
        <w:tc>
          <w:tcPr>
            <w:tcW w:w="992" w:type="dxa"/>
            <w:noWrap/>
            <w:vAlign w:val="center"/>
          </w:tcPr>
          <w:p w14:paraId="622710DD"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6793</w:t>
            </w:r>
          </w:p>
        </w:tc>
      </w:tr>
      <w:tr w:rsidR="00E52F3F" w:rsidRPr="00E52F3F" w14:paraId="5C405759" w14:textId="77777777" w:rsidTr="0062573A">
        <w:trPr>
          <w:gridAfter w:val="1"/>
          <w:wAfter w:w="6646" w:type="dxa"/>
          <w:trHeight w:val="282"/>
        </w:trPr>
        <w:tc>
          <w:tcPr>
            <w:tcW w:w="2807" w:type="dxa"/>
            <w:gridSpan w:val="2"/>
            <w:noWrap/>
          </w:tcPr>
          <w:p w14:paraId="27C7E600" w14:textId="2679DC02" w:rsidR="00E52F3F" w:rsidRPr="00E52F3F" w:rsidRDefault="00E52F3F" w:rsidP="00E52F3F">
            <w:pPr>
              <w:spacing w:after="40"/>
              <w:ind w:left="459"/>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Анын</w:t>
            </w:r>
            <w:r w:rsidR="009C698F">
              <w:rPr>
                <w:rFonts w:ascii="Times New Roman" w:hAnsi="Times New Roman" w:cs="Times New Roman"/>
                <w:sz w:val="24"/>
                <w:szCs w:val="24"/>
                <w:lang w:val="ky-KG"/>
              </w:rPr>
              <w:t xml:space="preserve"> </w:t>
            </w:r>
            <w:r w:rsidRPr="00E52F3F">
              <w:rPr>
                <w:rFonts w:ascii="Times New Roman" w:hAnsi="Times New Roman" w:cs="Times New Roman"/>
                <w:sz w:val="24"/>
                <w:szCs w:val="24"/>
              </w:rPr>
              <w:t>ичинде</w:t>
            </w:r>
            <w:r w:rsidR="009C698F">
              <w:rPr>
                <w:rFonts w:ascii="Times New Roman" w:hAnsi="Times New Roman" w:cs="Times New Roman"/>
                <w:sz w:val="24"/>
                <w:szCs w:val="24"/>
                <w:lang w:val="ky-KG"/>
              </w:rPr>
              <w:t xml:space="preserve"> </w:t>
            </w:r>
            <w:r w:rsidRPr="00E52F3F">
              <w:rPr>
                <w:rFonts w:ascii="Times New Roman" w:hAnsi="Times New Roman" w:cs="Times New Roman"/>
                <w:sz w:val="24"/>
                <w:szCs w:val="24"/>
              </w:rPr>
              <w:t>айдоо</w:t>
            </w:r>
            <w:r w:rsidRPr="00E52F3F">
              <w:rPr>
                <w:rFonts w:ascii="Times New Roman" w:hAnsi="Times New Roman" w:cs="Times New Roman"/>
                <w:sz w:val="24"/>
                <w:szCs w:val="24"/>
                <w:lang w:val="ky-KG"/>
              </w:rPr>
              <w:t xml:space="preserve"> аянттары</w:t>
            </w:r>
          </w:p>
        </w:tc>
        <w:tc>
          <w:tcPr>
            <w:tcW w:w="1021" w:type="dxa"/>
            <w:gridSpan w:val="2"/>
            <w:noWrap/>
            <w:vAlign w:val="center"/>
          </w:tcPr>
          <w:p w14:paraId="3ACF678A"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6544</w:t>
            </w:r>
          </w:p>
        </w:tc>
        <w:tc>
          <w:tcPr>
            <w:tcW w:w="963" w:type="dxa"/>
            <w:noWrap/>
            <w:vAlign w:val="center"/>
          </w:tcPr>
          <w:p w14:paraId="41C3F54B"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6544</w:t>
            </w:r>
          </w:p>
        </w:tc>
        <w:tc>
          <w:tcPr>
            <w:tcW w:w="1021" w:type="dxa"/>
            <w:noWrap/>
            <w:vAlign w:val="center"/>
          </w:tcPr>
          <w:p w14:paraId="15A6281F"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6544</w:t>
            </w:r>
          </w:p>
        </w:tc>
        <w:tc>
          <w:tcPr>
            <w:tcW w:w="992" w:type="dxa"/>
            <w:gridSpan w:val="2"/>
            <w:noWrap/>
            <w:vAlign w:val="center"/>
          </w:tcPr>
          <w:p w14:paraId="225DF9F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6544</w:t>
            </w:r>
          </w:p>
        </w:tc>
        <w:tc>
          <w:tcPr>
            <w:tcW w:w="993" w:type="dxa"/>
            <w:noWrap/>
            <w:vAlign w:val="center"/>
          </w:tcPr>
          <w:p w14:paraId="0A4C38C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6544</w:t>
            </w:r>
          </w:p>
        </w:tc>
        <w:tc>
          <w:tcPr>
            <w:tcW w:w="1105" w:type="dxa"/>
            <w:gridSpan w:val="2"/>
            <w:noWrap/>
            <w:vAlign w:val="center"/>
          </w:tcPr>
          <w:p w14:paraId="2929EF6C"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6544</w:t>
            </w:r>
          </w:p>
        </w:tc>
        <w:tc>
          <w:tcPr>
            <w:tcW w:w="992" w:type="dxa"/>
            <w:noWrap/>
            <w:vAlign w:val="center"/>
          </w:tcPr>
          <w:p w14:paraId="48D2DBA0"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6544</w:t>
            </w:r>
          </w:p>
        </w:tc>
      </w:tr>
      <w:tr w:rsidR="00E52F3F" w:rsidRPr="00E52F3F" w14:paraId="37198198" w14:textId="77777777" w:rsidTr="0062573A">
        <w:trPr>
          <w:gridAfter w:val="1"/>
          <w:wAfter w:w="6646" w:type="dxa"/>
          <w:trHeight w:val="282"/>
        </w:trPr>
        <w:tc>
          <w:tcPr>
            <w:tcW w:w="2807" w:type="dxa"/>
            <w:gridSpan w:val="2"/>
            <w:noWrap/>
          </w:tcPr>
          <w:p w14:paraId="2B63E373" w14:textId="77777777" w:rsidR="00E52F3F" w:rsidRPr="00E52F3F" w:rsidRDefault="00E52F3F" w:rsidP="00E52F3F">
            <w:pPr>
              <w:spacing w:after="40"/>
              <w:ind w:left="743"/>
              <w:rPr>
                <w:rFonts w:ascii="Times New Roman" w:eastAsia="Times New Roman" w:hAnsi="Times New Roman" w:cs="Times New Roman"/>
                <w:sz w:val="24"/>
                <w:szCs w:val="24"/>
                <w:lang w:eastAsia="ru-RU"/>
              </w:rPr>
            </w:pPr>
            <w:r w:rsidRPr="00E52F3F">
              <w:rPr>
                <w:rFonts w:ascii="Times New Roman" w:hAnsi="Times New Roman" w:cs="Times New Roman"/>
                <w:sz w:val="24"/>
                <w:szCs w:val="24"/>
                <w:lang w:val="ky-KG"/>
              </w:rPr>
              <w:t xml:space="preserve">сугарылбаган </w:t>
            </w:r>
          </w:p>
        </w:tc>
        <w:tc>
          <w:tcPr>
            <w:tcW w:w="1021" w:type="dxa"/>
            <w:gridSpan w:val="2"/>
            <w:noWrap/>
            <w:vAlign w:val="center"/>
          </w:tcPr>
          <w:p w14:paraId="32197EC1"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249</w:t>
            </w:r>
          </w:p>
        </w:tc>
        <w:tc>
          <w:tcPr>
            <w:tcW w:w="963" w:type="dxa"/>
            <w:noWrap/>
            <w:vAlign w:val="center"/>
          </w:tcPr>
          <w:p w14:paraId="17209300"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249</w:t>
            </w:r>
          </w:p>
        </w:tc>
        <w:tc>
          <w:tcPr>
            <w:tcW w:w="1021" w:type="dxa"/>
            <w:noWrap/>
            <w:vAlign w:val="center"/>
          </w:tcPr>
          <w:p w14:paraId="57B41528" w14:textId="77777777" w:rsidR="00E52F3F" w:rsidRPr="00E52F3F" w:rsidRDefault="00E52F3F" w:rsidP="00E52F3F">
            <w:pP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249</w:t>
            </w:r>
          </w:p>
        </w:tc>
        <w:tc>
          <w:tcPr>
            <w:tcW w:w="992" w:type="dxa"/>
            <w:gridSpan w:val="2"/>
            <w:noWrap/>
            <w:vAlign w:val="center"/>
          </w:tcPr>
          <w:p w14:paraId="329C752D"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249</w:t>
            </w:r>
          </w:p>
        </w:tc>
        <w:tc>
          <w:tcPr>
            <w:tcW w:w="993" w:type="dxa"/>
            <w:noWrap/>
            <w:vAlign w:val="center"/>
          </w:tcPr>
          <w:p w14:paraId="37480A6D"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6544</w:t>
            </w:r>
          </w:p>
        </w:tc>
        <w:tc>
          <w:tcPr>
            <w:tcW w:w="1105" w:type="dxa"/>
            <w:gridSpan w:val="2"/>
            <w:noWrap/>
            <w:vAlign w:val="center"/>
          </w:tcPr>
          <w:p w14:paraId="61C4D196"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6544</w:t>
            </w:r>
          </w:p>
        </w:tc>
        <w:tc>
          <w:tcPr>
            <w:tcW w:w="992" w:type="dxa"/>
            <w:noWrap/>
            <w:vAlign w:val="center"/>
          </w:tcPr>
          <w:p w14:paraId="56A9471A"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6544</w:t>
            </w:r>
          </w:p>
        </w:tc>
      </w:tr>
      <w:tr w:rsidR="00E52F3F" w:rsidRPr="00E52F3F" w14:paraId="68FC8B2C" w14:textId="77777777" w:rsidTr="0062573A">
        <w:trPr>
          <w:gridAfter w:val="1"/>
          <w:wAfter w:w="6646" w:type="dxa"/>
          <w:trHeight w:val="282"/>
        </w:trPr>
        <w:tc>
          <w:tcPr>
            <w:tcW w:w="2807" w:type="dxa"/>
            <w:gridSpan w:val="2"/>
            <w:noWrap/>
          </w:tcPr>
          <w:p w14:paraId="688D7331" w14:textId="77777777" w:rsidR="00E52F3F" w:rsidRPr="00E52F3F" w:rsidRDefault="00E52F3F" w:rsidP="00E52F3F">
            <w:pPr>
              <w:spacing w:after="40"/>
              <w:ind w:left="743"/>
              <w:rPr>
                <w:rFonts w:ascii="Times New Roman" w:eastAsia="Times New Roman" w:hAnsi="Times New Roman" w:cs="Times New Roman"/>
                <w:sz w:val="24"/>
                <w:szCs w:val="24"/>
                <w:lang w:eastAsia="ru-RU"/>
              </w:rPr>
            </w:pPr>
            <w:r w:rsidRPr="00E52F3F">
              <w:rPr>
                <w:rFonts w:ascii="Times New Roman" w:hAnsi="Times New Roman" w:cs="Times New Roman"/>
                <w:sz w:val="24"/>
                <w:szCs w:val="24"/>
                <w:lang w:val="ky-KG"/>
              </w:rPr>
              <w:t>с</w:t>
            </w:r>
            <w:r w:rsidRPr="00E52F3F">
              <w:rPr>
                <w:rFonts w:ascii="Times New Roman" w:hAnsi="Times New Roman" w:cs="Times New Roman"/>
                <w:sz w:val="24"/>
                <w:szCs w:val="24"/>
              </w:rPr>
              <w:t>угат</w:t>
            </w:r>
            <w:r w:rsidRPr="00E52F3F">
              <w:rPr>
                <w:rFonts w:ascii="Times New Roman" w:hAnsi="Times New Roman" w:cs="Times New Roman"/>
                <w:sz w:val="24"/>
                <w:szCs w:val="24"/>
                <w:lang w:val="ky-KG"/>
              </w:rPr>
              <w:t xml:space="preserve"> айдоо жерлер</w:t>
            </w:r>
          </w:p>
        </w:tc>
        <w:tc>
          <w:tcPr>
            <w:tcW w:w="1021" w:type="dxa"/>
            <w:gridSpan w:val="2"/>
            <w:noWrap/>
            <w:vAlign w:val="center"/>
          </w:tcPr>
          <w:p w14:paraId="158909E0"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6544</w:t>
            </w:r>
          </w:p>
        </w:tc>
        <w:tc>
          <w:tcPr>
            <w:tcW w:w="963" w:type="dxa"/>
            <w:noWrap/>
            <w:vAlign w:val="center"/>
          </w:tcPr>
          <w:p w14:paraId="454C9F81"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6544</w:t>
            </w:r>
          </w:p>
        </w:tc>
        <w:tc>
          <w:tcPr>
            <w:tcW w:w="1021" w:type="dxa"/>
            <w:noWrap/>
            <w:vAlign w:val="center"/>
          </w:tcPr>
          <w:p w14:paraId="278FFC7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6544</w:t>
            </w:r>
          </w:p>
        </w:tc>
        <w:tc>
          <w:tcPr>
            <w:tcW w:w="992" w:type="dxa"/>
            <w:gridSpan w:val="2"/>
            <w:noWrap/>
            <w:vAlign w:val="center"/>
          </w:tcPr>
          <w:p w14:paraId="59D64570"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6544</w:t>
            </w:r>
          </w:p>
        </w:tc>
        <w:tc>
          <w:tcPr>
            <w:tcW w:w="993" w:type="dxa"/>
            <w:noWrap/>
            <w:vAlign w:val="center"/>
          </w:tcPr>
          <w:p w14:paraId="0C32C776"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6544</w:t>
            </w:r>
          </w:p>
        </w:tc>
        <w:tc>
          <w:tcPr>
            <w:tcW w:w="1105" w:type="dxa"/>
            <w:gridSpan w:val="2"/>
            <w:noWrap/>
            <w:vAlign w:val="center"/>
          </w:tcPr>
          <w:p w14:paraId="131AB151"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6544</w:t>
            </w:r>
          </w:p>
        </w:tc>
        <w:tc>
          <w:tcPr>
            <w:tcW w:w="992" w:type="dxa"/>
            <w:noWrap/>
            <w:vAlign w:val="center"/>
          </w:tcPr>
          <w:p w14:paraId="021133CA"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6544</w:t>
            </w:r>
          </w:p>
        </w:tc>
      </w:tr>
      <w:tr w:rsidR="00E52F3F" w:rsidRPr="00E52F3F" w14:paraId="7805E416" w14:textId="77777777" w:rsidTr="00395B29">
        <w:trPr>
          <w:gridAfter w:val="1"/>
          <w:wAfter w:w="6646" w:type="dxa"/>
          <w:trHeight w:val="282"/>
        </w:trPr>
        <w:tc>
          <w:tcPr>
            <w:tcW w:w="2807" w:type="dxa"/>
            <w:gridSpan w:val="2"/>
            <w:noWrap/>
          </w:tcPr>
          <w:p w14:paraId="3B73F912" w14:textId="77777777" w:rsidR="00E52F3F" w:rsidRPr="00E52F3F" w:rsidRDefault="00E52F3F" w:rsidP="00E52F3F">
            <w:pPr>
              <w:spacing w:after="40"/>
              <w:ind w:left="459"/>
              <w:rPr>
                <w:rFonts w:ascii="Times New Roman" w:eastAsia="Times New Roman" w:hAnsi="Times New Roman" w:cs="Times New Roman"/>
                <w:sz w:val="24"/>
                <w:szCs w:val="24"/>
                <w:lang w:eastAsia="ru-RU"/>
              </w:rPr>
            </w:pPr>
            <w:r w:rsidRPr="00E52F3F">
              <w:rPr>
                <w:rFonts w:ascii="Times New Roman" w:hAnsi="Times New Roman" w:cs="Times New Roman"/>
                <w:sz w:val="24"/>
                <w:szCs w:val="24"/>
                <w:lang w:val="ky-KG"/>
              </w:rPr>
              <w:t>ж</w:t>
            </w:r>
            <w:r w:rsidRPr="00E52F3F">
              <w:rPr>
                <w:rFonts w:ascii="Times New Roman" w:hAnsi="Times New Roman" w:cs="Times New Roman"/>
                <w:sz w:val="24"/>
                <w:szCs w:val="24"/>
              </w:rPr>
              <w:t>айыттар</w:t>
            </w:r>
          </w:p>
        </w:tc>
        <w:tc>
          <w:tcPr>
            <w:tcW w:w="1021" w:type="dxa"/>
            <w:gridSpan w:val="2"/>
            <w:noWrap/>
            <w:vAlign w:val="center"/>
          </w:tcPr>
          <w:p w14:paraId="6B26E919"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3238</w:t>
            </w:r>
          </w:p>
        </w:tc>
        <w:tc>
          <w:tcPr>
            <w:tcW w:w="963" w:type="dxa"/>
            <w:noWrap/>
            <w:vAlign w:val="center"/>
          </w:tcPr>
          <w:p w14:paraId="4EC961D0"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3238</w:t>
            </w:r>
          </w:p>
        </w:tc>
        <w:tc>
          <w:tcPr>
            <w:tcW w:w="1021" w:type="dxa"/>
            <w:noWrap/>
            <w:vAlign w:val="center"/>
          </w:tcPr>
          <w:p w14:paraId="1EBA3A9D"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3238</w:t>
            </w:r>
          </w:p>
        </w:tc>
        <w:tc>
          <w:tcPr>
            <w:tcW w:w="992" w:type="dxa"/>
            <w:gridSpan w:val="2"/>
            <w:noWrap/>
            <w:vAlign w:val="center"/>
          </w:tcPr>
          <w:p w14:paraId="6967488A"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3238</w:t>
            </w:r>
          </w:p>
        </w:tc>
        <w:tc>
          <w:tcPr>
            <w:tcW w:w="993" w:type="dxa"/>
            <w:noWrap/>
          </w:tcPr>
          <w:p w14:paraId="3A56B61E" w14:textId="77777777" w:rsidR="00E52F3F" w:rsidRPr="00E52F3F" w:rsidRDefault="00E52F3F" w:rsidP="00E52F3F">
            <w:pPr>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val="ky-KG" w:eastAsia="ru-RU"/>
              </w:rPr>
              <w:t>3238</w:t>
            </w:r>
          </w:p>
        </w:tc>
        <w:tc>
          <w:tcPr>
            <w:tcW w:w="1105" w:type="dxa"/>
            <w:gridSpan w:val="2"/>
            <w:noWrap/>
          </w:tcPr>
          <w:p w14:paraId="2B956A87" w14:textId="77777777" w:rsidR="00E52F3F" w:rsidRPr="00E52F3F" w:rsidRDefault="00E52F3F" w:rsidP="00E52F3F">
            <w:pPr>
              <w:jc w:val="right"/>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sz w:val="24"/>
                <w:szCs w:val="24"/>
                <w:lang w:val="ky-KG" w:eastAsia="ru-RU"/>
              </w:rPr>
              <w:t>3238</w:t>
            </w:r>
          </w:p>
        </w:tc>
        <w:tc>
          <w:tcPr>
            <w:tcW w:w="992" w:type="dxa"/>
            <w:noWrap/>
          </w:tcPr>
          <w:p w14:paraId="1E24776A" w14:textId="77777777" w:rsidR="00E52F3F" w:rsidRPr="00E52F3F" w:rsidRDefault="00E52F3F" w:rsidP="00E52F3F">
            <w:pPr>
              <w:jc w:val="right"/>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sz w:val="24"/>
                <w:szCs w:val="24"/>
                <w:lang w:val="ky-KG" w:eastAsia="ru-RU"/>
              </w:rPr>
              <w:t>3238</w:t>
            </w:r>
          </w:p>
        </w:tc>
      </w:tr>
      <w:tr w:rsidR="00E52F3F" w:rsidRPr="00E52F3F" w14:paraId="13DF59E1" w14:textId="77777777" w:rsidTr="0062573A">
        <w:trPr>
          <w:gridAfter w:val="1"/>
          <w:wAfter w:w="6646" w:type="dxa"/>
          <w:trHeight w:val="282"/>
        </w:trPr>
        <w:tc>
          <w:tcPr>
            <w:tcW w:w="2807" w:type="dxa"/>
            <w:gridSpan w:val="2"/>
            <w:noWrap/>
          </w:tcPr>
          <w:p w14:paraId="150C243E" w14:textId="77777777" w:rsidR="00E52F3F" w:rsidRPr="00E52F3F" w:rsidRDefault="00E52F3F" w:rsidP="00E52F3F">
            <w:pPr>
              <w:spacing w:after="40"/>
              <w:ind w:left="176"/>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Аныничиндежеке</w:t>
            </w:r>
          </w:p>
        </w:tc>
        <w:tc>
          <w:tcPr>
            <w:tcW w:w="1021" w:type="dxa"/>
            <w:gridSpan w:val="2"/>
            <w:noWrap/>
            <w:vAlign w:val="center"/>
          </w:tcPr>
          <w:p w14:paraId="0DD728EE"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w:t>
            </w:r>
          </w:p>
        </w:tc>
        <w:tc>
          <w:tcPr>
            <w:tcW w:w="963" w:type="dxa"/>
            <w:noWrap/>
            <w:vAlign w:val="center"/>
          </w:tcPr>
          <w:p w14:paraId="1249F41A"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w:t>
            </w:r>
          </w:p>
        </w:tc>
        <w:tc>
          <w:tcPr>
            <w:tcW w:w="1021" w:type="dxa"/>
            <w:noWrap/>
            <w:vAlign w:val="center"/>
          </w:tcPr>
          <w:p w14:paraId="3A26416B"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w:t>
            </w:r>
          </w:p>
        </w:tc>
        <w:tc>
          <w:tcPr>
            <w:tcW w:w="992" w:type="dxa"/>
            <w:gridSpan w:val="2"/>
            <w:noWrap/>
            <w:vAlign w:val="center"/>
          </w:tcPr>
          <w:p w14:paraId="68A873A5"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w:t>
            </w:r>
          </w:p>
        </w:tc>
        <w:tc>
          <w:tcPr>
            <w:tcW w:w="993" w:type="dxa"/>
            <w:noWrap/>
            <w:vAlign w:val="center"/>
          </w:tcPr>
          <w:p w14:paraId="21696F9D"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64EB9860"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noWrap/>
            <w:vAlign w:val="center"/>
          </w:tcPr>
          <w:p w14:paraId="3D417983" w14:textId="77777777" w:rsidR="00E52F3F" w:rsidRPr="00E52F3F" w:rsidRDefault="00E52F3F" w:rsidP="00E52F3F">
            <w:pPr>
              <w:jc w:val="right"/>
              <w:rPr>
                <w:rFonts w:ascii="Times New Roman" w:eastAsia="Times New Roman" w:hAnsi="Times New Roman" w:cs="Times New Roman"/>
                <w:i/>
                <w:iCs/>
                <w:sz w:val="24"/>
                <w:szCs w:val="24"/>
                <w:lang w:eastAsia="ru-RU"/>
              </w:rPr>
            </w:pPr>
          </w:p>
        </w:tc>
      </w:tr>
      <w:tr w:rsidR="00E52F3F" w:rsidRPr="00E52F3F" w14:paraId="08C4364A" w14:textId="77777777" w:rsidTr="0062573A">
        <w:trPr>
          <w:gridAfter w:val="1"/>
          <w:wAfter w:w="6646" w:type="dxa"/>
          <w:trHeight w:val="282"/>
        </w:trPr>
        <w:tc>
          <w:tcPr>
            <w:tcW w:w="2807" w:type="dxa"/>
            <w:gridSpan w:val="2"/>
            <w:noWrap/>
          </w:tcPr>
          <w:p w14:paraId="7A87C48E" w14:textId="77777777" w:rsidR="00E52F3F" w:rsidRPr="00E52F3F" w:rsidRDefault="00E52F3F" w:rsidP="00E52F3F">
            <w:pPr>
              <w:spacing w:after="40"/>
              <w:ind w:left="176"/>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АЖМФ</w:t>
            </w:r>
          </w:p>
        </w:tc>
        <w:tc>
          <w:tcPr>
            <w:tcW w:w="1021" w:type="dxa"/>
            <w:gridSpan w:val="2"/>
            <w:noWrap/>
            <w:vAlign w:val="center"/>
          </w:tcPr>
          <w:p w14:paraId="458C8827"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1720</w:t>
            </w:r>
          </w:p>
        </w:tc>
        <w:tc>
          <w:tcPr>
            <w:tcW w:w="963" w:type="dxa"/>
            <w:noWrap/>
            <w:vAlign w:val="center"/>
          </w:tcPr>
          <w:p w14:paraId="3B5010B7"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1720</w:t>
            </w:r>
          </w:p>
        </w:tc>
        <w:tc>
          <w:tcPr>
            <w:tcW w:w="1021" w:type="dxa"/>
            <w:noWrap/>
            <w:vAlign w:val="center"/>
          </w:tcPr>
          <w:p w14:paraId="099E2070"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1720</w:t>
            </w:r>
          </w:p>
        </w:tc>
        <w:tc>
          <w:tcPr>
            <w:tcW w:w="992" w:type="dxa"/>
            <w:gridSpan w:val="2"/>
            <w:noWrap/>
            <w:vAlign w:val="center"/>
          </w:tcPr>
          <w:p w14:paraId="124F280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1720</w:t>
            </w:r>
          </w:p>
        </w:tc>
        <w:tc>
          <w:tcPr>
            <w:tcW w:w="993" w:type="dxa"/>
            <w:noWrap/>
            <w:vAlign w:val="center"/>
          </w:tcPr>
          <w:p w14:paraId="01BE7480"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1720</w:t>
            </w:r>
          </w:p>
        </w:tc>
        <w:tc>
          <w:tcPr>
            <w:tcW w:w="1105" w:type="dxa"/>
            <w:gridSpan w:val="2"/>
            <w:noWrap/>
            <w:vAlign w:val="center"/>
          </w:tcPr>
          <w:p w14:paraId="02880694"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1720</w:t>
            </w:r>
          </w:p>
        </w:tc>
        <w:tc>
          <w:tcPr>
            <w:tcW w:w="992" w:type="dxa"/>
            <w:noWrap/>
            <w:vAlign w:val="center"/>
          </w:tcPr>
          <w:p w14:paraId="37711876"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1720</w:t>
            </w:r>
          </w:p>
        </w:tc>
      </w:tr>
      <w:tr w:rsidR="00E52F3F" w:rsidRPr="00E52F3F" w14:paraId="31BD371B" w14:textId="77777777" w:rsidTr="0062573A">
        <w:trPr>
          <w:gridAfter w:val="1"/>
          <w:wAfter w:w="6646" w:type="dxa"/>
          <w:trHeight w:val="282"/>
        </w:trPr>
        <w:tc>
          <w:tcPr>
            <w:tcW w:w="2807" w:type="dxa"/>
            <w:gridSpan w:val="2"/>
            <w:noWrap/>
          </w:tcPr>
          <w:p w14:paraId="6A637565" w14:textId="77777777" w:rsidR="00E52F3F" w:rsidRPr="00E52F3F" w:rsidRDefault="00E52F3F" w:rsidP="00E52F3F">
            <w:pPr>
              <w:spacing w:after="40"/>
              <w:ind w:left="459"/>
              <w:rPr>
                <w:rFonts w:ascii="Times New Roman" w:eastAsia="Times New Roman" w:hAnsi="Times New Roman" w:cs="Times New Roman"/>
                <w:sz w:val="24"/>
                <w:szCs w:val="24"/>
                <w:lang w:eastAsia="ru-RU"/>
              </w:rPr>
            </w:pPr>
            <w:r w:rsidRPr="00E52F3F">
              <w:rPr>
                <w:rFonts w:ascii="Times New Roman" w:hAnsi="Times New Roman" w:cs="Times New Roman"/>
                <w:sz w:val="24"/>
                <w:szCs w:val="24"/>
                <w:lang w:val="ky-KG"/>
              </w:rPr>
              <w:t>Иш жүзүндө</w:t>
            </w:r>
            <w:r w:rsidRPr="00E52F3F">
              <w:rPr>
                <w:rFonts w:ascii="Times New Roman" w:hAnsi="Times New Roman" w:cs="Times New Roman"/>
                <w:sz w:val="24"/>
                <w:szCs w:val="24"/>
              </w:rPr>
              <w:t>колдонулган</w:t>
            </w:r>
          </w:p>
        </w:tc>
        <w:tc>
          <w:tcPr>
            <w:tcW w:w="1021" w:type="dxa"/>
            <w:gridSpan w:val="2"/>
            <w:noWrap/>
            <w:vAlign w:val="center"/>
          </w:tcPr>
          <w:p w14:paraId="049B8C98"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1720</w:t>
            </w:r>
          </w:p>
        </w:tc>
        <w:tc>
          <w:tcPr>
            <w:tcW w:w="963" w:type="dxa"/>
            <w:noWrap/>
            <w:vAlign w:val="center"/>
          </w:tcPr>
          <w:p w14:paraId="5E6D6215"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1720</w:t>
            </w:r>
          </w:p>
        </w:tc>
        <w:tc>
          <w:tcPr>
            <w:tcW w:w="1021" w:type="dxa"/>
            <w:noWrap/>
            <w:vAlign w:val="center"/>
          </w:tcPr>
          <w:p w14:paraId="2558A8A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1720</w:t>
            </w:r>
          </w:p>
        </w:tc>
        <w:tc>
          <w:tcPr>
            <w:tcW w:w="992" w:type="dxa"/>
            <w:gridSpan w:val="2"/>
            <w:noWrap/>
            <w:vAlign w:val="center"/>
          </w:tcPr>
          <w:p w14:paraId="554BE803"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1720</w:t>
            </w:r>
          </w:p>
        </w:tc>
        <w:tc>
          <w:tcPr>
            <w:tcW w:w="993" w:type="dxa"/>
            <w:noWrap/>
            <w:vAlign w:val="center"/>
          </w:tcPr>
          <w:p w14:paraId="5C109BE5"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1720</w:t>
            </w:r>
          </w:p>
        </w:tc>
        <w:tc>
          <w:tcPr>
            <w:tcW w:w="1105" w:type="dxa"/>
            <w:gridSpan w:val="2"/>
            <w:noWrap/>
            <w:vAlign w:val="center"/>
          </w:tcPr>
          <w:p w14:paraId="0439941C"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1720</w:t>
            </w:r>
          </w:p>
        </w:tc>
        <w:tc>
          <w:tcPr>
            <w:tcW w:w="992" w:type="dxa"/>
            <w:noWrap/>
            <w:vAlign w:val="center"/>
          </w:tcPr>
          <w:p w14:paraId="2FF3A993" w14:textId="77777777" w:rsidR="00E52F3F" w:rsidRPr="00E52F3F" w:rsidRDefault="00E52F3F" w:rsidP="00E52F3F">
            <w:pPr>
              <w:jc w:val="right"/>
              <w:rPr>
                <w:rFonts w:ascii="Times New Roman" w:eastAsia="Times New Roman" w:hAnsi="Times New Roman" w:cs="Times New Roman"/>
                <w:iCs/>
                <w:sz w:val="24"/>
                <w:szCs w:val="24"/>
                <w:lang w:val="ky-KG" w:eastAsia="ru-RU"/>
              </w:rPr>
            </w:pPr>
            <w:r w:rsidRPr="00E52F3F">
              <w:rPr>
                <w:rFonts w:ascii="Times New Roman" w:eastAsia="Times New Roman" w:hAnsi="Times New Roman" w:cs="Times New Roman"/>
                <w:iCs/>
                <w:sz w:val="24"/>
                <w:szCs w:val="24"/>
                <w:lang w:val="ky-KG" w:eastAsia="ru-RU"/>
              </w:rPr>
              <w:t>1720</w:t>
            </w:r>
          </w:p>
        </w:tc>
      </w:tr>
      <w:tr w:rsidR="00E52F3F" w:rsidRPr="00E52F3F" w14:paraId="0EF918EB" w14:textId="77777777" w:rsidTr="0062573A">
        <w:trPr>
          <w:gridAfter w:val="1"/>
          <w:wAfter w:w="6646" w:type="dxa"/>
          <w:trHeight w:val="282"/>
        </w:trPr>
        <w:tc>
          <w:tcPr>
            <w:tcW w:w="2807" w:type="dxa"/>
            <w:gridSpan w:val="2"/>
            <w:noWrap/>
          </w:tcPr>
          <w:p w14:paraId="42F7E452" w14:textId="77777777" w:rsidR="00E52F3F" w:rsidRPr="00E52F3F" w:rsidRDefault="00E52F3F" w:rsidP="00E52F3F">
            <w:pPr>
              <w:spacing w:after="40"/>
              <w:ind w:left="459"/>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Колдонулбаган (баланс)</w:t>
            </w:r>
          </w:p>
        </w:tc>
        <w:tc>
          <w:tcPr>
            <w:tcW w:w="1021" w:type="dxa"/>
            <w:gridSpan w:val="2"/>
            <w:noWrap/>
            <w:vAlign w:val="center"/>
          </w:tcPr>
          <w:p w14:paraId="3AFEEBA4"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60A2C1DA"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5EF3A8C7"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449EB94D"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1837A51A"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29C5A007"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noWrap/>
            <w:vAlign w:val="center"/>
          </w:tcPr>
          <w:p w14:paraId="1D98EE42" w14:textId="77777777" w:rsidR="00E52F3F" w:rsidRPr="00E52F3F" w:rsidRDefault="00E52F3F" w:rsidP="00E52F3F">
            <w:pPr>
              <w:jc w:val="right"/>
              <w:rPr>
                <w:rFonts w:ascii="Times New Roman" w:eastAsia="Times New Roman" w:hAnsi="Times New Roman" w:cs="Times New Roman"/>
                <w:i/>
                <w:iCs/>
                <w:sz w:val="24"/>
                <w:szCs w:val="24"/>
                <w:lang w:eastAsia="ru-RU"/>
              </w:rPr>
            </w:pPr>
          </w:p>
        </w:tc>
      </w:tr>
      <w:tr w:rsidR="00E52F3F" w:rsidRPr="00E52F3F" w14:paraId="279FAEB5" w14:textId="77777777" w:rsidTr="0062573A">
        <w:trPr>
          <w:gridAfter w:val="1"/>
          <w:wAfter w:w="6646" w:type="dxa"/>
          <w:trHeight w:val="282"/>
        </w:trPr>
        <w:tc>
          <w:tcPr>
            <w:tcW w:w="2807" w:type="dxa"/>
            <w:gridSpan w:val="2"/>
            <w:noWrap/>
          </w:tcPr>
          <w:p w14:paraId="053DB908" w14:textId="61167730" w:rsidR="00E52F3F" w:rsidRPr="00E52F3F" w:rsidRDefault="00E52F3F" w:rsidP="00E52F3F">
            <w:pPr>
              <w:spacing w:after="40"/>
              <w:ind w:left="176"/>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lastRenderedPageBreak/>
              <w:t>Өнөр</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жай, транспорт, байланыш, корго</w:t>
            </w:r>
            <w:r w:rsidRPr="00E52F3F">
              <w:rPr>
                <w:rFonts w:ascii="Times New Roman" w:eastAsia="Times New Roman" w:hAnsi="Times New Roman" w:cs="Times New Roman"/>
                <w:sz w:val="24"/>
                <w:szCs w:val="24"/>
                <w:lang w:val="ky-KG" w:eastAsia="ru-RU"/>
              </w:rPr>
              <w:t>о</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жана башка багыттагы</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жерлер (</w:t>
            </w:r>
            <w:r w:rsidRPr="00E52F3F">
              <w:rPr>
                <w:rFonts w:ascii="Times New Roman" w:eastAsia="Times New Roman" w:hAnsi="Times New Roman" w:cs="Times New Roman"/>
                <w:sz w:val="24"/>
                <w:szCs w:val="24"/>
                <w:lang w:val="ky-KG" w:eastAsia="ru-RU"/>
              </w:rPr>
              <w:t>бардыгы</w:t>
            </w:r>
            <w:r w:rsidRPr="00E52F3F">
              <w:rPr>
                <w:rFonts w:ascii="Times New Roman" w:eastAsia="Times New Roman" w:hAnsi="Times New Roman" w:cs="Times New Roman"/>
                <w:sz w:val="24"/>
                <w:szCs w:val="24"/>
                <w:lang w:eastAsia="ru-RU"/>
              </w:rPr>
              <w:t>)</w:t>
            </w:r>
          </w:p>
        </w:tc>
        <w:tc>
          <w:tcPr>
            <w:tcW w:w="1021" w:type="dxa"/>
            <w:gridSpan w:val="2"/>
            <w:noWrap/>
            <w:vAlign w:val="center"/>
          </w:tcPr>
          <w:p w14:paraId="2BF00A3A"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w:t>
            </w:r>
          </w:p>
        </w:tc>
        <w:tc>
          <w:tcPr>
            <w:tcW w:w="963" w:type="dxa"/>
            <w:noWrap/>
            <w:vAlign w:val="center"/>
          </w:tcPr>
          <w:p w14:paraId="32C50DE4"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4CB2ADDB"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7DC49614"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79BE7034"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19E36D4F"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noWrap/>
            <w:vAlign w:val="center"/>
          </w:tcPr>
          <w:p w14:paraId="44E53143" w14:textId="77777777" w:rsidR="00E52F3F" w:rsidRPr="00E52F3F" w:rsidRDefault="00E52F3F" w:rsidP="00E52F3F">
            <w:pPr>
              <w:jc w:val="right"/>
              <w:rPr>
                <w:rFonts w:ascii="Times New Roman" w:eastAsia="Times New Roman" w:hAnsi="Times New Roman" w:cs="Times New Roman"/>
                <w:i/>
                <w:iCs/>
                <w:sz w:val="24"/>
                <w:szCs w:val="24"/>
                <w:lang w:eastAsia="ru-RU"/>
              </w:rPr>
            </w:pPr>
          </w:p>
        </w:tc>
      </w:tr>
      <w:tr w:rsidR="00E52F3F" w:rsidRPr="00E52F3F" w14:paraId="79BC1CA6" w14:textId="77777777" w:rsidTr="0062573A">
        <w:trPr>
          <w:gridAfter w:val="1"/>
          <w:wAfter w:w="6646" w:type="dxa"/>
          <w:trHeight w:val="282"/>
        </w:trPr>
        <w:tc>
          <w:tcPr>
            <w:tcW w:w="2807" w:type="dxa"/>
            <w:gridSpan w:val="2"/>
            <w:noWrap/>
          </w:tcPr>
          <w:p w14:paraId="33FE27A7" w14:textId="52D203B9" w:rsidR="00E52F3F" w:rsidRPr="00E52F3F" w:rsidRDefault="00E52F3F" w:rsidP="00E52F3F">
            <w:pPr>
              <w:spacing w:after="40"/>
              <w:ind w:left="459"/>
              <w:rPr>
                <w:rFonts w:ascii="Times New Roman" w:eastAsia="Times New Roman" w:hAnsi="Times New Roman" w:cs="Times New Roman"/>
                <w:sz w:val="24"/>
                <w:szCs w:val="24"/>
                <w:lang w:eastAsia="ru-RU"/>
              </w:rPr>
            </w:pPr>
            <w:r w:rsidRPr="00E52F3F">
              <w:rPr>
                <w:rFonts w:ascii="Times New Roman" w:hAnsi="Times New Roman" w:cs="Times New Roman"/>
                <w:sz w:val="24"/>
                <w:szCs w:val="24"/>
                <w:lang w:val="ky-KG"/>
              </w:rPr>
              <w:t>Иш жүзүндө</w:t>
            </w:r>
            <w:r w:rsidR="009C698F">
              <w:rPr>
                <w:rFonts w:ascii="Times New Roman" w:hAnsi="Times New Roman" w:cs="Times New Roman"/>
                <w:sz w:val="24"/>
                <w:szCs w:val="24"/>
                <w:lang w:val="ky-KG"/>
              </w:rPr>
              <w:t xml:space="preserve"> </w:t>
            </w:r>
            <w:r w:rsidRPr="00E52F3F">
              <w:rPr>
                <w:rFonts w:ascii="Times New Roman" w:hAnsi="Times New Roman" w:cs="Times New Roman"/>
                <w:sz w:val="24"/>
                <w:szCs w:val="24"/>
              </w:rPr>
              <w:t>колдонулган</w:t>
            </w:r>
          </w:p>
        </w:tc>
        <w:tc>
          <w:tcPr>
            <w:tcW w:w="1021" w:type="dxa"/>
            <w:gridSpan w:val="2"/>
            <w:noWrap/>
            <w:vAlign w:val="center"/>
          </w:tcPr>
          <w:p w14:paraId="3843F99A"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22CB4ACF"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6C01B41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186624AE"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2199F0B8"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29B47D97"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noWrap/>
            <w:vAlign w:val="center"/>
          </w:tcPr>
          <w:p w14:paraId="0C42CCEB" w14:textId="77777777" w:rsidR="00E52F3F" w:rsidRPr="00E52F3F" w:rsidRDefault="00E52F3F" w:rsidP="00E52F3F">
            <w:pPr>
              <w:jc w:val="right"/>
              <w:rPr>
                <w:rFonts w:ascii="Times New Roman" w:eastAsia="Times New Roman" w:hAnsi="Times New Roman" w:cs="Times New Roman"/>
                <w:i/>
                <w:iCs/>
                <w:sz w:val="24"/>
                <w:szCs w:val="24"/>
                <w:lang w:eastAsia="ru-RU"/>
              </w:rPr>
            </w:pPr>
          </w:p>
        </w:tc>
      </w:tr>
      <w:tr w:rsidR="00E52F3F" w:rsidRPr="00E52F3F" w14:paraId="0FFA9FE7" w14:textId="77777777" w:rsidTr="0062573A">
        <w:trPr>
          <w:gridAfter w:val="1"/>
          <w:wAfter w:w="6646" w:type="dxa"/>
          <w:trHeight w:val="282"/>
        </w:trPr>
        <w:tc>
          <w:tcPr>
            <w:tcW w:w="2807" w:type="dxa"/>
            <w:gridSpan w:val="2"/>
            <w:noWrap/>
          </w:tcPr>
          <w:p w14:paraId="40A3FEDF" w14:textId="77777777" w:rsidR="00E52F3F" w:rsidRPr="00E52F3F" w:rsidRDefault="00E52F3F" w:rsidP="00E52F3F">
            <w:pPr>
              <w:spacing w:after="40"/>
              <w:ind w:left="459"/>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Колдонулбаган (баланс)</w:t>
            </w:r>
          </w:p>
        </w:tc>
        <w:tc>
          <w:tcPr>
            <w:tcW w:w="1021" w:type="dxa"/>
            <w:gridSpan w:val="2"/>
            <w:noWrap/>
            <w:vAlign w:val="center"/>
          </w:tcPr>
          <w:p w14:paraId="6E758082"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2CCFF0B7"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40526F20"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357E05E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3EB447C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253187BD"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noWrap/>
            <w:vAlign w:val="center"/>
          </w:tcPr>
          <w:p w14:paraId="78312237" w14:textId="77777777" w:rsidR="00E52F3F" w:rsidRPr="00E52F3F" w:rsidRDefault="00E52F3F" w:rsidP="00E52F3F">
            <w:pPr>
              <w:jc w:val="right"/>
              <w:rPr>
                <w:rFonts w:ascii="Times New Roman" w:eastAsia="Times New Roman" w:hAnsi="Times New Roman" w:cs="Times New Roman"/>
                <w:i/>
                <w:iCs/>
                <w:sz w:val="24"/>
                <w:szCs w:val="24"/>
                <w:lang w:eastAsia="ru-RU"/>
              </w:rPr>
            </w:pPr>
          </w:p>
        </w:tc>
      </w:tr>
      <w:tr w:rsidR="00E52F3F" w:rsidRPr="00E52F3F" w14:paraId="08477C10" w14:textId="77777777" w:rsidTr="0062573A">
        <w:trPr>
          <w:gridAfter w:val="1"/>
          <w:wAfter w:w="6646" w:type="dxa"/>
          <w:trHeight w:val="282"/>
        </w:trPr>
        <w:tc>
          <w:tcPr>
            <w:tcW w:w="2807" w:type="dxa"/>
            <w:gridSpan w:val="2"/>
            <w:noWrap/>
          </w:tcPr>
          <w:p w14:paraId="1CD52794" w14:textId="08868CB8" w:rsidR="00E52F3F" w:rsidRPr="00E52F3F" w:rsidRDefault="00E52F3F" w:rsidP="00E52F3F">
            <w:pPr>
              <w:spacing w:after="40"/>
              <w:ind w:left="176"/>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Калктуу</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конуштун</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жерлери (бардыгы)</w:t>
            </w:r>
          </w:p>
        </w:tc>
        <w:tc>
          <w:tcPr>
            <w:tcW w:w="1021" w:type="dxa"/>
            <w:gridSpan w:val="2"/>
            <w:noWrap/>
            <w:vAlign w:val="center"/>
          </w:tcPr>
          <w:p w14:paraId="385C1742"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1332</w:t>
            </w:r>
          </w:p>
        </w:tc>
        <w:tc>
          <w:tcPr>
            <w:tcW w:w="963" w:type="dxa"/>
            <w:noWrap/>
            <w:vAlign w:val="center"/>
          </w:tcPr>
          <w:p w14:paraId="3FF5052F"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val="ky-KG" w:eastAsia="ru-RU"/>
              </w:rPr>
              <w:t>1332</w:t>
            </w:r>
          </w:p>
        </w:tc>
        <w:tc>
          <w:tcPr>
            <w:tcW w:w="1021" w:type="dxa"/>
            <w:noWrap/>
            <w:vAlign w:val="center"/>
          </w:tcPr>
          <w:p w14:paraId="35D4BD7B"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1332</w:t>
            </w:r>
          </w:p>
        </w:tc>
        <w:tc>
          <w:tcPr>
            <w:tcW w:w="992" w:type="dxa"/>
            <w:gridSpan w:val="2"/>
            <w:noWrap/>
            <w:vAlign w:val="center"/>
          </w:tcPr>
          <w:p w14:paraId="3D75F69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1332</w:t>
            </w:r>
          </w:p>
        </w:tc>
        <w:tc>
          <w:tcPr>
            <w:tcW w:w="993" w:type="dxa"/>
            <w:noWrap/>
            <w:vAlign w:val="center"/>
          </w:tcPr>
          <w:p w14:paraId="7182EA8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1332</w:t>
            </w:r>
          </w:p>
        </w:tc>
        <w:tc>
          <w:tcPr>
            <w:tcW w:w="1105" w:type="dxa"/>
            <w:gridSpan w:val="2"/>
            <w:noWrap/>
            <w:vAlign w:val="center"/>
          </w:tcPr>
          <w:p w14:paraId="466D3DA6"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1332</w:t>
            </w:r>
          </w:p>
        </w:tc>
        <w:tc>
          <w:tcPr>
            <w:tcW w:w="992" w:type="dxa"/>
            <w:noWrap/>
            <w:vAlign w:val="center"/>
          </w:tcPr>
          <w:p w14:paraId="67E2F114"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1332</w:t>
            </w:r>
          </w:p>
        </w:tc>
      </w:tr>
      <w:tr w:rsidR="00E52F3F" w:rsidRPr="00E52F3F" w14:paraId="719C596D" w14:textId="77777777" w:rsidTr="0062573A">
        <w:trPr>
          <w:gridAfter w:val="1"/>
          <w:wAfter w:w="6646" w:type="dxa"/>
          <w:trHeight w:val="282"/>
        </w:trPr>
        <w:tc>
          <w:tcPr>
            <w:tcW w:w="2807" w:type="dxa"/>
            <w:gridSpan w:val="2"/>
            <w:noWrap/>
          </w:tcPr>
          <w:p w14:paraId="396F2597" w14:textId="50B7DAE3"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Анын</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ичинде</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турак</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жай</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курулушу</w:t>
            </w:r>
          </w:p>
        </w:tc>
        <w:tc>
          <w:tcPr>
            <w:tcW w:w="1021" w:type="dxa"/>
            <w:gridSpan w:val="2"/>
            <w:noWrap/>
            <w:vAlign w:val="center"/>
          </w:tcPr>
          <w:p w14:paraId="7801D909" w14:textId="77777777" w:rsidR="00E52F3F" w:rsidRPr="00E52F3F" w:rsidRDefault="00E52F3F" w:rsidP="00E52F3F">
            <w:pPr>
              <w:spacing w:after="40"/>
              <w:jc w:val="center"/>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195</w:t>
            </w:r>
          </w:p>
        </w:tc>
        <w:tc>
          <w:tcPr>
            <w:tcW w:w="963" w:type="dxa"/>
            <w:noWrap/>
            <w:vAlign w:val="center"/>
          </w:tcPr>
          <w:p w14:paraId="79F01D89"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195</w:t>
            </w:r>
          </w:p>
        </w:tc>
        <w:tc>
          <w:tcPr>
            <w:tcW w:w="1021" w:type="dxa"/>
            <w:noWrap/>
            <w:vAlign w:val="center"/>
          </w:tcPr>
          <w:p w14:paraId="0BAA06EF"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195</w:t>
            </w:r>
          </w:p>
        </w:tc>
        <w:tc>
          <w:tcPr>
            <w:tcW w:w="992" w:type="dxa"/>
            <w:gridSpan w:val="2"/>
            <w:noWrap/>
            <w:vAlign w:val="center"/>
          </w:tcPr>
          <w:p w14:paraId="14D8C38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195</w:t>
            </w:r>
          </w:p>
        </w:tc>
        <w:tc>
          <w:tcPr>
            <w:tcW w:w="993" w:type="dxa"/>
            <w:noWrap/>
            <w:vAlign w:val="center"/>
          </w:tcPr>
          <w:p w14:paraId="5AD227E6"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195</w:t>
            </w:r>
          </w:p>
        </w:tc>
        <w:tc>
          <w:tcPr>
            <w:tcW w:w="1105" w:type="dxa"/>
            <w:gridSpan w:val="2"/>
            <w:noWrap/>
            <w:vAlign w:val="center"/>
          </w:tcPr>
          <w:p w14:paraId="4B51872F"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195</w:t>
            </w:r>
          </w:p>
        </w:tc>
        <w:tc>
          <w:tcPr>
            <w:tcW w:w="992" w:type="dxa"/>
            <w:noWrap/>
            <w:vAlign w:val="center"/>
          </w:tcPr>
          <w:p w14:paraId="11BBEDBE"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195</w:t>
            </w:r>
          </w:p>
        </w:tc>
      </w:tr>
      <w:tr w:rsidR="00E52F3F" w:rsidRPr="00E52F3F" w14:paraId="4F92BAA2" w14:textId="77777777" w:rsidTr="0062573A">
        <w:trPr>
          <w:gridAfter w:val="1"/>
          <w:wAfter w:w="6646" w:type="dxa"/>
          <w:trHeight w:val="282"/>
        </w:trPr>
        <w:tc>
          <w:tcPr>
            <w:tcW w:w="2807" w:type="dxa"/>
            <w:gridSpan w:val="2"/>
            <w:noWrap/>
          </w:tcPr>
          <w:p w14:paraId="161FAEC6" w14:textId="5D09D85F" w:rsidR="00E52F3F" w:rsidRPr="00E52F3F" w:rsidRDefault="00E52F3F" w:rsidP="00E52F3F">
            <w:pPr>
              <w:spacing w:after="40"/>
              <w:ind w:left="459"/>
              <w:rPr>
                <w:rFonts w:ascii="Times New Roman" w:eastAsia="Times New Roman" w:hAnsi="Times New Roman" w:cs="Times New Roman"/>
                <w:sz w:val="24"/>
                <w:szCs w:val="24"/>
                <w:lang w:eastAsia="ru-RU"/>
              </w:rPr>
            </w:pPr>
            <w:r w:rsidRPr="00E52F3F">
              <w:rPr>
                <w:rFonts w:ascii="Times New Roman" w:hAnsi="Times New Roman" w:cs="Times New Roman"/>
                <w:sz w:val="24"/>
                <w:szCs w:val="24"/>
                <w:lang w:val="ky-KG"/>
              </w:rPr>
              <w:t>Иш жүзүндө</w:t>
            </w:r>
            <w:r w:rsidR="009C698F">
              <w:rPr>
                <w:rFonts w:ascii="Times New Roman" w:hAnsi="Times New Roman" w:cs="Times New Roman"/>
                <w:sz w:val="24"/>
                <w:szCs w:val="24"/>
                <w:lang w:val="ky-KG"/>
              </w:rPr>
              <w:t xml:space="preserve"> </w:t>
            </w:r>
            <w:r w:rsidRPr="00E52F3F">
              <w:rPr>
                <w:rFonts w:ascii="Times New Roman" w:hAnsi="Times New Roman" w:cs="Times New Roman"/>
                <w:sz w:val="24"/>
                <w:szCs w:val="24"/>
              </w:rPr>
              <w:t>колдонулган</w:t>
            </w:r>
          </w:p>
        </w:tc>
        <w:tc>
          <w:tcPr>
            <w:tcW w:w="1021" w:type="dxa"/>
            <w:gridSpan w:val="2"/>
            <w:noWrap/>
            <w:vAlign w:val="center"/>
          </w:tcPr>
          <w:p w14:paraId="5880A54A"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195</w:t>
            </w:r>
          </w:p>
        </w:tc>
        <w:tc>
          <w:tcPr>
            <w:tcW w:w="963" w:type="dxa"/>
            <w:noWrap/>
            <w:vAlign w:val="center"/>
          </w:tcPr>
          <w:p w14:paraId="5A51ED09"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195</w:t>
            </w:r>
          </w:p>
        </w:tc>
        <w:tc>
          <w:tcPr>
            <w:tcW w:w="1021" w:type="dxa"/>
            <w:noWrap/>
            <w:vAlign w:val="center"/>
          </w:tcPr>
          <w:p w14:paraId="13FF545B"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195</w:t>
            </w:r>
          </w:p>
        </w:tc>
        <w:tc>
          <w:tcPr>
            <w:tcW w:w="992" w:type="dxa"/>
            <w:gridSpan w:val="2"/>
            <w:vAlign w:val="center"/>
          </w:tcPr>
          <w:p w14:paraId="4553D19E"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195</w:t>
            </w:r>
          </w:p>
        </w:tc>
        <w:tc>
          <w:tcPr>
            <w:tcW w:w="993" w:type="dxa"/>
            <w:noWrap/>
            <w:vAlign w:val="center"/>
          </w:tcPr>
          <w:p w14:paraId="3B9D7AD5"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195</w:t>
            </w:r>
          </w:p>
        </w:tc>
        <w:tc>
          <w:tcPr>
            <w:tcW w:w="1105" w:type="dxa"/>
            <w:gridSpan w:val="2"/>
            <w:noWrap/>
            <w:vAlign w:val="center"/>
          </w:tcPr>
          <w:p w14:paraId="237E0E74"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195</w:t>
            </w:r>
          </w:p>
        </w:tc>
        <w:tc>
          <w:tcPr>
            <w:tcW w:w="992" w:type="dxa"/>
            <w:noWrap/>
            <w:vAlign w:val="center"/>
          </w:tcPr>
          <w:p w14:paraId="35FD4026"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1195</w:t>
            </w:r>
          </w:p>
        </w:tc>
      </w:tr>
      <w:tr w:rsidR="00E52F3F" w:rsidRPr="00E52F3F" w14:paraId="7B33401A" w14:textId="77777777" w:rsidTr="0062573A">
        <w:trPr>
          <w:gridAfter w:val="1"/>
          <w:wAfter w:w="6646" w:type="dxa"/>
          <w:trHeight w:val="230"/>
        </w:trPr>
        <w:tc>
          <w:tcPr>
            <w:tcW w:w="2807" w:type="dxa"/>
            <w:gridSpan w:val="2"/>
            <w:noWrap/>
          </w:tcPr>
          <w:p w14:paraId="4B0EC7F8" w14:textId="77777777" w:rsidR="00E52F3F" w:rsidRPr="00E52F3F" w:rsidRDefault="00E52F3F" w:rsidP="00E52F3F">
            <w:pPr>
              <w:spacing w:after="40"/>
              <w:ind w:left="459"/>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Колдонулбаган (баланс)</w:t>
            </w:r>
          </w:p>
        </w:tc>
        <w:tc>
          <w:tcPr>
            <w:tcW w:w="1021" w:type="dxa"/>
            <w:gridSpan w:val="2"/>
            <w:noWrap/>
            <w:vAlign w:val="center"/>
          </w:tcPr>
          <w:p w14:paraId="111A5D3F"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63" w:type="dxa"/>
            <w:noWrap/>
            <w:vAlign w:val="center"/>
          </w:tcPr>
          <w:p w14:paraId="3B77FFCC"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059CFAA6"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724854FE"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5BF1984C"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5E6C778B"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noWrap/>
            <w:vAlign w:val="center"/>
          </w:tcPr>
          <w:p w14:paraId="02330AD5" w14:textId="77777777" w:rsidR="00E52F3F" w:rsidRPr="00E52F3F" w:rsidRDefault="00E52F3F" w:rsidP="00E52F3F">
            <w:pPr>
              <w:jc w:val="right"/>
              <w:rPr>
                <w:rFonts w:ascii="Times New Roman" w:eastAsia="Times New Roman" w:hAnsi="Times New Roman" w:cs="Times New Roman"/>
                <w:i/>
                <w:iCs/>
                <w:sz w:val="24"/>
                <w:szCs w:val="24"/>
                <w:lang w:eastAsia="ru-RU"/>
              </w:rPr>
            </w:pPr>
          </w:p>
        </w:tc>
      </w:tr>
      <w:tr w:rsidR="00E52F3F" w:rsidRPr="00E52F3F" w14:paraId="58AAD779" w14:textId="77777777" w:rsidTr="0062573A">
        <w:trPr>
          <w:gridAfter w:val="1"/>
          <w:wAfter w:w="6646" w:type="dxa"/>
          <w:trHeight w:val="230"/>
        </w:trPr>
        <w:tc>
          <w:tcPr>
            <w:tcW w:w="2807" w:type="dxa"/>
            <w:gridSpan w:val="2"/>
            <w:noWrap/>
          </w:tcPr>
          <w:p w14:paraId="782F2486" w14:textId="77777777" w:rsidR="00E52F3F" w:rsidRPr="00E52F3F" w:rsidRDefault="00E52F3F" w:rsidP="00E52F3F">
            <w:pPr>
              <w:spacing w:after="40"/>
              <w:ind w:left="176"/>
              <w:rPr>
                <w:rFonts w:ascii="Times New Roman" w:eastAsia="Times New Roman" w:hAnsi="Times New Roman" w:cs="Times New Roman"/>
                <w:sz w:val="24"/>
                <w:szCs w:val="24"/>
                <w:lang w:eastAsia="ru-RU"/>
              </w:rPr>
            </w:pPr>
            <w:r w:rsidRPr="00E52F3F">
              <w:rPr>
                <w:rFonts w:ascii="Times New Roman" w:hAnsi="Times New Roman" w:cs="Times New Roman"/>
                <w:sz w:val="24"/>
                <w:szCs w:val="24"/>
                <w:lang w:val="ky-KG"/>
              </w:rPr>
              <w:t>Өзгөчө корголуучу жаратылыш аймактарынын (</w:t>
            </w:r>
            <w:r w:rsidRPr="00E52F3F">
              <w:rPr>
                <w:rFonts w:ascii="Times New Roman" w:hAnsi="Times New Roman" w:cs="Times New Roman"/>
                <w:sz w:val="24"/>
                <w:szCs w:val="24"/>
              </w:rPr>
              <w:t>ӨКЖА</w:t>
            </w:r>
            <w:r w:rsidRPr="00E52F3F">
              <w:rPr>
                <w:rFonts w:ascii="Times New Roman" w:hAnsi="Times New Roman" w:cs="Times New Roman"/>
                <w:sz w:val="24"/>
                <w:szCs w:val="24"/>
                <w:lang w:val="ky-KG"/>
              </w:rPr>
              <w:t>)</w:t>
            </w:r>
            <w:r w:rsidRPr="00E52F3F">
              <w:rPr>
                <w:rFonts w:ascii="Times New Roman" w:hAnsi="Times New Roman" w:cs="Times New Roman"/>
                <w:sz w:val="24"/>
                <w:szCs w:val="24"/>
              </w:rPr>
              <w:t>жерлери</w:t>
            </w:r>
          </w:p>
        </w:tc>
        <w:tc>
          <w:tcPr>
            <w:tcW w:w="1021" w:type="dxa"/>
            <w:gridSpan w:val="2"/>
            <w:noWrap/>
            <w:vAlign w:val="center"/>
          </w:tcPr>
          <w:p w14:paraId="43991BFF"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0-0</w:t>
            </w:r>
          </w:p>
        </w:tc>
        <w:tc>
          <w:tcPr>
            <w:tcW w:w="963" w:type="dxa"/>
            <w:noWrap/>
            <w:vAlign w:val="center"/>
          </w:tcPr>
          <w:p w14:paraId="63D3CE17"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1021" w:type="dxa"/>
            <w:noWrap/>
            <w:vAlign w:val="center"/>
          </w:tcPr>
          <w:p w14:paraId="4F963AFF"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92" w:type="dxa"/>
            <w:gridSpan w:val="2"/>
            <w:noWrap/>
            <w:vAlign w:val="center"/>
          </w:tcPr>
          <w:p w14:paraId="51621F0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93" w:type="dxa"/>
            <w:noWrap/>
            <w:vAlign w:val="center"/>
          </w:tcPr>
          <w:p w14:paraId="3C4D39F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1105" w:type="dxa"/>
            <w:gridSpan w:val="2"/>
            <w:noWrap/>
            <w:vAlign w:val="center"/>
          </w:tcPr>
          <w:p w14:paraId="79B4A9B0"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0</w:t>
            </w:r>
          </w:p>
        </w:tc>
        <w:tc>
          <w:tcPr>
            <w:tcW w:w="992" w:type="dxa"/>
            <w:noWrap/>
            <w:vAlign w:val="center"/>
          </w:tcPr>
          <w:p w14:paraId="22DECEA8"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0</w:t>
            </w:r>
          </w:p>
        </w:tc>
      </w:tr>
      <w:tr w:rsidR="00E52F3F" w:rsidRPr="00E52F3F" w14:paraId="22B41356" w14:textId="77777777" w:rsidTr="0062573A">
        <w:trPr>
          <w:gridAfter w:val="1"/>
          <w:wAfter w:w="6646" w:type="dxa"/>
          <w:trHeight w:val="282"/>
        </w:trPr>
        <w:tc>
          <w:tcPr>
            <w:tcW w:w="2807" w:type="dxa"/>
            <w:gridSpan w:val="2"/>
            <w:noWrap/>
          </w:tcPr>
          <w:p w14:paraId="2D1931FF" w14:textId="5410AC2A" w:rsidR="00E52F3F" w:rsidRPr="00E52F3F" w:rsidRDefault="00E52F3F" w:rsidP="00E52F3F">
            <w:pPr>
              <w:spacing w:after="40"/>
              <w:ind w:left="176"/>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Токой</w:t>
            </w:r>
            <w:r w:rsidR="009C698F">
              <w:rPr>
                <w:rFonts w:ascii="Times New Roman" w:hAnsi="Times New Roman" w:cs="Times New Roman"/>
                <w:sz w:val="24"/>
                <w:szCs w:val="24"/>
                <w:lang w:val="ky-KG"/>
              </w:rPr>
              <w:t xml:space="preserve"> </w:t>
            </w:r>
            <w:r w:rsidRPr="00E52F3F">
              <w:rPr>
                <w:rFonts w:ascii="Times New Roman" w:hAnsi="Times New Roman" w:cs="Times New Roman"/>
                <w:sz w:val="24"/>
                <w:szCs w:val="24"/>
              </w:rPr>
              <w:t>фондусунун</w:t>
            </w:r>
            <w:r w:rsidR="009C698F">
              <w:rPr>
                <w:rFonts w:ascii="Times New Roman" w:hAnsi="Times New Roman" w:cs="Times New Roman"/>
                <w:sz w:val="24"/>
                <w:szCs w:val="24"/>
                <w:lang w:val="ky-KG"/>
              </w:rPr>
              <w:t xml:space="preserve"> </w:t>
            </w:r>
            <w:r w:rsidRPr="00E52F3F">
              <w:rPr>
                <w:rFonts w:ascii="Times New Roman" w:hAnsi="Times New Roman" w:cs="Times New Roman"/>
                <w:sz w:val="24"/>
                <w:szCs w:val="24"/>
              </w:rPr>
              <w:t>жерлери</w:t>
            </w:r>
          </w:p>
        </w:tc>
        <w:tc>
          <w:tcPr>
            <w:tcW w:w="1021" w:type="dxa"/>
            <w:gridSpan w:val="2"/>
            <w:noWrap/>
            <w:vAlign w:val="center"/>
          </w:tcPr>
          <w:p w14:paraId="3A9FD2D6"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2068355C"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58D3C730"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4F8D623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7DFCBEE6"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64347A3C"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noWrap/>
            <w:vAlign w:val="center"/>
          </w:tcPr>
          <w:p w14:paraId="4C42333A" w14:textId="77777777" w:rsidR="00E52F3F" w:rsidRPr="00E52F3F" w:rsidRDefault="00E52F3F" w:rsidP="00E52F3F">
            <w:pPr>
              <w:jc w:val="right"/>
              <w:rPr>
                <w:rFonts w:ascii="Times New Roman" w:eastAsia="Times New Roman" w:hAnsi="Times New Roman" w:cs="Times New Roman"/>
                <w:i/>
                <w:iCs/>
                <w:sz w:val="24"/>
                <w:szCs w:val="24"/>
                <w:lang w:eastAsia="ru-RU"/>
              </w:rPr>
            </w:pPr>
          </w:p>
        </w:tc>
      </w:tr>
      <w:tr w:rsidR="00E52F3F" w:rsidRPr="00E52F3F" w14:paraId="3A563271" w14:textId="77777777" w:rsidTr="0062573A">
        <w:trPr>
          <w:gridAfter w:val="1"/>
          <w:wAfter w:w="6646" w:type="dxa"/>
          <w:trHeight w:val="282"/>
        </w:trPr>
        <w:tc>
          <w:tcPr>
            <w:tcW w:w="2807" w:type="dxa"/>
            <w:gridSpan w:val="2"/>
            <w:noWrap/>
          </w:tcPr>
          <w:p w14:paraId="715686DB" w14:textId="21015133" w:rsidR="00E52F3F" w:rsidRPr="00E52F3F" w:rsidRDefault="00E52F3F" w:rsidP="00E52F3F">
            <w:pPr>
              <w:spacing w:after="40"/>
              <w:ind w:left="176"/>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Суу</w:t>
            </w:r>
            <w:r w:rsidR="009C698F">
              <w:rPr>
                <w:rFonts w:ascii="Times New Roman" w:hAnsi="Times New Roman" w:cs="Times New Roman"/>
                <w:sz w:val="24"/>
                <w:szCs w:val="24"/>
                <w:lang w:val="ky-KG"/>
              </w:rPr>
              <w:t xml:space="preserve"> </w:t>
            </w:r>
            <w:r w:rsidRPr="00E52F3F">
              <w:rPr>
                <w:rFonts w:ascii="Times New Roman" w:hAnsi="Times New Roman" w:cs="Times New Roman"/>
                <w:sz w:val="24"/>
                <w:szCs w:val="24"/>
              </w:rPr>
              <w:t>фондусунун</w:t>
            </w:r>
            <w:r w:rsidR="009C698F">
              <w:rPr>
                <w:rFonts w:ascii="Times New Roman" w:hAnsi="Times New Roman" w:cs="Times New Roman"/>
                <w:sz w:val="24"/>
                <w:szCs w:val="24"/>
                <w:lang w:val="ky-KG"/>
              </w:rPr>
              <w:t xml:space="preserve"> </w:t>
            </w:r>
            <w:r w:rsidRPr="00E52F3F">
              <w:rPr>
                <w:rFonts w:ascii="Times New Roman" w:hAnsi="Times New Roman" w:cs="Times New Roman"/>
                <w:sz w:val="24"/>
                <w:szCs w:val="24"/>
              </w:rPr>
              <w:t>жерлери</w:t>
            </w:r>
          </w:p>
        </w:tc>
        <w:tc>
          <w:tcPr>
            <w:tcW w:w="1021" w:type="dxa"/>
            <w:gridSpan w:val="2"/>
            <w:noWrap/>
            <w:vAlign w:val="center"/>
          </w:tcPr>
          <w:p w14:paraId="1F807DBD"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1F649101"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701BA8EE"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702C9CEE"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7A8D5B0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1BE94202"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noWrap/>
            <w:vAlign w:val="center"/>
          </w:tcPr>
          <w:p w14:paraId="5E95F7F4" w14:textId="77777777" w:rsidR="00E52F3F" w:rsidRPr="00E52F3F" w:rsidRDefault="00E52F3F" w:rsidP="00E52F3F">
            <w:pPr>
              <w:jc w:val="right"/>
              <w:rPr>
                <w:rFonts w:ascii="Times New Roman" w:eastAsia="Times New Roman" w:hAnsi="Times New Roman" w:cs="Times New Roman"/>
                <w:i/>
                <w:iCs/>
                <w:sz w:val="24"/>
                <w:szCs w:val="24"/>
                <w:lang w:eastAsia="ru-RU"/>
              </w:rPr>
            </w:pPr>
          </w:p>
        </w:tc>
      </w:tr>
      <w:tr w:rsidR="00E52F3F" w:rsidRPr="00E52F3F" w14:paraId="2781D7FB" w14:textId="77777777" w:rsidTr="0062573A">
        <w:trPr>
          <w:gridAfter w:val="1"/>
          <w:wAfter w:w="6646" w:type="dxa"/>
          <w:trHeight w:val="282"/>
        </w:trPr>
        <w:tc>
          <w:tcPr>
            <w:tcW w:w="2807" w:type="dxa"/>
            <w:gridSpan w:val="2"/>
            <w:noWrap/>
          </w:tcPr>
          <w:p w14:paraId="17D9FAFC" w14:textId="43DAE9A7" w:rsidR="00E52F3F" w:rsidRPr="00E52F3F" w:rsidRDefault="00E52F3F" w:rsidP="00E52F3F">
            <w:pPr>
              <w:spacing w:after="40"/>
              <w:ind w:left="176"/>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Запастагы</w:t>
            </w:r>
            <w:r w:rsidR="009C698F">
              <w:rPr>
                <w:rFonts w:ascii="Times New Roman" w:hAnsi="Times New Roman" w:cs="Times New Roman"/>
                <w:sz w:val="24"/>
                <w:szCs w:val="24"/>
                <w:lang w:val="ky-KG"/>
              </w:rPr>
              <w:t xml:space="preserve"> </w:t>
            </w:r>
            <w:r w:rsidRPr="00E52F3F">
              <w:rPr>
                <w:rFonts w:ascii="Times New Roman" w:hAnsi="Times New Roman" w:cs="Times New Roman"/>
                <w:sz w:val="24"/>
                <w:szCs w:val="24"/>
              </w:rPr>
              <w:t>жерлер</w:t>
            </w:r>
          </w:p>
        </w:tc>
        <w:tc>
          <w:tcPr>
            <w:tcW w:w="1021" w:type="dxa"/>
            <w:gridSpan w:val="2"/>
            <w:noWrap/>
            <w:vAlign w:val="center"/>
          </w:tcPr>
          <w:p w14:paraId="207E5889"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104</w:t>
            </w:r>
          </w:p>
        </w:tc>
        <w:tc>
          <w:tcPr>
            <w:tcW w:w="963" w:type="dxa"/>
            <w:noWrap/>
            <w:vAlign w:val="center"/>
          </w:tcPr>
          <w:p w14:paraId="2A174215"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104</w:t>
            </w:r>
          </w:p>
        </w:tc>
        <w:tc>
          <w:tcPr>
            <w:tcW w:w="1021" w:type="dxa"/>
            <w:noWrap/>
            <w:vAlign w:val="center"/>
          </w:tcPr>
          <w:p w14:paraId="594EEFF3"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104</w:t>
            </w:r>
          </w:p>
        </w:tc>
        <w:tc>
          <w:tcPr>
            <w:tcW w:w="992" w:type="dxa"/>
            <w:gridSpan w:val="2"/>
            <w:noWrap/>
            <w:vAlign w:val="center"/>
          </w:tcPr>
          <w:p w14:paraId="445832B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104</w:t>
            </w:r>
          </w:p>
        </w:tc>
        <w:tc>
          <w:tcPr>
            <w:tcW w:w="993" w:type="dxa"/>
            <w:noWrap/>
            <w:vAlign w:val="center"/>
          </w:tcPr>
          <w:p w14:paraId="069D7BFB"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104</w:t>
            </w:r>
          </w:p>
        </w:tc>
        <w:tc>
          <w:tcPr>
            <w:tcW w:w="1105" w:type="dxa"/>
            <w:gridSpan w:val="2"/>
            <w:noWrap/>
            <w:vAlign w:val="center"/>
          </w:tcPr>
          <w:p w14:paraId="62AA1131"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104</w:t>
            </w:r>
          </w:p>
        </w:tc>
        <w:tc>
          <w:tcPr>
            <w:tcW w:w="992" w:type="dxa"/>
            <w:noWrap/>
            <w:vAlign w:val="center"/>
          </w:tcPr>
          <w:p w14:paraId="316269CE"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104</w:t>
            </w:r>
          </w:p>
        </w:tc>
      </w:tr>
      <w:tr w:rsidR="00E52F3F" w:rsidRPr="00E52F3F" w14:paraId="42AD367F" w14:textId="77777777" w:rsidTr="0062573A">
        <w:trPr>
          <w:gridAfter w:val="1"/>
          <w:wAfter w:w="6646" w:type="dxa"/>
          <w:trHeight w:val="282"/>
        </w:trPr>
        <w:tc>
          <w:tcPr>
            <w:tcW w:w="2807" w:type="dxa"/>
            <w:gridSpan w:val="2"/>
            <w:noWrap/>
          </w:tcPr>
          <w:p w14:paraId="3B479159" w14:textId="28807132"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lang w:val="ky-KG"/>
              </w:rPr>
              <w:t>Иш жүзүндө</w:t>
            </w:r>
            <w:r w:rsidR="009C698F">
              <w:rPr>
                <w:rFonts w:ascii="Times New Roman" w:hAnsi="Times New Roman" w:cs="Times New Roman"/>
                <w:sz w:val="24"/>
                <w:szCs w:val="24"/>
                <w:lang w:val="ky-KG"/>
              </w:rPr>
              <w:t xml:space="preserve"> </w:t>
            </w:r>
            <w:r w:rsidRPr="00E52F3F">
              <w:rPr>
                <w:rFonts w:ascii="Times New Roman" w:hAnsi="Times New Roman" w:cs="Times New Roman"/>
                <w:sz w:val="24"/>
                <w:szCs w:val="24"/>
              </w:rPr>
              <w:t>колдонулган</w:t>
            </w:r>
          </w:p>
        </w:tc>
        <w:tc>
          <w:tcPr>
            <w:tcW w:w="1021" w:type="dxa"/>
            <w:gridSpan w:val="2"/>
            <w:noWrap/>
            <w:vAlign w:val="center"/>
          </w:tcPr>
          <w:p w14:paraId="439FE304"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0</w:t>
            </w:r>
          </w:p>
        </w:tc>
        <w:tc>
          <w:tcPr>
            <w:tcW w:w="963" w:type="dxa"/>
            <w:noWrap/>
            <w:vAlign w:val="center"/>
          </w:tcPr>
          <w:p w14:paraId="67D4E891" w14:textId="77777777" w:rsidR="00E52F3F" w:rsidRPr="00E52F3F"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6DEAF3E4"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699B5D46"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0856328E"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6DDE292E"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noWrap/>
            <w:vAlign w:val="center"/>
          </w:tcPr>
          <w:p w14:paraId="7EDEC15E" w14:textId="77777777" w:rsidR="00E52F3F" w:rsidRPr="00E52F3F" w:rsidRDefault="00E52F3F" w:rsidP="00E52F3F">
            <w:pPr>
              <w:jc w:val="right"/>
              <w:rPr>
                <w:rFonts w:ascii="Times New Roman" w:eastAsia="Times New Roman" w:hAnsi="Times New Roman" w:cs="Times New Roman"/>
                <w:i/>
                <w:iCs/>
                <w:sz w:val="24"/>
                <w:szCs w:val="24"/>
                <w:lang w:eastAsia="ru-RU"/>
              </w:rPr>
            </w:pPr>
          </w:p>
        </w:tc>
      </w:tr>
      <w:tr w:rsidR="00E52F3F" w:rsidRPr="00E52F3F" w14:paraId="39C6CBE8" w14:textId="77777777" w:rsidTr="0062573A">
        <w:trPr>
          <w:gridAfter w:val="1"/>
          <w:wAfter w:w="6646" w:type="dxa"/>
          <w:trHeight w:val="282"/>
        </w:trPr>
        <w:tc>
          <w:tcPr>
            <w:tcW w:w="2807" w:type="dxa"/>
            <w:gridSpan w:val="2"/>
            <w:noWrap/>
          </w:tcPr>
          <w:p w14:paraId="0A109004" w14:textId="77777777"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Колдонулбаган (баланс)</w:t>
            </w:r>
          </w:p>
        </w:tc>
        <w:tc>
          <w:tcPr>
            <w:tcW w:w="1021" w:type="dxa"/>
            <w:gridSpan w:val="2"/>
            <w:noWrap/>
            <w:vAlign w:val="center"/>
          </w:tcPr>
          <w:p w14:paraId="38718FD1"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104</w:t>
            </w:r>
          </w:p>
        </w:tc>
        <w:tc>
          <w:tcPr>
            <w:tcW w:w="963" w:type="dxa"/>
            <w:noWrap/>
            <w:vAlign w:val="center"/>
          </w:tcPr>
          <w:p w14:paraId="77A71EC3"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104</w:t>
            </w:r>
          </w:p>
        </w:tc>
        <w:tc>
          <w:tcPr>
            <w:tcW w:w="1021" w:type="dxa"/>
            <w:noWrap/>
            <w:vAlign w:val="center"/>
          </w:tcPr>
          <w:p w14:paraId="615416E0"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104</w:t>
            </w:r>
          </w:p>
        </w:tc>
        <w:tc>
          <w:tcPr>
            <w:tcW w:w="992" w:type="dxa"/>
            <w:gridSpan w:val="2"/>
            <w:noWrap/>
            <w:vAlign w:val="center"/>
          </w:tcPr>
          <w:p w14:paraId="71FE68E9"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104</w:t>
            </w:r>
          </w:p>
        </w:tc>
        <w:tc>
          <w:tcPr>
            <w:tcW w:w="993" w:type="dxa"/>
            <w:noWrap/>
            <w:vAlign w:val="center"/>
          </w:tcPr>
          <w:p w14:paraId="480BB52B"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104</w:t>
            </w:r>
          </w:p>
        </w:tc>
        <w:tc>
          <w:tcPr>
            <w:tcW w:w="1105" w:type="dxa"/>
            <w:gridSpan w:val="2"/>
            <w:noWrap/>
            <w:vAlign w:val="center"/>
          </w:tcPr>
          <w:p w14:paraId="04321CA6"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104</w:t>
            </w:r>
          </w:p>
        </w:tc>
        <w:tc>
          <w:tcPr>
            <w:tcW w:w="992" w:type="dxa"/>
            <w:noWrap/>
            <w:vAlign w:val="center"/>
          </w:tcPr>
          <w:p w14:paraId="1181C09C" w14:textId="77777777" w:rsidR="00E52F3F" w:rsidRPr="00E52F3F" w:rsidRDefault="00E52F3F" w:rsidP="00E52F3F">
            <w:pPr>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104</w:t>
            </w:r>
          </w:p>
        </w:tc>
      </w:tr>
      <w:tr w:rsidR="00E52F3F" w:rsidRPr="00E52F3F" w14:paraId="39E05EAD" w14:textId="77777777" w:rsidTr="0062573A">
        <w:trPr>
          <w:gridAfter w:val="1"/>
          <w:wAfter w:w="6646" w:type="dxa"/>
          <w:trHeight w:val="258"/>
        </w:trPr>
        <w:tc>
          <w:tcPr>
            <w:tcW w:w="2807" w:type="dxa"/>
            <w:gridSpan w:val="2"/>
            <w:noWrap/>
          </w:tcPr>
          <w:p w14:paraId="1A8955B4" w14:textId="34B7E5CC"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Аймактын</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айыл</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чарба</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жерлеринин</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жалпы</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аянтындагы</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иш</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жүзүндө</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пайдаланылуучу</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айыл</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чарба</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жерлеринин</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үлүшү (%)</w:t>
            </w:r>
          </w:p>
        </w:tc>
        <w:tc>
          <w:tcPr>
            <w:tcW w:w="1021" w:type="dxa"/>
            <w:gridSpan w:val="2"/>
            <w:noWrap/>
            <w:vAlign w:val="center"/>
          </w:tcPr>
          <w:p w14:paraId="21A9ACBD"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100</w:t>
            </w:r>
          </w:p>
        </w:tc>
        <w:tc>
          <w:tcPr>
            <w:tcW w:w="963" w:type="dxa"/>
            <w:noWrap/>
            <w:vAlign w:val="center"/>
          </w:tcPr>
          <w:p w14:paraId="05549A0B" w14:textId="77777777" w:rsidR="00E52F3F" w:rsidRPr="00E52F3F" w:rsidRDefault="00E52F3F" w:rsidP="00E52F3F">
            <w:pPr>
              <w:spacing w:after="40"/>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100</w:t>
            </w:r>
          </w:p>
        </w:tc>
        <w:tc>
          <w:tcPr>
            <w:tcW w:w="1021" w:type="dxa"/>
            <w:noWrap/>
            <w:vAlign w:val="center"/>
          </w:tcPr>
          <w:p w14:paraId="19A64122"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100</w:t>
            </w:r>
          </w:p>
        </w:tc>
        <w:tc>
          <w:tcPr>
            <w:tcW w:w="992" w:type="dxa"/>
            <w:gridSpan w:val="2"/>
            <w:noWrap/>
            <w:vAlign w:val="center"/>
          </w:tcPr>
          <w:p w14:paraId="1A1D847A"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100</w:t>
            </w:r>
          </w:p>
        </w:tc>
        <w:tc>
          <w:tcPr>
            <w:tcW w:w="993" w:type="dxa"/>
            <w:noWrap/>
            <w:vAlign w:val="center"/>
          </w:tcPr>
          <w:p w14:paraId="79700EF7"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100</w:t>
            </w:r>
          </w:p>
        </w:tc>
        <w:tc>
          <w:tcPr>
            <w:tcW w:w="1105" w:type="dxa"/>
            <w:gridSpan w:val="2"/>
            <w:noWrap/>
            <w:vAlign w:val="center"/>
          </w:tcPr>
          <w:p w14:paraId="5AFB00FB"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100</w:t>
            </w:r>
          </w:p>
        </w:tc>
        <w:tc>
          <w:tcPr>
            <w:tcW w:w="992" w:type="dxa"/>
            <w:noWrap/>
            <w:vAlign w:val="center"/>
          </w:tcPr>
          <w:p w14:paraId="6A6182B6"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100</w:t>
            </w:r>
          </w:p>
        </w:tc>
      </w:tr>
      <w:tr w:rsidR="00E52F3F" w:rsidRPr="00E52F3F" w14:paraId="2A70EE92" w14:textId="77777777" w:rsidTr="0062573A">
        <w:trPr>
          <w:gridAfter w:val="1"/>
          <w:wAfter w:w="6646" w:type="dxa"/>
          <w:trHeight w:val="282"/>
        </w:trPr>
        <w:tc>
          <w:tcPr>
            <w:tcW w:w="2807" w:type="dxa"/>
            <w:gridSpan w:val="2"/>
          </w:tcPr>
          <w:p w14:paraId="6F9CF587" w14:textId="1631D68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Инженердик инфраструктура менен</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камсыздалган</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турак</w:t>
            </w:r>
            <w:r w:rsidRPr="00E52F3F">
              <w:rPr>
                <w:rFonts w:ascii="Times New Roman" w:eastAsia="Times New Roman" w:hAnsi="Times New Roman" w:cs="Times New Roman"/>
                <w:sz w:val="24"/>
                <w:szCs w:val="24"/>
                <w:lang w:val="ky-KG" w:eastAsia="ru-RU"/>
              </w:rPr>
              <w:t>-</w:t>
            </w:r>
            <w:r w:rsidRPr="00E52F3F">
              <w:rPr>
                <w:rFonts w:ascii="Times New Roman" w:eastAsia="Times New Roman" w:hAnsi="Times New Roman" w:cs="Times New Roman"/>
                <w:sz w:val="24"/>
                <w:szCs w:val="24"/>
                <w:lang w:eastAsia="ru-RU"/>
              </w:rPr>
              <w:t>жай</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куруу</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үчүн</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арналган</w:t>
            </w:r>
            <w:r w:rsidR="009C698F">
              <w:rPr>
                <w:rFonts w:ascii="Times New Roman" w:eastAsia="Times New Roman" w:hAnsi="Times New Roman" w:cs="Times New Roman"/>
                <w:sz w:val="24"/>
                <w:szCs w:val="24"/>
                <w:lang w:val="ky-KG" w:eastAsia="ru-RU"/>
              </w:rPr>
              <w:t xml:space="preserve"> </w:t>
            </w:r>
            <w:r w:rsidRPr="00E52F3F">
              <w:rPr>
                <w:rFonts w:ascii="Times New Roman" w:eastAsia="Times New Roman" w:hAnsi="Times New Roman" w:cs="Times New Roman"/>
                <w:sz w:val="24"/>
                <w:szCs w:val="24"/>
                <w:lang w:eastAsia="ru-RU"/>
              </w:rPr>
              <w:t>жеручастокторунунаянтынынүлүшү (%)</w:t>
            </w:r>
          </w:p>
        </w:tc>
        <w:tc>
          <w:tcPr>
            <w:tcW w:w="1021" w:type="dxa"/>
            <w:gridSpan w:val="2"/>
            <w:noWrap/>
            <w:vAlign w:val="center"/>
          </w:tcPr>
          <w:p w14:paraId="73841E59" w14:textId="77777777" w:rsidR="00E52F3F" w:rsidRPr="00E52F3F" w:rsidRDefault="00E52F3F" w:rsidP="00E52F3F">
            <w:pPr>
              <w:spacing w:after="40"/>
              <w:jc w:val="right"/>
              <w:rPr>
                <w:rFonts w:ascii="Times New Roman" w:eastAsia="Times New Roman" w:hAnsi="Times New Roman" w:cs="Times New Roman"/>
                <w:i/>
                <w:iCs/>
                <w:sz w:val="24"/>
                <w:szCs w:val="24"/>
                <w:lang w:val="ky-KG" w:eastAsia="ru-RU"/>
              </w:rPr>
            </w:pPr>
            <w:r w:rsidRPr="00E52F3F">
              <w:rPr>
                <w:rFonts w:ascii="Times New Roman" w:eastAsia="Times New Roman" w:hAnsi="Times New Roman" w:cs="Times New Roman"/>
                <w:i/>
                <w:iCs/>
                <w:sz w:val="24"/>
                <w:szCs w:val="24"/>
                <w:lang w:val="ky-KG" w:eastAsia="ru-RU"/>
              </w:rPr>
              <w:t>-</w:t>
            </w:r>
          </w:p>
        </w:tc>
        <w:tc>
          <w:tcPr>
            <w:tcW w:w="963" w:type="dxa"/>
            <w:noWrap/>
            <w:vAlign w:val="center"/>
          </w:tcPr>
          <w:p w14:paraId="2E8D2229" w14:textId="77777777" w:rsidR="00E52F3F" w:rsidRPr="00E52F3F" w:rsidRDefault="00E52F3F" w:rsidP="00E52F3F">
            <w:pPr>
              <w:spacing w:after="40"/>
              <w:jc w:val="right"/>
              <w:rPr>
                <w:rFonts w:ascii="Times New Roman" w:eastAsia="Times New Roman" w:hAnsi="Times New Roman" w:cs="Times New Roman"/>
                <w:i/>
                <w:iCs/>
                <w:sz w:val="24"/>
                <w:szCs w:val="24"/>
                <w:lang w:eastAsia="ru-RU"/>
              </w:rPr>
            </w:pPr>
          </w:p>
        </w:tc>
        <w:tc>
          <w:tcPr>
            <w:tcW w:w="1021" w:type="dxa"/>
            <w:noWrap/>
            <w:vAlign w:val="center"/>
          </w:tcPr>
          <w:p w14:paraId="77645309"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gridSpan w:val="2"/>
            <w:noWrap/>
            <w:vAlign w:val="center"/>
          </w:tcPr>
          <w:p w14:paraId="5ED27FCC"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3" w:type="dxa"/>
            <w:noWrap/>
            <w:vAlign w:val="center"/>
          </w:tcPr>
          <w:p w14:paraId="4C7D94F1"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1105" w:type="dxa"/>
            <w:gridSpan w:val="2"/>
            <w:noWrap/>
            <w:vAlign w:val="center"/>
          </w:tcPr>
          <w:p w14:paraId="08C7C79B"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noWrap/>
            <w:vAlign w:val="center"/>
          </w:tcPr>
          <w:p w14:paraId="734147EB" w14:textId="77777777" w:rsidR="00E52F3F" w:rsidRPr="00E52F3F" w:rsidRDefault="00E52F3F" w:rsidP="00E52F3F">
            <w:pPr>
              <w:jc w:val="right"/>
              <w:rPr>
                <w:rFonts w:ascii="Times New Roman" w:eastAsia="Times New Roman" w:hAnsi="Times New Roman" w:cs="Times New Roman"/>
                <w:i/>
                <w:iCs/>
                <w:sz w:val="24"/>
                <w:szCs w:val="24"/>
                <w:lang w:eastAsia="ru-RU"/>
              </w:rPr>
            </w:pPr>
          </w:p>
        </w:tc>
      </w:tr>
      <w:tr w:rsidR="00E52F3F" w:rsidRPr="00E52F3F" w14:paraId="60269B84" w14:textId="77777777" w:rsidTr="0062573A">
        <w:trPr>
          <w:gridAfter w:val="1"/>
          <w:wAfter w:w="6646" w:type="dxa"/>
          <w:trHeight w:val="282"/>
        </w:trPr>
        <w:tc>
          <w:tcPr>
            <w:tcW w:w="2807" w:type="dxa"/>
            <w:gridSpan w:val="2"/>
          </w:tcPr>
          <w:p w14:paraId="497D159B"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Инженердик инфраструктура мененкамсызкылынганөндүрүштүжайгаштырууүчүнарналганжеручастокторунунаянтынынүлүшү (%)</w:t>
            </w:r>
          </w:p>
        </w:tc>
        <w:tc>
          <w:tcPr>
            <w:tcW w:w="1021" w:type="dxa"/>
            <w:gridSpan w:val="2"/>
            <w:noWrap/>
            <w:vAlign w:val="center"/>
          </w:tcPr>
          <w:p w14:paraId="5EB2A87C"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63" w:type="dxa"/>
            <w:noWrap/>
            <w:vAlign w:val="center"/>
          </w:tcPr>
          <w:p w14:paraId="06F67A56"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021" w:type="dxa"/>
            <w:noWrap/>
            <w:vAlign w:val="center"/>
          </w:tcPr>
          <w:p w14:paraId="38BFEE30"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gridSpan w:val="2"/>
            <w:noWrap/>
            <w:vAlign w:val="center"/>
          </w:tcPr>
          <w:p w14:paraId="36218313"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3" w:type="dxa"/>
            <w:noWrap/>
            <w:vAlign w:val="center"/>
          </w:tcPr>
          <w:p w14:paraId="3EAE4F5D"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1105" w:type="dxa"/>
            <w:gridSpan w:val="2"/>
            <w:noWrap/>
            <w:vAlign w:val="center"/>
          </w:tcPr>
          <w:p w14:paraId="402765FF" w14:textId="77777777" w:rsidR="00E52F3F" w:rsidRPr="00E52F3F" w:rsidRDefault="00E52F3F" w:rsidP="00E52F3F">
            <w:pPr>
              <w:jc w:val="right"/>
              <w:rPr>
                <w:rFonts w:ascii="Times New Roman" w:eastAsia="Times New Roman" w:hAnsi="Times New Roman" w:cs="Times New Roman"/>
                <w:i/>
                <w:iCs/>
                <w:sz w:val="24"/>
                <w:szCs w:val="24"/>
                <w:lang w:eastAsia="ru-RU"/>
              </w:rPr>
            </w:pPr>
          </w:p>
        </w:tc>
        <w:tc>
          <w:tcPr>
            <w:tcW w:w="992" w:type="dxa"/>
            <w:noWrap/>
            <w:vAlign w:val="center"/>
          </w:tcPr>
          <w:p w14:paraId="4280BEDA"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158448AA" w14:textId="77777777" w:rsidTr="0062573A">
        <w:trPr>
          <w:gridAfter w:val="1"/>
          <w:wAfter w:w="6646" w:type="dxa"/>
          <w:trHeight w:val="155"/>
        </w:trPr>
        <w:tc>
          <w:tcPr>
            <w:tcW w:w="2807" w:type="dxa"/>
            <w:gridSpan w:val="2"/>
          </w:tcPr>
          <w:p w14:paraId="44290D7D" w14:textId="77777777" w:rsidR="00E52F3F" w:rsidRPr="00E52F3F" w:rsidRDefault="00E52F3F" w:rsidP="00E52F3F">
            <w:pPr>
              <w:spacing w:after="40"/>
              <w:rPr>
                <w:rFonts w:ascii="Times New Roman" w:eastAsia="Times New Roman" w:hAnsi="Times New Roman" w:cs="Times New Roman"/>
                <w:sz w:val="24"/>
                <w:szCs w:val="24"/>
                <w:lang w:eastAsia="ru-RU"/>
              </w:rPr>
            </w:pPr>
            <w:r w:rsidRPr="00E52F3F">
              <w:rPr>
                <w:rFonts w:ascii="Times New Roman" w:eastAsia="Times New Roman" w:hAnsi="Times New Roman" w:cs="Times New Roman"/>
                <w:sz w:val="24"/>
                <w:szCs w:val="24"/>
                <w:lang w:eastAsia="ru-RU"/>
              </w:rPr>
              <w:t>Категория боюнчапайдаланылбаган же кошумчажерлердипайда</w:t>
            </w:r>
            <w:r w:rsidRPr="00E52F3F">
              <w:rPr>
                <w:rFonts w:ascii="Times New Roman" w:eastAsia="Times New Roman" w:hAnsi="Times New Roman" w:cs="Times New Roman"/>
                <w:sz w:val="24"/>
                <w:szCs w:val="24"/>
                <w:lang w:eastAsia="ru-RU"/>
              </w:rPr>
              <w:lastRenderedPageBreak/>
              <w:t>лануузарылдыгынын</w:t>
            </w:r>
            <w:r w:rsidRPr="00E52F3F">
              <w:rPr>
                <w:rFonts w:ascii="Times New Roman" w:eastAsia="Times New Roman" w:hAnsi="Times New Roman" w:cs="Times New Roman"/>
                <w:sz w:val="24"/>
                <w:szCs w:val="24"/>
                <w:lang w:val="ky-KG" w:eastAsia="ru-RU"/>
              </w:rPr>
              <w:t>прогнозу</w:t>
            </w:r>
            <w:r w:rsidRPr="00E52F3F">
              <w:rPr>
                <w:rFonts w:ascii="Times New Roman" w:eastAsia="Times New Roman" w:hAnsi="Times New Roman" w:cs="Times New Roman"/>
                <w:sz w:val="24"/>
                <w:szCs w:val="24"/>
                <w:lang w:eastAsia="ru-RU"/>
              </w:rPr>
              <w:t xml:space="preserve"> (га):</w:t>
            </w:r>
          </w:p>
        </w:tc>
        <w:tc>
          <w:tcPr>
            <w:tcW w:w="1021" w:type="dxa"/>
            <w:gridSpan w:val="2"/>
            <w:noWrap/>
            <w:vAlign w:val="center"/>
          </w:tcPr>
          <w:p w14:paraId="75F75BE2"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lastRenderedPageBreak/>
              <w:t>9</w:t>
            </w:r>
          </w:p>
        </w:tc>
        <w:tc>
          <w:tcPr>
            <w:tcW w:w="963" w:type="dxa"/>
            <w:noWrap/>
            <w:vAlign w:val="center"/>
          </w:tcPr>
          <w:p w14:paraId="2D8CE763"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w:t>
            </w:r>
          </w:p>
        </w:tc>
        <w:tc>
          <w:tcPr>
            <w:tcW w:w="1021" w:type="dxa"/>
            <w:noWrap/>
            <w:vAlign w:val="center"/>
          </w:tcPr>
          <w:p w14:paraId="1195853A"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w:t>
            </w:r>
          </w:p>
        </w:tc>
        <w:tc>
          <w:tcPr>
            <w:tcW w:w="992" w:type="dxa"/>
            <w:gridSpan w:val="2"/>
            <w:noWrap/>
            <w:vAlign w:val="center"/>
          </w:tcPr>
          <w:p w14:paraId="3024C7C1"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w:t>
            </w:r>
          </w:p>
        </w:tc>
        <w:tc>
          <w:tcPr>
            <w:tcW w:w="993" w:type="dxa"/>
            <w:noWrap/>
            <w:vAlign w:val="center"/>
          </w:tcPr>
          <w:p w14:paraId="0E100E1C"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w:t>
            </w:r>
          </w:p>
        </w:tc>
        <w:tc>
          <w:tcPr>
            <w:tcW w:w="1105" w:type="dxa"/>
            <w:gridSpan w:val="2"/>
            <w:noWrap/>
            <w:vAlign w:val="center"/>
          </w:tcPr>
          <w:p w14:paraId="18F9F73B"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w:t>
            </w:r>
          </w:p>
        </w:tc>
        <w:tc>
          <w:tcPr>
            <w:tcW w:w="992" w:type="dxa"/>
            <w:noWrap/>
            <w:vAlign w:val="center"/>
          </w:tcPr>
          <w:p w14:paraId="488E489B"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9</w:t>
            </w:r>
          </w:p>
        </w:tc>
      </w:tr>
      <w:tr w:rsidR="00E52F3F" w:rsidRPr="00E52F3F" w14:paraId="3FEAA6A0" w14:textId="77777777" w:rsidTr="0062573A">
        <w:trPr>
          <w:gridAfter w:val="1"/>
          <w:wAfter w:w="6646" w:type="dxa"/>
          <w:trHeight w:val="280"/>
        </w:trPr>
        <w:tc>
          <w:tcPr>
            <w:tcW w:w="2807" w:type="dxa"/>
            <w:gridSpan w:val="2"/>
          </w:tcPr>
          <w:p w14:paraId="0EE459E2" w14:textId="4C4E505B"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lastRenderedPageBreak/>
              <w:t>Айыл</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чарба</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жерлер</w:t>
            </w:r>
            <w:r w:rsidRPr="00E52F3F">
              <w:rPr>
                <w:rFonts w:ascii="Times New Roman" w:hAnsi="Times New Roman" w:cs="Times New Roman"/>
                <w:sz w:val="24"/>
                <w:szCs w:val="24"/>
                <w:lang w:val="ky-KG"/>
              </w:rPr>
              <w:t>и</w:t>
            </w:r>
          </w:p>
        </w:tc>
        <w:tc>
          <w:tcPr>
            <w:tcW w:w="1021" w:type="dxa"/>
            <w:gridSpan w:val="2"/>
            <w:noWrap/>
            <w:vAlign w:val="center"/>
          </w:tcPr>
          <w:p w14:paraId="6958E87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63" w:type="dxa"/>
            <w:noWrap/>
            <w:vAlign w:val="center"/>
          </w:tcPr>
          <w:p w14:paraId="12DA6A35"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021" w:type="dxa"/>
            <w:noWrap/>
            <w:vAlign w:val="center"/>
          </w:tcPr>
          <w:p w14:paraId="60293258"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277D3190"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08E321C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0C92A4AF"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70C4908F"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66971CF9" w14:textId="77777777" w:rsidTr="0062573A">
        <w:trPr>
          <w:gridAfter w:val="1"/>
          <w:wAfter w:w="6646" w:type="dxa"/>
          <w:trHeight w:val="280"/>
        </w:trPr>
        <w:tc>
          <w:tcPr>
            <w:tcW w:w="2807" w:type="dxa"/>
            <w:gridSpan w:val="2"/>
          </w:tcPr>
          <w:p w14:paraId="28071886" w14:textId="1842D74C"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Өнөр</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жай, транспорт, байланыш, корго</w:t>
            </w:r>
            <w:r w:rsidRPr="00E52F3F">
              <w:rPr>
                <w:rFonts w:ascii="Times New Roman" w:hAnsi="Times New Roman" w:cs="Times New Roman"/>
                <w:sz w:val="24"/>
                <w:szCs w:val="24"/>
                <w:lang w:val="ky-KG"/>
              </w:rPr>
              <w:t>о</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жерлери</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жана башка багыттагы</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жерлер (бардыгы)</w:t>
            </w:r>
          </w:p>
        </w:tc>
        <w:tc>
          <w:tcPr>
            <w:tcW w:w="1021" w:type="dxa"/>
            <w:gridSpan w:val="2"/>
            <w:noWrap/>
            <w:vAlign w:val="center"/>
          </w:tcPr>
          <w:p w14:paraId="3344A2B3" w14:textId="77777777" w:rsidR="00E52F3F" w:rsidRPr="00E52F3F" w:rsidRDefault="00E52F3F" w:rsidP="00E52F3F">
            <w:pPr>
              <w:jc w:val="right"/>
              <w:rPr>
                <w:rFonts w:ascii="Times New Roman" w:eastAsia="Times New Roman" w:hAnsi="Times New Roman" w:cs="Times New Roman"/>
                <w:sz w:val="24"/>
                <w:szCs w:val="24"/>
                <w:lang w:val="ky-KG" w:eastAsia="ru-RU"/>
              </w:rPr>
            </w:pPr>
            <w:r w:rsidRPr="00E52F3F">
              <w:rPr>
                <w:rFonts w:ascii="Times New Roman" w:eastAsia="Times New Roman" w:hAnsi="Times New Roman" w:cs="Times New Roman"/>
                <w:sz w:val="24"/>
                <w:szCs w:val="24"/>
                <w:lang w:val="ky-KG" w:eastAsia="ru-RU"/>
              </w:rPr>
              <w:t>-</w:t>
            </w:r>
          </w:p>
        </w:tc>
        <w:tc>
          <w:tcPr>
            <w:tcW w:w="963" w:type="dxa"/>
            <w:noWrap/>
            <w:vAlign w:val="center"/>
          </w:tcPr>
          <w:p w14:paraId="6B227495"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021" w:type="dxa"/>
            <w:noWrap/>
            <w:vAlign w:val="center"/>
          </w:tcPr>
          <w:p w14:paraId="23DF63E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4C076A02"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537A9C34"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21C749B0"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7562B3C2"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22A97C56" w14:textId="77777777" w:rsidTr="0062573A">
        <w:trPr>
          <w:gridAfter w:val="1"/>
          <w:wAfter w:w="6646" w:type="dxa"/>
          <w:trHeight w:val="280"/>
        </w:trPr>
        <w:tc>
          <w:tcPr>
            <w:tcW w:w="2807" w:type="dxa"/>
            <w:gridSpan w:val="2"/>
          </w:tcPr>
          <w:p w14:paraId="4E3F7444" w14:textId="4449215B"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Калктуу</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конуштун</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жерлери (турак</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жай</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курулушу)</w:t>
            </w:r>
          </w:p>
        </w:tc>
        <w:tc>
          <w:tcPr>
            <w:tcW w:w="1021" w:type="dxa"/>
            <w:gridSpan w:val="2"/>
            <w:noWrap/>
            <w:vAlign w:val="center"/>
          </w:tcPr>
          <w:p w14:paraId="735C3F8C" w14:textId="3D12F68E" w:rsidR="00E52F3F" w:rsidRPr="00E52F3F" w:rsidRDefault="00E52F3F" w:rsidP="00E52F3F">
            <w:pPr>
              <w:jc w:val="right"/>
              <w:rPr>
                <w:rFonts w:ascii="Times New Roman" w:eastAsia="Times New Roman" w:hAnsi="Times New Roman" w:cs="Times New Roman"/>
                <w:sz w:val="24"/>
                <w:szCs w:val="24"/>
                <w:lang w:val="ky-KG" w:eastAsia="ru-RU"/>
              </w:rPr>
            </w:pPr>
          </w:p>
        </w:tc>
        <w:tc>
          <w:tcPr>
            <w:tcW w:w="963" w:type="dxa"/>
            <w:noWrap/>
            <w:vAlign w:val="center"/>
          </w:tcPr>
          <w:p w14:paraId="34FEDED0" w14:textId="6029C261" w:rsidR="00E52F3F" w:rsidRPr="00E52F3F" w:rsidRDefault="00E52F3F" w:rsidP="00E52F3F">
            <w:pPr>
              <w:jc w:val="right"/>
              <w:rPr>
                <w:rFonts w:ascii="Times New Roman" w:eastAsia="Times New Roman" w:hAnsi="Times New Roman" w:cs="Times New Roman"/>
                <w:sz w:val="24"/>
                <w:szCs w:val="24"/>
                <w:lang w:val="ky-KG" w:eastAsia="ru-RU"/>
              </w:rPr>
            </w:pPr>
          </w:p>
        </w:tc>
        <w:tc>
          <w:tcPr>
            <w:tcW w:w="1021" w:type="dxa"/>
            <w:noWrap/>
            <w:vAlign w:val="center"/>
          </w:tcPr>
          <w:p w14:paraId="30B69C44" w14:textId="65434137" w:rsidR="00E52F3F" w:rsidRPr="00E52F3F" w:rsidRDefault="00E52F3F" w:rsidP="00E52F3F">
            <w:pPr>
              <w:jc w:val="right"/>
              <w:rPr>
                <w:rFonts w:ascii="Times New Roman" w:eastAsia="Times New Roman" w:hAnsi="Times New Roman" w:cs="Times New Roman"/>
                <w:sz w:val="24"/>
                <w:szCs w:val="24"/>
                <w:lang w:val="ky-KG" w:eastAsia="ru-RU"/>
              </w:rPr>
            </w:pPr>
          </w:p>
        </w:tc>
        <w:tc>
          <w:tcPr>
            <w:tcW w:w="992" w:type="dxa"/>
            <w:gridSpan w:val="2"/>
            <w:noWrap/>
            <w:vAlign w:val="center"/>
          </w:tcPr>
          <w:p w14:paraId="6895BA36" w14:textId="4E31BD98" w:rsidR="00E52F3F" w:rsidRPr="00E52F3F" w:rsidRDefault="00E52F3F" w:rsidP="00E52F3F">
            <w:pPr>
              <w:jc w:val="right"/>
              <w:rPr>
                <w:rFonts w:ascii="Times New Roman" w:eastAsia="Times New Roman" w:hAnsi="Times New Roman" w:cs="Times New Roman"/>
                <w:sz w:val="24"/>
                <w:szCs w:val="24"/>
                <w:lang w:val="ky-KG" w:eastAsia="ru-RU"/>
              </w:rPr>
            </w:pPr>
          </w:p>
        </w:tc>
        <w:tc>
          <w:tcPr>
            <w:tcW w:w="993" w:type="dxa"/>
            <w:noWrap/>
            <w:vAlign w:val="center"/>
          </w:tcPr>
          <w:p w14:paraId="53159DD5" w14:textId="4E131C4E" w:rsidR="00E52F3F" w:rsidRPr="00E52F3F" w:rsidRDefault="00E52F3F" w:rsidP="00E52F3F">
            <w:pPr>
              <w:jc w:val="right"/>
              <w:rPr>
                <w:rFonts w:ascii="Times New Roman" w:eastAsia="Times New Roman" w:hAnsi="Times New Roman" w:cs="Times New Roman"/>
                <w:sz w:val="24"/>
                <w:szCs w:val="24"/>
                <w:lang w:val="ky-KG" w:eastAsia="ru-RU"/>
              </w:rPr>
            </w:pPr>
          </w:p>
        </w:tc>
        <w:tc>
          <w:tcPr>
            <w:tcW w:w="1105" w:type="dxa"/>
            <w:gridSpan w:val="2"/>
            <w:noWrap/>
            <w:vAlign w:val="center"/>
          </w:tcPr>
          <w:p w14:paraId="7F54C3A6" w14:textId="4E09190E" w:rsidR="00E52F3F" w:rsidRPr="00E52F3F" w:rsidRDefault="00E52F3F" w:rsidP="00E52F3F">
            <w:pPr>
              <w:jc w:val="right"/>
              <w:rPr>
                <w:rFonts w:ascii="Times New Roman" w:eastAsia="Times New Roman" w:hAnsi="Times New Roman" w:cs="Times New Roman"/>
                <w:sz w:val="24"/>
                <w:szCs w:val="24"/>
                <w:lang w:val="ky-KG" w:eastAsia="ru-RU"/>
              </w:rPr>
            </w:pPr>
          </w:p>
        </w:tc>
        <w:tc>
          <w:tcPr>
            <w:tcW w:w="992" w:type="dxa"/>
            <w:noWrap/>
            <w:vAlign w:val="center"/>
          </w:tcPr>
          <w:p w14:paraId="71E2BE3F" w14:textId="47BD8E4E" w:rsidR="00E52F3F" w:rsidRPr="00E52F3F" w:rsidRDefault="00E52F3F" w:rsidP="00E52F3F">
            <w:pPr>
              <w:jc w:val="right"/>
              <w:rPr>
                <w:rFonts w:ascii="Times New Roman" w:eastAsia="Times New Roman" w:hAnsi="Times New Roman" w:cs="Times New Roman"/>
                <w:sz w:val="24"/>
                <w:szCs w:val="24"/>
                <w:lang w:val="ky-KG" w:eastAsia="ru-RU"/>
              </w:rPr>
            </w:pPr>
          </w:p>
        </w:tc>
      </w:tr>
      <w:tr w:rsidR="00E52F3F" w:rsidRPr="00E52F3F" w14:paraId="3EFB1905" w14:textId="77777777" w:rsidTr="0062573A">
        <w:trPr>
          <w:gridAfter w:val="1"/>
          <w:wAfter w:w="6646" w:type="dxa"/>
          <w:trHeight w:val="280"/>
        </w:trPr>
        <w:tc>
          <w:tcPr>
            <w:tcW w:w="2807" w:type="dxa"/>
            <w:gridSpan w:val="2"/>
          </w:tcPr>
          <w:p w14:paraId="5B13B60C" w14:textId="169B8688"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Токой</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фондусунун</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жерлери</w:t>
            </w:r>
          </w:p>
        </w:tc>
        <w:tc>
          <w:tcPr>
            <w:tcW w:w="1021" w:type="dxa"/>
            <w:gridSpan w:val="2"/>
            <w:noWrap/>
            <w:vAlign w:val="center"/>
          </w:tcPr>
          <w:p w14:paraId="1E3BDD27"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63" w:type="dxa"/>
            <w:noWrap/>
            <w:vAlign w:val="center"/>
          </w:tcPr>
          <w:p w14:paraId="799FDF21"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021" w:type="dxa"/>
            <w:noWrap/>
            <w:vAlign w:val="center"/>
          </w:tcPr>
          <w:p w14:paraId="053FFD8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02ED3C45"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622DE6F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1601E7DA"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62284C11"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44AA00DB" w14:textId="77777777" w:rsidTr="0062573A">
        <w:trPr>
          <w:gridAfter w:val="1"/>
          <w:wAfter w:w="6646" w:type="dxa"/>
          <w:trHeight w:val="280"/>
        </w:trPr>
        <w:tc>
          <w:tcPr>
            <w:tcW w:w="2807" w:type="dxa"/>
            <w:gridSpan w:val="2"/>
          </w:tcPr>
          <w:p w14:paraId="41FB9D6C" w14:textId="13B1E3E4" w:rsidR="00E52F3F" w:rsidRPr="00E52F3F" w:rsidRDefault="00E52F3F" w:rsidP="00E52F3F">
            <w:pPr>
              <w:spacing w:after="40"/>
              <w:ind w:left="318"/>
              <w:rPr>
                <w:rFonts w:ascii="Times New Roman" w:eastAsia="Times New Roman" w:hAnsi="Times New Roman" w:cs="Times New Roman"/>
                <w:sz w:val="24"/>
                <w:szCs w:val="24"/>
                <w:lang w:eastAsia="ru-RU"/>
              </w:rPr>
            </w:pPr>
            <w:r w:rsidRPr="00E52F3F">
              <w:rPr>
                <w:rFonts w:ascii="Times New Roman" w:hAnsi="Times New Roman" w:cs="Times New Roman"/>
                <w:sz w:val="24"/>
                <w:szCs w:val="24"/>
              </w:rPr>
              <w:t>Суу</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фондусунун</w:t>
            </w:r>
            <w:r w:rsidR="00F2787F">
              <w:rPr>
                <w:rFonts w:ascii="Times New Roman" w:hAnsi="Times New Roman" w:cs="Times New Roman"/>
                <w:sz w:val="24"/>
                <w:szCs w:val="24"/>
                <w:lang w:val="ky-KG"/>
              </w:rPr>
              <w:t xml:space="preserve"> </w:t>
            </w:r>
            <w:r w:rsidRPr="00E52F3F">
              <w:rPr>
                <w:rFonts w:ascii="Times New Roman" w:hAnsi="Times New Roman" w:cs="Times New Roman"/>
                <w:sz w:val="24"/>
                <w:szCs w:val="24"/>
              </w:rPr>
              <w:t>ж</w:t>
            </w:r>
            <w:r w:rsidRPr="00E52F3F">
              <w:rPr>
                <w:rFonts w:ascii="Times New Roman" w:hAnsi="Times New Roman" w:cs="Times New Roman"/>
                <w:sz w:val="24"/>
                <w:szCs w:val="24"/>
                <w:lang w:val="ky-KG"/>
              </w:rPr>
              <w:t>е</w:t>
            </w:r>
            <w:r w:rsidRPr="00E52F3F">
              <w:rPr>
                <w:rFonts w:ascii="Times New Roman" w:hAnsi="Times New Roman" w:cs="Times New Roman"/>
                <w:sz w:val="24"/>
                <w:szCs w:val="24"/>
              </w:rPr>
              <w:t>рлери</w:t>
            </w:r>
          </w:p>
        </w:tc>
        <w:tc>
          <w:tcPr>
            <w:tcW w:w="1021" w:type="dxa"/>
            <w:gridSpan w:val="2"/>
            <w:noWrap/>
            <w:vAlign w:val="center"/>
          </w:tcPr>
          <w:p w14:paraId="6CD31272"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63" w:type="dxa"/>
            <w:noWrap/>
            <w:vAlign w:val="center"/>
          </w:tcPr>
          <w:p w14:paraId="787793ED"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021" w:type="dxa"/>
            <w:noWrap/>
            <w:vAlign w:val="center"/>
          </w:tcPr>
          <w:p w14:paraId="1E72D653"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3694DEEE"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083933D2"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1585AD39" w14:textId="77777777" w:rsidR="00E52F3F" w:rsidRPr="00E52F3F" w:rsidRDefault="00E52F3F" w:rsidP="00E52F3F">
            <w:pPr>
              <w:jc w:val="right"/>
              <w:rPr>
                <w:rFonts w:ascii="Times New Roman" w:eastAsia="Times New Roman" w:hAnsi="Times New Roman" w:cs="Times New Roman"/>
                <w:sz w:val="24"/>
                <w:szCs w:val="24"/>
                <w:lang w:eastAsia="ru-RU"/>
              </w:rPr>
            </w:pPr>
          </w:p>
        </w:tc>
        <w:tc>
          <w:tcPr>
            <w:tcW w:w="992" w:type="dxa"/>
            <w:noWrap/>
            <w:vAlign w:val="center"/>
          </w:tcPr>
          <w:p w14:paraId="44532472" w14:textId="77777777" w:rsidR="00E52F3F" w:rsidRPr="00E52F3F" w:rsidRDefault="00E52F3F" w:rsidP="00E52F3F">
            <w:pPr>
              <w:jc w:val="right"/>
              <w:rPr>
                <w:rFonts w:ascii="Times New Roman" w:eastAsia="Times New Roman" w:hAnsi="Times New Roman" w:cs="Times New Roman"/>
                <w:sz w:val="24"/>
                <w:szCs w:val="24"/>
                <w:lang w:eastAsia="ru-RU"/>
              </w:rPr>
            </w:pPr>
          </w:p>
        </w:tc>
      </w:tr>
      <w:tr w:rsidR="00E52F3F" w:rsidRPr="00E52F3F" w14:paraId="2D69DB69" w14:textId="77777777" w:rsidTr="0024410D">
        <w:trPr>
          <w:gridAfter w:val="1"/>
          <w:wAfter w:w="6646" w:type="dxa"/>
          <w:trHeight w:val="280"/>
        </w:trPr>
        <w:tc>
          <w:tcPr>
            <w:tcW w:w="9894" w:type="dxa"/>
            <w:gridSpan w:val="12"/>
            <w:vAlign w:val="center"/>
          </w:tcPr>
          <w:p w14:paraId="48EFAA6C" w14:textId="77777777" w:rsidR="00E52F3F" w:rsidRPr="00E52F3F" w:rsidRDefault="00E52F3F" w:rsidP="00E52F3F">
            <w:pPr>
              <w:rPr>
                <w:rFonts w:ascii="Times New Roman" w:eastAsia="Times New Roman" w:hAnsi="Times New Roman" w:cs="Times New Roman"/>
                <w:sz w:val="24"/>
                <w:szCs w:val="24"/>
                <w:lang w:eastAsia="ru-RU"/>
              </w:rPr>
            </w:pPr>
          </w:p>
        </w:tc>
      </w:tr>
      <w:tr w:rsidR="00E52F3F" w:rsidRPr="00E52F3F" w14:paraId="738A572C" w14:textId="77777777" w:rsidTr="0062573A">
        <w:trPr>
          <w:gridAfter w:val="1"/>
          <w:wAfter w:w="6646" w:type="dxa"/>
          <w:trHeight w:val="290"/>
        </w:trPr>
        <w:tc>
          <w:tcPr>
            <w:tcW w:w="6804" w:type="dxa"/>
            <w:gridSpan w:val="8"/>
          </w:tcPr>
          <w:p w14:paraId="51130D61" w14:textId="0DBD8762"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6.2. Учурдагы</w:t>
            </w:r>
            <w:r w:rsidR="00F2787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кырдаалга анализ жүргүзүү</w:t>
            </w:r>
          </w:p>
        </w:tc>
        <w:tc>
          <w:tcPr>
            <w:tcW w:w="3090" w:type="dxa"/>
            <w:gridSpan w:val="4"/>
            <w:shd w:val="clear" w:color="auto" w:fill="D9D9D9" w:themeFill="background1" w:themeFillShade="D9"/>
          </w:tcPr>
          <w:p w14:paraId="62F531F4" w14:textId="77777777" w:rsidR="00E52F3F" w:rsidRPr="00E52F3F" w:rsidRDefault="00E52F3F" w:rsidP="00E52F3F">
            <w:pPr>
              <w:spacing w:after="40"/>
              <w:rPr>
                <w:rFonts w:ascii="Times New Roman" w:hAnsi="Times New Roman" w:cs="Times New Roman"/>
                <w:i/>
                <w:iCs/>
                <w:sz w:val="24"/>
                <w:szCs w:val="24"/>
              </w:rPr>
            </w:pPr>
          </w:p>
        </w:tc>
      </w:tr>
      <w:tr w:rsidR="00E52F3F" w:rsidRPr="00E62DDE" w14:paraId="1A6DE347" w14:textId="77777777" w:rsidTr="0024410D">
        <w:trPr>
          <w:gridAfter w:val="1"/>
          <w:wAfter w:w="6646" w:type="dxa"/>
        </w:trPr>
        <w:tc>
          <w:tcPr>
            <w:tcW w:w="9894" w:type="dxa"/>
            <w:gridSpan w:val="12"/>
          </w:tcPr>
          <w:p w14:paraId="1D3F24A7" w14:textId="39A3A9A5" w:rsidR="00E52F3F" w:rsidRPr="00E52F3F" w:rsidRDefault="00E700A7" w:rsidP="00E52F3F">
            <w:pPr>
              <w:pStyle w:val="af6"/>
              <w:spacing w:before="0" w:beforeAutospacing="0" w:after="0" w:afterAutospacing="0"/>
              <w:rPr>
                <w:lang w:val="ky-KG"/>
              </w:rPr>
            </w:pPr>
            <w:r w:rsidRPr="00512744">
              <w:rPr>
                <w:lang w:val="ky-KG"/>
              </w:rPr>
              <w:t xml:space="preserve">Д.Садырбаев айыл аймагы тоолуу жана тегиз жерлерде жайгашып, 17 калктуу конушту камтыйт. Бирок, </w:t>
            </w:r>
            <w:r w:rsidRPr="00512744">
              <w:rPr>
                <w:rStyle w:val="af7"/>
                <w:b w:val="0"/>
                <w:bCs w:val="0"/>
                <w:lang w:val="ky-KG"/>
              </w:rPr>
              <w:t>башкы пландардын жоктугу</w:t>
            </w:r>
            <w:r w:rsidRPr="00512744">
              <w:rPr>
                <w:lang w:val="ky-KG"/>
              </w:rPr>
              <w:t xml:space="preserve"> айылдарды пландуу өнүктүрүүгө тоскоолдук жаратууда. Мындай шартта архитектура жана курулуш эрежелери сакталбай, хаостук курулуштар пайда болууда.</w:t>
            </w:r>
            <w:r>
              <w:rPr>
                <w:lang w:val="ky-KG"/>
              </w:rPr>
              <w:t xml:space="preserve"> </w:t>
            </w:r>
            <w:r w:rsidRPr="00512744">
              <w:rPr>
                <w:lang w:val="ky-KG"/>
              </w:rPr>
              <w:t>Аймакта укуктук мейкиндик зоналары иштелип чыкпагандыктан, экономикалык жана социалдык өнүктүрүү багыттары так аныкталган эмес. Бул инфраструктураны өнүктүрүү, жаңы долбоорлорду ишке ашыруу жана инвестиция тартуу иштерин татаалдаштырат.</w:t>
            </w:r>
            <w:r>
              <w:rPr>
                <w:lang w:val="ky-KG"/>
              </w:rPr>
              <w:t xml:space="preserve"> </w:t>
            </w:r>
            <w:r w:rsidRPr="00512744">
              <w:rPr>
                <w:lang w:val="ky-KG"/>
              </w:rPr>
              <w:t>Калктын санынын көбөйүшүнө байланыштуу турак жай куруу үчүн жер аянттары жетишсиз болууда. Токой чарбасынын жерлери менен чектешкен айылдарда, айрыкча, Тоскоол айылынын тургундары үчүн жер маселеси курч бойдон калууда.</w:t>
            </w:r>
            <w:r>
              <w:rPr>
                <w:lang w:val="ky-KG"/>
              </w:rPr>
              <w:t xml:space="preserve"> </w:t>
            </w:r>
            <w:r w:rsidRPr="00512744">
              <w:rPr>
                <w:lang w:val="ky-KG"/>
              </w:rPr>
              <w:t>Айыл аймак тургундары жакынкы жана алыскы жайыттарды активдүү колдонуп, малдын санын көбөйтүп жатышат. Бирок, жайыттарды туура пайдалануу жана мал чарбасын натыйжалуу башкаруу көйгөйү бар. Жайыттардын жүктөмү өсүп, алардын деградациясына алып келиши мүмкүн.</w:t>
            </w:r>
            <w:r>
              <w:rPr>
                <w:lang w:val="ky-KG"/>
              </w:rPr>
              <w:t xml:space="preserve"> </w:t>
            </w:r>
            <w:r w:rsidRPr="00512744">
              <w:rPr>
                <w:lang w:val="ky-KG"/>
              </w:rPr>
              <w:t>Муниципалдык жерлердин реестри түзүлбөгөндүктөн, ишкердик ишмердүүлүк үчүн жер аянттарын ижарага берүүдө ачык-айкындуулук жетишпейт. Бул жерлерди рационалдуу пайдаланууга жана экономикалык активдүүлүктү колдоого тоскоолдук жаратууда.</w:t>
            </w:r>
          </w:p>
        </w:tc>
      </w:tr>
      <w:tr w:rsidR="00E52F3F" w:rsidRPr="00E62DDE" w14:paraId="27685E18" w14:textId="77777777" w:rsidTr="0024410D">
        <w:trPr>
          <w:gridAfter w:val="1"/>
          <w:wAfter w:w="6646" w:type="dxa"/>
        </w:trPr>
        <w:tc>
          <w:tcPr>
            <w:tcW w:w="9894" w:type="dxa"/>
            <w:gridSpan w:val="12"/>
          </w:tcPr>
          <w:p w14:paraId="04B4CEA6" w14:textId="77777777" w:rsidR="00E52F3F" w:rsidRPr="00E52F3F" w:rsidRDefault="00E52F3F" w:rsidP="00E52F3F">
            <w:pPr>
              <w:rPr>
                <w:rFonts w:ascii="Times New Roman" w:hAnsi="Times New Roman" w:cs="Times New Roman"/>
                <w:sz w:val="24"/>
                <w:szCs w:val="24"/>
                <w:lang w:val="ky-KG"/>
              </w:rPr>
            </w:pPr>
          </w:p>
        </w:tc>
      </w:tr>
      <w:tr w:rsidR="00E52F3F" w:rsidRPr="00E52F3F" w14:paraId="3B32ACE0" w14:textId="77777777" w:rsidTr="0062573A">
        <w:trPr>
          <w:gridAfter w:val="1"/>
          <w:wAfter w:w="6646" w:type="dxa"/>
          <w:trHeight w:val="290"/>
        </w:trPr>
        <w:tc>
          <w:tcPr>
            <w:tcW w:w="6804" w:type="dxa"/>
            <w:gridSpan w:val="8"/>
          </w:tcPr>
          <w:p w14:paraId="69EE8380" w14:textId="608D4271"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6.3. Мейкиндик</w:t>
            </w:r>
            <w:r w:rsidR="00F2787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планынын</w:t>
            </w:r>
            <w:r w:rsidR="00F2787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элементтери</w:t>
            </w:r>
          </w:p>
        </w:tc>
        <w:tc>
          <w:tcPr>
            <w:tcW w:w="3090" w:type="dxa"/>
            <w:gridSpan w:val="4"/>
            <w:shd w:val="clear" w:color="auto" w:fill="D9D9D9" w:themeFill="background1" w:themeFillShade="D9"/>
          </w:tcPr>
          <w:p w14:paraId="7E37BBF5" w14:textId="77777777" w:rsidR="00E52F3F" w:rsidRPr="00E52F3F" w:rsidRDefault="00E52F3F" w:rsidP="00E52F3F">
            <w:pPr>
              <w:spacing w:after="40"/>
              <w:rPr>
                <w:rFonts w:ascii="Times New Roman" w:hAnsi="Times New Roman" w:cs="Times New Roman"/>
                <w:i/>
                <w:iCs/>
                <w:sz w:val="24"/>
                <w:szCs w:val="24"/>
              </w:rPr>
            </w:pPr>
          </w:p>
        </w:tc>
      </w:tr>
      <w:tr w:rsidR="00E52F3F" w:rsidRPr="00E52F3F" w14:paraId="2F3AC4AF" w14:textId="77777777" w:rsidTr="0024410D">
        <w:trPr>
          <w:gridAfter w:val="1"/>
          <w:wAfter w:w="6646" w:type="dxa"/>
        </w:trPr>
        <w:tc>
          <w:tcPr>
            <w:tcW w:w="4791" w:type="dxa"/>
            <w:gridSpan w:val="5"/>
          </w:tcPr>
          <w:p w14:paraId="221EE56B" w14:textId="2DDDB326"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Мейкиндик</w:t>
            </w:r>
            <w:r w:rsidR="00F2787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планын</w:t>
            </w:r>
            <w:r w:rsidR="00F2787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өзгөртүүдөгү</w:t>
            </w:r>
            <w:r w:rsidR="00F2787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чаралар же ниеттер:</w:t>
            </w:r>
          </w:p>
        </w:tc>
        <w:tc>
          <w:tcPr>
            <w:tcW w:w="5103" w:type="dxa"/>
            <w:gridSpan w:val="7"/>
          </w:tcPr>
          <w:p w14:paraId="1653FDC2" w14:textId="3EA080E0"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Күтүлгөн</w:t>
            </w:r>
            <w:r w:rsidR="00F2787F">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жыйынтыктар:</w:t>
            </w:r>
          </w:p>
        </w:tc>
      </w:tr>
      <w:tr w:rsidR="007A56F0" w:rsidRPr="00E62DDE" w14:paraId="7A90213D" w14:textId="77777777" w:rsidTr="0024410D">
        <w:trPr>
          <w:gridAfter w:val="1"/>
          <w:wAfter w:w="6646" w:type="dxa"/>
        </w:trPr>
        <w:tc>
          <w:tcPr>
            <w:tcW w:w="4791" w:type="dxa"/>
            <w:gridSpan w:val="5"/>
          </w:tcPr>
          <w:p w14:paraId="7C9832CE" w14:textId="61155AC0" w:rsidR="007A56F0" w:rsidRPr="00E52F3F" w:rsidRDefault="007A56F0" w:rsidP="007A56F0">
            <w:pPr>
              <w:spacing w:after="40"/>
              <w:rPr>
                <w:rFonts w:ascii="Times New Roman" w:hAnsi="Times New Roman" w:cs="Times New Roman"/>
                <w:sz w:val="24"/>
                <w:szCs w:val="24"/>
                <w:lang w:val="ky-KG"/>
              </w:rPr>
            </w:pPr>
            <w:r w:rsidRPr="008676D4">
              <w:rPr>
                <w:rFonts w:ascii="Times New Roman" w:hAnsi="Times New Roman" w:cs="Times New Roman"/>
                <w:i/>
                <w:iCs/>
                <w:sz w:val="24"/>
                <w:szCs w:val="24"/>
              </w:rPr>
              <w:t xml:space="preserve"> </w:t>
            </w:r>
            <w:r w:rsidRPr="005C075F">
              <w:rPr>
                <w:rFonts w:ascii="Times New Roman" w:hAnsi="Times New Roman" w:cs="Times New Roman"/>
                <w:sz w:val="24"/>
                <w:szCs w:val="24"/>
                <w:lang w:val="ky-KG"/>
              </w:rPr>
              <w:t>А</w:t>
            </w:r>
            <w:r w:rsidRPr="005C075F">
              <w:rPr>
                <w:rFonts w:ascii="Times New Roman" w:hAnsi="Times New Roman" w:cs="Times New Roman"/>
                <w:sz w:val="24"/>
                <w:szCs w:val="24"/>
              </w:rPr>
              <w:t>йыл</w:t>
            </w:r>
            <w:r>
              <w:rPr>
                <w:rFonts w:ascii="Times New Roman" w:hAnsi="Times New Roman" w:cs="Times New Roman"/>
                <w:sz w:val="24"/>
                <w:szCs w:val="24"/>
                <w:lang w:val="ky-KG"/>
              </w:rPr>
              <w:t xml:space="preserve"> </w:t>
            </w:r>
            <w:r w:rsidRPr="005C075F">
              <w:rPr>
                <w:rFonts w:ascii="Times New Roman" w:hAnsi="Times New Roman" w:cs="Times New Roman"/>
                <w:sz w:val="24"/>
                <w:szCs w:val="24"/>
              </w:rPr>
              <w:t>чарба</w:t>
            </w:r>
            <w:r>
              <w:rPr>
                <w:rFonts w:ascii="Times New Roman" w:hAnsi="Times New Roman" w:cs="Times New Roman"/>
                <w:sz w:val="24"/>
                <w:szCs w:val="24"/>
                <w:lang w:val="ky-KG"/>
              </w:rPr>
              <w:t xml:space="preserve"> баг</w:t>
            </w:r>
            <w:r w:rsidRPr="005C075F">
              <w:rPr>
                <w:rFonts w:ascii="Times New Roman" w:hAnsi="Times New Roman" w:cs="Times New Roman"/>
                <w:sz w:val="24"/>
                <w:szCs w:val="24"/>
              </w:rPr>
              <w:t>ытындагы</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пайдаланылбаг</w:t>
            </w:r>
            <w:r>
              <w:rPr>
                <w:rFonts w:ascii="Times New Roman" w:hAnsi="Times New Roman" w:cs="Times New Roman"/>
                <w:sz w:val="24"/>
                <w:szCs w:val="24"/>
                <w:lang w:val="ky-KG"/>
              </w:rPr>
              <w:t>а</w:t>
            </w:r>
            <w:r w:rsidRPr="005C075F">
              <w:rPr>
                <w:rFonts w:ascii="Times New Roman" w:hAnsi="Times New Roman" w:cs="Times New Roman"/>
                <w:sz w:val="24"/>
                <w:szCs w:val="24"/>
              </w:rPr>
              <w:t>н 2</w:t>
            </w:r>
            <w:r>
              <w:rPr>
                <w:rFonts w:ascii="Times New Roman" w:hAnsi="Times New Roman" w:cs="Times New Roman"/>
                <w:sz w:val="24"/>
                <w:szCs w:val="24"/>
                <w:lang w:val="ky-KG"/>
              </w:rPr>
              <w:t>45</w:t>
            </w:r>
            <w:r w:rsidRPr="005C075F">
              <w:rPr>
                <w:rFonts w:ascii="Times New Roman" w:hAnsi="Times New Roman" w:cs="Times New Roman"/>
                <w:sz w:val="24"/>
                <w:szCs w:val="24"/>
              </w:rPr>
              <w:t xml:space="preserve"> га жерди</w:t>
            </w:r>
            <w:r w:rsidRPr="005C075F">
              <w:rPr>
                <w:rFonts w:ascii="Times New Roman" w:hAnsi="Times New Roman" w:cs="Times New Roman"/>
                <w:sz w:val="24"/>
                <w:szCs w:val="24"/>
                <w:lang w:val="ky-KG"/>
              </w:rPr>
              <w:t>,</w:t>
            </w:r>
            <w:r w:rsidRPr="005C075F">
              <w:rPr>
                <w:rFonts w:ascii="Times New Roman" w:hAnsi="Times New Roman" w:cs="Times New Roman"/>
                <w:sz w:val="24"/>
                <w:szCs w:val="24"/>
              </w:rPr>
              <w:t>калктын</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санынын</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өсүшүнөн</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жана</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жарандардын</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кайрылууларынан</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улам</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аны</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кеңейтүү</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зарылчылыгына</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байланыштуу</w:t>
            </w:r>
            <w:r>
              <w:rPr>
                <w:rFonts w:ascii="Times New Roman" w:hAnsi="Times New Roman" w:cs="Times New Roman"/>
                <w:sz w:val="24"/>
                <w:szCs w:val="24"/>
                <w:lang w:val="ky-KG"/>
              </w:rPr>
              <w:t xml:space="preserve"> </w:t>
            </w:r>
            <w:r w:rsidRPr="005C075F">
              <w:rPr>
                <w:rFonts w:ascii="Times New Roman" w:hAnsi="Times New Roman" w:cs="Times New Roman"/>
                <w:sz w:val="24"/>
                <w:szCs w:val="24"/>
              </w:rPr>
              <w:t>турак</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жай</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фондунун</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жерлерине</w:t>
            </w:r>
            <w:r w:rsidRPr="005C075F">
              <w:rPr>
                <w:rFonts w:ascii="Times New Roman" w:hAnsi="Times New Roman" w:cs="Times New Roman"/>
                <w:sz w:val="24"/>
                <w:szCs w:val="24"/>
                <w:lang w:val="ky-KG"/>
              </w:rPr>
              <w:t xml:space="preserve"> </w:t>
            </w:r>
            <w:r w:rsidRPr="005C075F">
              <w:rPr>
                <w:rFonts w:ascii="Times New Roman" w:hAnsi="Times New Roman" w:cs="Times New Roman"/>
                <w:sz w:val="24"/>
                <w:szCs w:val="24"/>
              </w:rPr>
              <w:t>трансформациялоо</w:t>
            </w:r>
            <w:r w:rsidRPr="005C075F">
              <w:rPr>
                <w:rFonts w:ascii="Times New Roman" w:hAnsi="Times New Roman" w:cs="Times New Roman"/>
                <w:sz w:val="24"/>
                <w:szCs w:val="24"/>
                <w:lang w:val="ky-KG"/>
              </w:rPr>
              <w:t xml:space="preserve"> керек</w:t>
            </w:r>
            <w:r w:rsidRPr="005C075F">
              <w:rPr>
                <w:rFonts w:ascii="Times New Roman" w:hAnsi="Times New Roman" w:cs="Times New Roman"/>
                <w:sz w:val="24"/>
                <w:szCs w:val="24"/>
              </w:rPr>
              <w:t>.</w:t>
            </w:r>
          </w:p>
        </w:tc>
        <w:tc>
          <w:tcPr>
            <w:tcW w:w="5103" w:type="dxa"/>
            <w:gridSpan w:val="7"/>
          </w:tcPr>
          <w:p w14:paraId="75E202BE" w14:textId="4B0074CB" w:rsidR="007A56F0" w:rsidRPr="00E52F3F" w:rsidRDefault="007A56F0" w:rsidP="007A56F0">
            <w:pPr>
              <w:spacing w:after="40"/>
              <w:rPr>
                <w:rFonts w:ascii="Times New Roman" w:hAnsi="Times New Roman" w:cs="Times New Roman"/>
                <w:sz w:val="24"/>
                <w:szCs w:val="24"/>
                <w:lang w:val="ky-KG"/>
              </w:rPr>
            </w:pPr>
            <w:r>
              <w:rPr>
                <w:rFonts w:ascii="Times New Roman" w:hAnsi="Times New Roman" w:cs="Times New Roman"/>
                <w:sz w:val="24"/>
                <w:szCs w:val="24"/>
                <w:lang w:val="ky-KG"/>
              </w:rPr>
              <w:t>Т</w:t>
            </w:r>
            <w:r w:rsidRPr="005C075F">
              <w:rPr>
                <w:rFonts w:ascii="Times New Roman" w:hAnsi="Times New Roman" w:cs="Times New Roman"/>
                <w:sz w:val="24"/>
                <w:szCs w:val="24"/>
                <w:lang w:val="ky-KG"/>
              </w:rPr>
              <w:t>урак жай</w:t>
            </w:r>
            <w:r>
              <w:rPr>
                <w:rFonts w:ascii="Times New Roman" w:hAnsi="Times New Roman" w:cs="Times New Roman"/>
                <w:sz w:val="24"/>
                <w:szCs w:val="24"/>
                <w:lang w:val="ky-KG"/>
              </w:rPr>
              <w:t xml:space="preserve"> </w:t>
            </w:r>
            <w:r w:rsidRPr="005C075F">
              <w:rPr>
                <w:rFonts w:ascii="Times New Roman" w:hAnsi="Times New Roman" w:cs="Times New Roman"/>
                <w:sz w:val="24"/>
                <w:szCs w:val="24"/>
                <w:lang w:val="ky-KG"/>
              </w:rPr>
              <w:t xml:space="preserve">фондунун аянтын </w:t>
            </w:r>
            <w:r>
              <w:rPr>
                <w:rFonts w:ascii="Times New Roman" w:hAnsi="Times New Roman" w:cs="Times New Roman"/>
                <w:sz w:val="24"/>
                <w:szCs w:val="24"/>
                <w:lang w:val="ky-KG"/>
              </w:rPr>
              <w:t xml:space="preserve"> 18 </w:t>
            </w:r>
            <w:r w:rsidRPr="005C075F">
              <w:rPr>
                <w:rFonts w:ascii="Times New Roman" w:hAnsi="Times New Roman" w:cs="Times New Roman"/>
                <w:sz w:val="24"/>
                <w:szCs w:val="24"/>
                <w:lang w:val="ky-KG"/>
              </w:rPr>
              <w:t xml:space="preserve">% га көбөйтүү  калктын турак жай менен камсыз болушун жакшыртууга жана кожолуктардын санын </w:t>
            </w:r>
            <w:r>
              <w:rPr>
                <w:rFonts w:ascii="Times New Roman" w:hAnsi="Times New Roman" w:cs="Times New Roman"/>
                <w:sz w:val="24"/>
                <w:szCs w:val="24"/>
                <w:lang w:val="ky-KG"/>
              </w:rPr>
              <w:t xml:space="preserve">20 </w:t>
            </w:r>
            <w:r w:rsidRPr="005C075F">
              <w:rPr>
                <w:rFonts w:ascii="Times New Roman" w:hAnsi="Times New Roman" w:cs="Times New Roman"/>
                <w:sz w:val="24"/>
                <w:szCs w:val="24"/>
                <w:lang w:val="ky-KG"/>
              </w:rPr>
              <w:t>% га көбөйтүүгө өбөлгө</w:t>
            </w:r>
            <w:r>
              <w:rPr>
                <w:rFonts w:ascii="Times New Roman" w:hAnsi="Times New Roman" w:cs="Times New Roman"/>
                <w:sz w:val="24"/>
                <w:szCs w:val="24"/>
                <w:lang w:val="ky-KG"/>
              </w:rPr>
              <w:t xml:space="preserve"> </w:t>
            </w:r>
            <w:r w:rsidRPr="005C075F">
              <w:rPr>
                <w:rFonts w:ascii="Times New Roman" w:hAnsi="Times New Roman" w:cs="Times New Roman"/>
                <w:sz w:val="24"/>
                <w:szCs w:val="24"/>
                <w:lang w:val="ky-KG"/>
              </w:rPr>
              <w:t>түзөт</w:t>
            </w:r>
            <w:r>
              <w:rPr>
                <w:rFonts w:ascii="Times New Roman" w:hAnsi="Times New Roman" w:cs="Times New Roman"/>
                <w:i/>
                <w:iCs/>
                <w:sz w:val="24"/>
                <w:szCs w:val="24"/>
                <w:lang w:val="ky-KG"/>
              </w:rPr>
              <w:t>.</w:t>
            </w:r>
          </w:p>
        </w:tc>
      </w:tr>
      <w:tr w:rsidR="007A56F0" w:rsidRPr="00E52F3F" w14:paraId="2A8FA4D5" w14:textId="77777777" w:rsidTr="0024410D">
        <w:trPr>
          <w:gridAfter w:val="1"/>
          <w:wAfter w:w="6646" w:type="dxa"/>
        </w:trPr>
        <w:tc>
          <w:tcPr>
            <w:tcW w:w="4791" w:type="dxa"/>
            <w:gridSpan w:val="5"/>
          </w:tcPr>
          <w:p w14:paraId="065828DC" w14:textId="2B82CC61" w:rsidR="007A56F0" w:rsidRPr="00E52F3F" w:rsidRDefault="007A56F0" w:rsidP="007A56F0">
            <w:pPr>
              <w:spacing w:after="40"/>
              <w:rPr>
                <w:rFonts w:ascii="Times New Roman" w:hAnsi="Times New Roman" w:cs="Times New Roman"/>
                <w:iCs/>
                <w:sz w:val="24"/>
                <w:szCs w:val="24"/>
                <w:lang w:val="ky-KG"/>
              </w:rPr>
            </w:pPr>
            <w:r>
              <w:rPr>
                <w:rFonts w:ascii="Times New Roman" w:hAnsi="Times New Roman" w:cs="Times New Roman"/>
                <w:iCs/>
                <w:sz w:val="24"/>
                <w:szCs w:val="24"/>
                <w:lang w:val="ky-KG"/>
              </w:rPr>
              <w:t xml:space="preserve">Токой чарба жерлеринен 10.84 га жер аянтын транспорт жана инфраструктура фондуна жерлерди трансформациялоо керек. </w:t>
            </w:r>
          </w:p>
        </w:tc>
        <w:tc>
          <w:tcPr>
            <w:tcW w:w="5103" w:type="dxa"/>
            <w:gridSpan w:val="7"/>
          </w:tcPr>
          <w:p w14:paraId="7F243199" w14:textId="7319F2E6" w:rsidR="007A56F0" w:rsidRPr="00E52F3F" w:rsidRDefault="007A56F0" w:rsidP="007A56F0">
            <w:pPr>
              <w:spacing w:after="40"/>
              <w:rPr>
                <w:rFonts w:ascii="Times New Roman" w:hAnsi="Times New Roman" w:cs="Times New Roman"/>
                <w:sz w:val="24"/>
                <w:szCs w:val="24"/>
                <w:lang w:val="ky-KG"/>
              </w:rPr>
            </w:pPr>
            <w:r>
              <w:rPr>
                <w:rFonts w:ascii="Times New Roman" w:hAnsi="Times New Roman" w:cs="Times New Roman"/>
                <w:sz w:val="24"/>
                <w:szCs w:val="24"/>
                <w:lang w:val="ky-KG"/>
              </w:rPr>
              <w:t>Калкты ичимдик суу менен камсыз кылуу учун суу тутуктору орнотулат.</w:t>
            </w:r>
          </w:p>
        </w:tc>
      </w:tr>
      <w:tr w:rsidR="007A56F0" w:rsidRPr="00E52F3F" w14:paraId="6AC8F1E5" w14:textId="77777777" w:rsidTr="0024410D">
        <w:trPr>
          <w:gridAfter w:val="1"/>
          <w:wAfter w:w="6646" w:type="dxa"/>
        </w:trPr>
        <w:tc>
          <w:tcPr>
            <w:tcW w:w="4791" w:type="dxa"/>
            <w:gridSpan w:val="5"/>
          </w:tcPr>
          <w:p w14:paraId="63B348BB" w14:textId="1CD8D8B1" w:rsidR="007A56F0" w:rsidRPr="00E52F3F" w:rsidRDefault="007A56F0" w:rsidP="007A56F0">
            <w:pPr>
              <w:spacing w:after="40"/>
              <w:rPr>
                <w:rFonts w:ascii="Times New Roman" w:hAnsi="Times New Roman" w:cs="Times New Roman"/>
                <w:sz w:val="24"/>
                <w:szCs w:val="24"/>
                <w:lang w:val="ky-KG"/>
              </w:rPr>
            </w:pPr>
            <w:r>
              <w:rPr>
                <w:rFonts w:ascii="Times New Roman" w:hAnsi="Times New Roman" w:cs="Times New Roman"/>
                <w:sz w:val="24"/>
                <w:szCs w:val="24"/>
                <w:lang w:val="ky-KG"/>
              </w:rPr>
              <w:t>Айылдардын генпланын иштеп чыгуу</w:t>
            </w:r>
          </w:p>
        </w:tc>
        <w:tc>
          <w:tcPr>
            <w:tcW w:w="5103" w:type="dxa"/>
            <w:gridSpan w:val="7"/>
          </w:tcPr>
          <w:p w14:paraId="6FFA2777" w14:textId="310FCBAA" w:rsidR="007A56F0" w:rsidRPr="00E52F3F" w:rsidRDefault="007A56F0" w:rsidP="007A56F0">
            <w:pPr>
              <w:spacing w:after="40"/>
              <w:rPr>
                <w:rFonts w:ascii="Times New Roman" w:hAnsi="Times New Roman" w:cs="Times New Roman"/>
                <w:sz w:val="24"/>
                <w:szCs w:val="24"/>
                <w:lang w:val="ky-KG"/>
              </w:rPr>
            </w:pPr>
            <w:r>
              <w:rPr>
                <w:rFonts w:ascii="Times New Roman" w:hAnsi="Times New Roman" w:cs="Times New Roman"/>
                <w:sz w:val="24"/>
                <w:szCs w:val="24"/>
                <w:lang w:val="ky-KG"/>
              </w:rPr>
              <w:t>Айылдарда курулуш эрежелери сакталат.</w:t>
            </w:r>
          </w:p>
        </w:tc>
      </w:tr>
      <w:tr w:rsidR="007A56F0" w:rsidRPr="00E62DDE" w14:paraId="72627831" w14:textId="77777777" w:rsidTr="0024410D">
        <w:trPr>
          <w:gridAfter w:val="1"/>
          <w:wAfter w:w="6646" w:type="dxa"/>
        </w:trPr>
        <w:tc>
          <w:tcPr>
            <w:tcW w:w="4791" w:type="dxa"/>
            <w:gridSpan w:val="5"/>
          </w:tcPr>
          <w:p w14:paraId="39F4CD29" w14:textId="494304CD" w:rsidR="007A56F0" w:rsidRPr="00E52F3F" w:rsidRDefault="007A56F0" w:rsidP="007A56F0">
            <w:pPr>
              <w:spacing w:after="40"/>
              <w:rPr>
                <w:rFonts w:ascii="Times New Roman" w:hAnsi="Times New Roman" w:cs="Times New Roman"/>
                <w:sz w:val="24"/>
                <w:szCs w:val="24"/>
                <w:lang w:val="ky-KG"/>
              </w:rPr>
            </w:pPr>
            <w:r>
              <w:rPr>
                <w:rFonts w:ascii="Times New Roman" w:hAnsi="Times New Roman" w:cs="Times New Roman"/>
                <w:sz w:val="24"/>
                <w:szCs w:val="24"/>
                <w:lang w:val="ky-KG"/>
              </w:rPr>
              <w:t>Муниципалдык жерлерди башкаруу эрежесин иштеп чыгуу</w:t>
            </w:r>
          </w:p>
        </w:tc>
        <w:tc>
          <w:tcPr>
            <w:tcW w:w="5103" w:type="dxa"/>
            <w:gridSpan w:val="7"/>
          </w:tcPr>
          <w:p w14:paraId="7F6F782E" w14:textId="6C6A6566" w:rsidR="007A56F0" w:rsidRPr="00E52F3F" w:rsidRDefault="007A56F0" w:rsidP="007A56F0">
            <w:pPr>
              <w:spacing w:after="40"/>
              <w:rPr>
                <w:rFonts w:ascii="Times New Roman" w:hAnsi="Times New Roman" w:cs="Times New Roman"/>
                <w:sz w:val="24"/>
                <w:szCs w:val="24"/>
                <w:lang w:val="ky-KG"/>
              </w:rPr>
            </w:pPr>
            <w:r>
              <w:rPr>
                <w:rFonts w:ascii="Times New Roman" w:hAnsi="Times New Roman" w:cs="Times New Roman"/>
                <w:sz w:val="24"/>
                <w:szCs w:val="24"/>
                <w:lang w:val="ky-KG"/>
              </w:rPr>
              <w:t>Ишкердуулукко муниципалдык жерлерди ижарага беруу эрежеси иштелип чыгат.</w:t>
            </w:r>
          </w:p>
        </w:tc>
      </w:tr>
      <w:tr w:rsidR="007A56F0" w:rsidRPr="00E62DDE" w14:paraId="20C99F45" w14:textId="77777777" w:rsidTr="00DD1101">
        <w:trPr>
          <w:gridAfter w:val="1"/>
          <w:wAfter w:w="6646" w:type="dxa"/>
          <w:trHeight w:val="1014"/>
        </w:trPr>
        <w:tc>
          <w:tcPr>
            <w:tcW w:w="4791" w:type="dxa"/>
            <w:gridSpan w:val="5"/>
          </w:tcPr>
          <w:p w14:paraId="46A9D6D4" w14:textId="299EDDBB" w:rsidR="007A56F0" w:rsidRPr="00E52F3F" w:rsidRDefault="007A56F0" w:rsidP="007A56F0">
            <w:pPr>
              <w:spacing w:after="40"/>
              <w:rPr>
                <w:rFonts w:ascii="Times New Roman" w:hAnsi="Times New Roman" w:cs="Times New Roman"/>
                <w:sz w:val="24"/>
                <w:szCs w:val="24"/>
                <w:lang w:val="ky-KG"/>
              </w:rPr>
            </w:pPr>
            <w:r w:rsidRPr="00DD1101">
              <w:rPr>
                <w:rFonts w:ascii="Times New Roman" w:hAnsi="Times New Roman" w:cs="Times New Roman"/>
                <w:sz w:val="24"/>
                <w:szCs w:val="24"/>
                <w:lang w:val="ky-KG"/>
              </w:rPr>
              <w:lastRenderedPageBreak/>
              <w:t>АЧБМФ жерлерин ижарага беруу боюнча эрежени иштеп чыгуу.</w:t>
            </w:r>
          </w:p>
        </w:tc>
        <w:tc>
          <w:tcPr>
            <w:tcW w:w="5103" w:type="dxa"/>
            <w:gridSpan w:val="7"/>
          </w:tcPr>
          <w:p w14:paraId="7CA3538F" w14:textId="5F19DE1E" w:rsidR="007A56F0" w:rsidRPr="00E52F3F" w:rsidRDefault="007A56F0" w:rsidP="007A56F0">
            <w:pPr>
              <w:spacing w:after="40"/>
              <w:rPr>
                <w:rFonts w:ascii="Times New Roman" w:hAnsi="Times New Roman" w:cs="Times New Roman"/>
                <w:sz w:val="24"/>
                <w:szCs w:val="24"/>
                <w:lang w:val="ky-KG"/>
              </w:rPr>
            </w:pPr>
            <w:r w:rsidRPr="00DD1101">
              <w:rPr>
                <w:rFonts w:ascii="Times New Roman" w:hAnsi="Times New Roman" w:cs="Times New Roman"/>
                <w:sz w:val="24"/>
                <w:szCs w:val="24"/>
                <w:lang w:val="ky-KG"/>
              </w:rPr>
              <w:t>АЧБМФ жерлерин ижарага беруу эрежеси иштелип чыгат.</w:t>
            </w:r>
          </w:p>
        </w:tc>
      </w:tr>
      <w:tr w:rsidR="00E52F3F" w:rsidRPr="00E62DDE" w14:paraId="19790A7A" w14:textId="77777777" w:rsidTr="0024410D">
        <w:trPr>
          <w:gridAfter w:val="1"/>
          <w:wAfter w:w="6646" w:type="dxa"/>
        </w:trPr>
        <w:tc>
          <w:tcPr>
            <w:tcW w:w="9894" w:type="dxa"/>
            <w:gridSpan w:val="12"/>
            <w:tcBorders>
              <w:bottom w:val="nil"/>
            </w:tcBorders>
            <w:shd w:val="clear" w:color="auto" w:fill="D9D9D9" w:themeFill="background1" w:themeFillShade="D9"/>
          </w:tcPr>
          <w:p w14:paraId="71EFD987" w14:textId="77777777" w:rsidR="00E52F3F" w:rsidRPr="00E52F3F" w:rsidRDefault="00E52F3F" w:rsidP="00E52F3F">
            <w:pPr>
              <w:rPr>
                <w:rFonts w:ascii="Times New Roman" w:hAnsi="Times New Roman" w:cs="Times New Roman"/>
                <w:sz w:val="24"/>
                <w:szCs w:val="24"/>
                <w:lang w:val="ky-KG"/>
              </w:rPr>
            </w:pPr>
          </w:p>
        </w:tc>
      </w:tr>
      <w:tr w:rsidR="00E52F3F" w:rsidRPr="00E52F3F" w14:paraId="20C17900" w14:textId="77777777" w:rsidTr="0062573A">
        <w:trPr>
          <w:gridAfter w:val="1"/>
          <w:wAfter w:w="6646" w:type="dxa"/>
          <w:trHeight w:val="290"/>
        </w:trPr>
        <w:tc>
          <w:tcPr>
            <w:tcW w:w="6804" w:type="dxa"/>
            <w:gridSpan w:val="8"/>
          </w:tcPr>
          <w:p w14:paraId="5393BCAA"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7-БӨЛҮМ. АЙЛАНА-ЧӨЙРӨ</w:t>
            </w:r>
          </w:p>
        </w:tc>
        <w:tc>
          <w:tcPr>
            <w:tcW w:w="3090" w:type="dxa"/>
            <w:gridSpan w:val="4"/>
            <w:tcBorders>
              <w:top w:val="nil"/>
            </w:tcBorders>
            <w:shd w:val="clear" w:color="auto" w:fill="D9D9D9" w:themeFill="background1" w:themeFillShade="D9"/>
          </w:tcPr>
          <w:p w14:paraId="65B9B77F" w14:textId="77777777" w:rsidR="00E52F3F" w:rsidRPr="00E52F3F" w:rsidRDefault="00E52F3F" w:rsidP="00E52F3F">
            <w:pPr>
              <w:spacing w:after="40"/>
              <w:rPr>
                <w:rFonts w:ascii="Times New Roman" w:hAnsi="Times New Roman" w:cs="Times New Roman"/>
                <w:i/>
                <w:iCs/>
                <w:sz w:val="24"/>
                <w:szCs w:val="24"/>
              </w:rPr>
            </w:pPr>
          </w:p>
        </w:tc>
      </w:tr>
      <w:tr w:rsidR="00E52F3F" w:rsidRPr="00E52F3F" w14:paraId="2AAFD246" w14:textId="77777777" w:rsidTr="0024410D">
        <w:trPr>
          <w:gridAfter w:val="1"/>
          <w:wAfter w:w="6646" w:type="dxa"/>
          <w:trHeight w:val="136"/>
        </w:trPr>
        <w:tc>
          <w:tcPr>
            <w:tcW w:w="9894" w:type="dxa"/>
            <w:gridSpan w:val="12"/>
          </w:tcPr>
          <w:p w14:paraId="394BC420" w14:textId="77777777" w:rsidR="00E52F3F" w:rsidRPr="00E52F3F" w:rsidRDefault="00E52F3F" w:rsidP="00E52F3F">
            <w:pPr>
              <w:rPr>
                <w:rFonts w:ascii="Times New Roman" w:hAnsi="Times New Roman" w:cs="Times New Roman"/>
                <w:i/>
                <w:iCs/>
                <w:sz w:val="24"/>
                <w:szCs w:val="24"/>
              </w:rPr>
            </w:pPr>
          </w:p>
        </w:tc>
      </w:tr>
      <w:tr w:rsidR="00E52F3F" w:rsidRPr="00E52F3F" w14:paraId="21F85F76" w14:textId="77777777" w:rsidTr="0062573A">
        <w:trPr>
          <w:gridAfter w:val="1"/>
          <w:wAfter w:w="6646" w:type="dxa"/>
          <w:trHeight w:val="290"/>
        </w:trPr>
        <w:tc>
          <w:tcPr>
            <w:tcW w:w="6804" w:type="dxa"/>
            <w:gridSpan w:val="8"/>
          </w:tcPr>
          <w:p w14:paraId="36228852"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7.1. (таблица) Айлана-чөйрө</w:t>
            </w:r>
          </w:p>
        </w:tc>
        <w:tc>
          <w:tcPr>
            <w:tcW w:w="3090" w:type="dxa"/>
            <w:gridSpan w:val="4"/>
            <w:shd w:val="clear" w:color="auto" w:fill="D9D9D9" w:themeFill="background1" w:themeFillShade="D9"/>
          </w:tcPr>
          <w:p w14:paraId="65D470CD" w14:textId="77777777" w:rsidR="00E52F3F" w:rsidRPr="00E52F3F" w:rsidRDefault="00E52F3F" w:rsidP="00E52F3F">
            <w:pPr>
              <w:spacing w:after="40"/>
              <w:rPr>
                <w:rFonts w:ascii="Times New Roman" w:hAnsi="Times New Roman" w:cs="Times New Roman"/>
                <w:i/>
                <w:iCs/>
                <w:sz w:val="24"/>
                <w:szCs w:val="24"/>
              </w:rPr>
            </w:pPr>
          </w:p>
        </w:tc>
      </w:tr>
      <w:tr w:rsidR="00E52F3F" w:rsidRPr="00E52F3F" w14:paraId="06A7C3AD" w14:textId="77777777" w:rsidTr="0062573A">
        <w:trPr>
          <w:gridAfter w:val="1"/>
          <w:wAfter w:w="6646" w:type="dxa"/>
          <w:trHeight w:val="282"/>
        </w:trPr>
        <w:tc>
          <w:tcPr>
            <w:tcW w:w="2807" w:type="dxa"/>
            <w:gridSpan w:val="2"/>
            <w:vMerge w:val="restart"/>
            <w:noWrap/>
            <w:vAlign w:val="center"/>
            <w:hideMark/>
          </w:tcPr>
          <w:p w14:paraId="5072F66D" w14:textId="77777777" w:rsidR="00E52F3F" w:rsidRPr="00E52F3F" w:rsidRDefault="00E52F3F"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Категория</w:t>
            </w:r>
          </w:p>
        </w:tc>
        <w:tc>
          <w:tcPr>
            <w:tcW w:w="3005" w:type="dxa"/>
            <w:gridSpan w:val="4"/>
            <w:noWrap/>
            <w:vAlign w:val="center"/>
            <w:hideMark/>
          </w:tcPr>
          <w:p w14:paraId="65649527" w14:textId="77777777" w:rsidR="00E52F3F" w:rsidRPr="00E52F3F" w:rsidRDefault="00E52F3F"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факт</w:t>
            </w:r>
          </w:p>
        </w:tc>
        <w:tc>
          <w:tcPr>
            <w:tcW w:w="992" w:type="dxa"/>
            <w:gridSpan w:val="2"/>
            <w:noWrap/>
            <w:vAlign w:val="center"/>
            <w:hideMark/>
          </w:tcPr>
          <w:p w14:paraId="5EBAE60A" w14:textId="77777777" w:rsidR="00E52F3F" w:rsidRPr="00E52F3F" w:rsidRDefault="00E52F3F"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val="ky-KG" w:eastAsia="ru-RU"/>
              </w:rPr>
              <w:t>күтүлгөн</w:t>
            </w:r>
            <w:r w:rsidRPr="00E52F3F">
              <w:rPr>
                <w:rFonts w:ascii="Times New Roman" w:eastAsia="Times New Roman" w:hAnsi="Times New Roman" w:cs="Times New Roman"/>
                <w:i/>
                <w:iCs/>
                <w:sz w:val="24"/>
                <w:szCs w:val="24"/>
                <w:lang w:eastAsia="ru-RU"/>
              </w:rPr>
              <w:t>.</w:t>
            </w:r>
          </w:p>
        </w:tc>
        <w:tc>
          <w:tcPr>
            <w:tcW w:w="3090" w:type="dxa"/>
            <w:gridSpan w:val="4"/>
            <w:vAlign w:val="center"/>
          </w:tcPr>
          <w:p w14:paraId="4317E48D" w14:textId="77777777" w:rsidR="00E52F3F" w:rsidRPr="00E52F3F" w:rsidRDefault="00E52F3F" w:rsidP="00E52F3F">
            <w:pPr>
              <w:jc w:val="center"/>
              <w:rPr>
                <w:rFonts w:ascii="Times New Roman" w:eastAsia="Times New Roman" w:hAnsi="Times New Roman" w:cs="Times New Roman"/>
                <w:i/>
                <w:iCs/>
                <w:sz w:val="24"/>
                <w:szCs w:val="24"/>
                <w:lang w:eastAsia="ru-RU"/>
              </w:rPr>
            </w:pPr>
            <w:r w:rsidRPr="00E52F3F">
              <w:rPr>
                <w:rFonts w:ascii="Times New Roman" w:eastAsia="Times New Roman" w:hAnsi="Times New Roman" w:cs="Times New Roman"/>
                <w:i/>
                <w:iCs/>
                <w:sz w:val="24"/>
                <w:szCs w:val="24"/>
                <w:lang w:eastAsia="ru-RU"/>
              </w:rPr>
              <w:t>прогноз</w:t>
            </w:r>
          </w:p>
        </w:tc>
      </w:tr>
      <w:tr w:rsidR="00E52F3F" w:rsidRPr="00E52F3F" w14:paraId="0500D357" w14:textId="77777777" w:rsidTr="0062573A">
        <w:trPr>
          <w:gridAfter w:val="1"/>
          <w:wAfter w:w="6646" w:type="dxa"/>
          <w:trHeight w:val="282"/>
        </w:trPr>
        <w:tc>
          <w:tcPr>
            <w:tcW w:w="2807" w:type="dxa"/>
            <w:gridSpan w:val="2"/>
            <w:vMerge/>
            <w:noWrap/>
            <w:hideMark/>
          </w:tcPr>
          <w:p w14:paraId="6D0A7E24" w14:textId="77777777" w:rsidR="00E52F3F" w:rsidRPr="00E52F3F" w:rsidRDefault="00E52F3F" w:rsidP="00E52F3F">
            <w:pPr>
              <w:spacing w:after="40"/>
              <w:rPr>
                <w:rFonts w:ascii="Times New Roman" w:eastAsia="Times New Roman" w:hAnsi="Times New Roman" w:cs="Times New Roman"/>
                <w:sz w:val="24"/>
                <w:szCs w:val="24"/>
                <w:lang w:eastAsia="ru-RU"/>
              </w:rPr>
            </w:pPr>
          </w:p>
        </w:tc>
        <w:tc>
          <w:tcPr>
            <w:tcW w:w="1021" w:type="dxa"/>
            <w:gridSpan w:val="2"/>
            <w:noWrap/>
            <w:vAlign w:val="center"/>
            <w:hideMark/>
          </w:tcPr>
          <w:p w14:paraId="4696110E" w14:textId="77777777" w:rsidR="00E52F3F" w:rsidRPr="00E52F3F" w:rsidRDefault="00E52F3F"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2021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63" w:type="dxa"/>
            <w:noWrap/>
            <w:vAlign w:val="center"/>
            <w:hideMark/>
          </w:tcPr>
          <w:p w14:paraId="0619282C" w14:textId="77777777" w:rsidR="00E52F3F" w:rsidRPr="00E52F3F" w:rsidRDefault="00E52F3F" w:rsidP="00E52F3F">
            <w:pPr>
              <w:spacing w:after="40"/>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2022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1021" w:type="dxa"/>
            <w:noWrap/>
            <w:vAlign w:val="center"/>
            <w:hideMark/>
          </w:tcPr>
          <w:p w14:paraId="0E26CA8C"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2023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2" w:type="dxa"/>
            <w:gridSpan w:val="2"/>
            <w:noWrap/>
            <w:vAlign w:val="center"/>
            <w:hideMark/>
          </w:tcPr>
          <w:p w14:paraId="013516EF"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2024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3" w:type="dxa"/>
            <w:noWrap/>
            <w:vAlign w:val="center"/>
            <w:hideMark/>
          </w:tcPr>
          <w:p w14:paraId="6CBD7988"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2025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1105" w:type="dxa"/>
            <w:gridSpan w:val="2"/>
            <w:noWrap/>
            <w:vAlign w:val="center"/>
            <w:hideMark/>
          </w:tcPr>
          <w:p w14:paraId="3BEC44C7"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2026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c>
          <w:tcPr>
            <w:tcW w:w="992" w:type="dxa"/>
            <w:noWrap/>
            <w:vAlign w:val="center"/>
            <w:hideMark/>
          </w:tcPr>
          <w:p w14:paraId="72175ABC" w14:textId="77777777" w:rsidR="00E52F3F" w:rsidRPr="00E52F3F" w:rsidRDefault="00E52F3F" w:rsidP="00E52F3F">
            <w:pPr>
              <w:jc w:val="center"/>
              <w:rPr>
                <w:rFonts w:ascii="Times New Roman" w:eastAsia="Times New Roman" w:hAnsi="Times New Roman" w:cs="Times New Roman"/>
                <w:b/>
                <w:bCs/>
                <w:sz w:val="24"/>
                <w:szCs w:val="24"/>
                <w:lang w:eastAsia="ru-RU"/>
              </w:rPr>
            </w:pPr>
            <w:r w:rsidRPr="00E52F3F">
              <w:rPr>
                <w:rFonts w:ascii="Times New Roman" w:eastAsia="Times New Roman" w:hAnsi="Times New Roman" w:cs="Times New Roman"/>
                <w:b/>
                <w:bCs/>
                <w:sz w:val="24"/>
                <w:szCs w:val="24"/>
                <w:lang w:eastAsia="ru-RU"/>
              </w:rPr>
              <w:t xml:space="preserve">2027 </w:t>
            </w:r>
            <w:r w:rsidRPr="00E52F3F">
              <w:rPr>
                <w:rFonts w:ascii="Times New Roman" w:eastAsia="Times New Roman" w:hAnsi="Times New Roman" w:cs="Times New Roman"/>
                <w:b/>
                <w:bCs/>
                <w:sz w:val="24"/>
                <w:szCs w:val="24"/>
                <w:lang w:val="ky-KG" w:eastAsia="ru-RU"/>
              </w:rPr>
              <w:t>ж</w:t>
            </w:r>
            <w:r w:rsidRPr="00E52F3F">
              <w:rPr>
                <w:rFonts w:ascii="Times New Roman" w:eastAsia="Times New Roman" w:hAnsi="Times New Roman" w:cs="Times New Roman"/>
                <w:b/>
                <w:bCs/>
                <w:sz w:val="24"/>
                <w:szCs w:val="24"/>
                <w:lang w:eastAsia="ru-RU"/>
              </w:rPr>
              <w:t>.</w:t>
            </w:r>
          </w:p>
        </w:tc>
      </w:tr>
      <w:tr w:rsidR="00E52F3F" w:rsidRPr="00E52F3F" w14:paraId="64F2C1EF" w14:textId="77777777" w:rsidTr="0062573A">
        <w:trPr>
          <w:gridAfter w:val="1"/>
          <w:wAfter w:w="6646" w:type="dxa"/>
          <w:trHeight w:val="280"/>
        </w:trPr>
        <w:tc>
          <w:tcPr>
            <w:tcW w:w="2807" w:type="dxa"/>
            <w:gridSpan w:val="2"/>
          </w:tcPr>
          <w:p w14:paraId="0BB85998" w14:textId="7BEEC6B8"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Жаратылышты</w:t>
            </w:r>
            <w:r w:rsidR="00F2787F">
              <w:rPr>
                <w:rFonts w:ascii="Times New Roman" w:hAnsi="Times New Roman" w:cs="Times New Roman"/>
                <w:sz w:val="24"/>
                <w:szCs w:val="24"/>
                <w:lang w:val="ky-KG"/>
              </w:rPr>
              <w:t xml:space="preserve"> </w:t>
            </w:r>
            <w:r w:rsidRPr="00CE1DF4">
              <w:rPr>
                <w:rFonts w:ascii="Times New Roman" w:hAnsi="Times New Roman" w:cs="Times New Roman"/>
                <w:sz w:val="24"/>
                <w:szCs w:val="24"/>
              </w:rPr>
              <w:t>коргоо</w:t>
            </w:r>
            <w:r w:rsidR="00F2787F">
              <w:rPr>
                <w:rFonts w:ascii="Times New Roman" w:hAnsi="Times New Roman" w:cs="Times New Roman"/>
                <w:sz w:val="24"/>
                <w:szCs w:val="24"/>
                <w:lang w:val="ky-KG"/>
              </w:rPr>
              <w:t xml:space="preserve"> </w:t>
            </w:r>
            <w:r w:rsidRPr="00CE1DF4">
              <w:rPr>
                <w:rFonts w:ascii="Times New Roman" w:hAnsi="Times New Roman" w:cs="Times New Roman"/>
                <w:sz w:val="24"/>
                <w:szCs w:val="24"/>
              </w:rPr>
              <w:t>зоналарынын, ӨКЖА, микро</w:t>
            </w:r>
            <w:r w:rsidR="00F2787F">
              <w:rPr>
                <w:rFonts w:ascii="Times New Roman" w:hAnsi="Times New Roman" w:cs="Times New Roman"/>
                <w:sz w:val="24"/>
                <w:szCs w:val="24"/>
                <w:lang w:val="ky-KG"/>
              </w:rPr>
              <w:t xml:space="preserve"> </w:t>
            </w:r>
            <w:r w:rsidRPr="00CE1DF4">
              <w:rPr>
                <w:rFonts w:ascii="Times New Roman" w:hAnsi="Times New Roman" w:cs="Times New Roman"/>
                <w:sz w:val="24"/>
                <w:szCs w:val="24"/>
                <w:lang w:val="ky-KG"/>
              </w:rPr>
              <w:t xml:space="preserve">коруктардын </w:t>
            </w:r>
            <w:r w:rsidRPr="00CE1DF4">
              <w:rPr>
                <w:rFonts w:ascii="Times New Roman" w:hAnsi="Times New Roman" w:cs="Times New Roman"/>
                <w:sz w:val="24"/>
                <w:szCs w:val="24"/>
              </w:rPr>
              <w:t>аянты (га)</w:t>
            </w:r>
          </w:p>
        </w:tc>
        <w:tc>
          <w:tcPr>
            <w:tcW w:w="1021" w:type="dxa"/>
            <w:gridSpan w:val="2"/>
            <w:noWrap/>
          </w:tcPr>
          <w:p w14:paraId="3A51DD68"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63" w:type="dxa"/>
            <w:noWrap/>
          </w:tcPr>
          <w:p w14:paraId="71A7B9AB"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021" w:type="dxa"/>
            <w:noWrap/>
          </w:tcPr>
          <w:p w14:paraId="4A8ABB9F"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gridSpan w:val="2"/>
            <w:noWrap/>
          </w:tcPr>
          <w:p w14:paraId="474CAF2F"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3" w:type="dxa"/>
            <w:noWrap/>
          </w:tcPr>
          <w:p w14:paraId="63E9718B"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105" w:type="dxa"/>
            <w:gridSpan w:val="2"/>
            <w:noWrap/>
          </w:tcPr>
          <w:p w14:paraId="0DB5C8AD"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noWrap/>
          </w:tcPr>
          <w:p w14:paraId="11E04CE6"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r>
      <w:tr w:rsidR="00E52F3F" w:rsidRPr="00E52F3F" w14:paraId="33CBF341" w14:textId="77777777" w:rsidTr="0062573A">
        <w:trPr>
          <w:gridAfter w:val="1"/>
          <w:wAfter w:w="6646" w:type="dxa"/>
          <w:trHeight w:val="280"/>
        </w:trPr>
        <w:tc>
          <w:tcPr>
            <w:tcW w:w="2807" w:type="dxa"/>
            <w:gridSpan w:val="2"/>
          </w:tcPr>
          <w:p w14:paraId="5006D85F" w14:textId="15674E0A"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Токойлор</w:t>
            </w:r>
            <w:r w:rsidR="00F2787F">
              <w:rPr>
                <w:rFonts w:ascii="Times New Roman" w:hAnsi="Times New Roman" w:cs="Times New Roman"/>
                <w:sz w:val="24"/>
                <w:szCs w:val="24"/>
                <w:lang w:val="ky-KG"/>
              </w:rPr>
              <w:t xml:space="preserve"> </w:t>
            </w:r>
            <w:r w:rsidRPr="00CE1DF4">
              <w:rPr>
                <w:rFonts w:ascii="Times New Roman" w:hAnsi="Times New Roman" w:cs="Times New Roman"/>
                <w:sz w:val="24"/>
                <w:szCs w:val="24"/>
              </w:rPr>
              <w:t>ээлеген аймак, анын</w:t>
            </w:r>
            <w:r w:rsidR="00F2787F">
              <w:rPr>
                <w:rFonts w:ascii="Times New Roman" w:hAnsi="Times New Roman" w:cs="Times New Roman"/>
                <w:sz w:val="24"/>
                <w:szCs w:val="24"/>
                <w:lang w:val="ky-KG"/>
              </w:rPr>
              <w:t xml:space="preserve"> </w:t>
            </w:r>
            <w:r w:rsidRPr="00CE1DF4">
              <w:rPr>
                <w:rFonts w:ascii="Times New Roman" w:hAnsi="Times New Roman" w:cs="Times New Roman"/>
                <w:sz w:val="24"/>
                <w:szCs w:val="24"/>
              </w:rPr>
              <w:t>ичинде</w:t>
            </w:r>
            <w:r w:rsidR="00F2787F">
              <w:rPr>
                <w:rFonts w:ascii="Times New Roman" w:hAnsi="Times New Roman" w:cs="Times New Roman"/>
                <w:sz w:val="24"/>
                <w:szCs w:val="24"/>
                <w:lang w:val="ky-KG"/>
              </w:rPr>
              <w:t xml:space="preserve"> </w:t>
            </w:r>
            <w:r w:rsidRPr="00CE1DF4">
              <w:rPr>
                <w:rFonts w:ascii="Times New Roman" w:hAnsi="Times New Roman" w:cs="Times New Roman"/>
                <w:sz w:val="24"/>
                <w:szCs w:val="24"/>
              </w:rPr>
              <w:t>жайылма</w:t>
            </w:r>
            <w:r w:rsidR="00F2787F">
              <w:rPr>
                <w:rFonts w:ascii="Times New Roman" w:hAnsi="Times New Roman" w:cs="Times New Roman"/>
                <w:sz w:val="24"/>
                <w:szCs w:val="24"/>
                <w:lang w:val="ky-KG"/>
              </w:rPr>
              <w:t xml:space="preserve"> </w:t>
            </w:r>
            <w:r w:rsidRPr="00CE1DF4">
              <w:rPr>
                <w:rFonts w:ascii="Times New Roman" w:hAnsi="Times New Roman" w:cs="Times New Roman"/>
                <w:sz w:val="24"/>
                <w:szCs w:val="24"/>
              </w:rPr>
              <w:t>токойлор (га)</w:t>
            </w:r>
          </w:p>
        </w:tc>
        <w:tc>
          <w:tcPr>
            <w:tcW w:w="1021" w:type="dxa"/>
            <w:gridSpan w:val="2"/>
            <w:noWrap/>
          </w:tcPr>
          <w:p w14:paraId="31A79997"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63" w:type="dxa"/>
            <w:noWrap/>
          </w:tcPr>
          <w:p w14:paraId="05BC10F9"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021" w:type="dxa"/>
            <w:noWrap/>
          </w:tcPr>
          <w:p w14:paraId="1AE3CF24"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gridSpan w:val="2"/>
            <w:noWrap/>
          </w:tcPr>
          <w:p w14:paraId="308E51C6"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3" w:type="dxa"/>
            <w:noWrap/>
          </w:tcPr>
          <w:p w14:paraId="5EE3ED86"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105" w:type="dxa"/>
            <w:gridSpan w:val="2"/>
            <w:noWrap/>
          </w:tcPr>
          <w:p w14:paraId="691C0A4A"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noWrap/>
          </w:tcPr>
          <w:p w14:paraId="73C3A633" w14:textId="77777777" w:rsidR="00E52F3F" w:rsidRPr="00CE1DF4" w:rsidRDefault="00E52F3F" w:rsidP="00E52F3F">
            <w:pPr>
              <w:jc w:val="right"/>
              <w:rPr>
                <w:rFonts w:ascii="Times New Roman" w:eastAsia="Times New Roman" w:hAnsi="Times New Roman" w:cs="Times New Roman"/>
                <w:sz w:val="24"/>
                <w:szCs w:val="24"/>
                <w:lang w:eastAsia="ru-RU"/>
              </w:rPr>
            </w:pPr>
          </w:p>
        </w:tc>
      </w:tr>
      <w:tr w:rsidR="00E52F3F" w:rsidRPr="00E52F3F" w14:paraId="59DB24C7" w14:textId="77777777" w:rsidTr="0062573A">
        <w:trPr>
          <w:gridAfter w:val="1"/>
          <w:wAfter w:w="6646" w:type="dxa"/>
          <w:trHeight w:val="280"/>
        </w:trPr>
        <w:tc>
          <w:tcPr>
            <w:tcW w:w="2807" w:type="dxa"/>
            <w:gridSpan w:val="2"/>
          </w:tcPr>
          <w:p w14:paraId="323FE0DA" w14:textId="7207E6FE"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Токойлорду</w:t>
            </w:r>
            <w:r w:rsidR="00F2787F">
              <w:rPr>
                <w:rFonts w:ascii="Times New Roman" w:hAnsi="Times New Roman" w:cs="Times New Roman"/>
                <w:sz w:val="24"/>
                <w:szCs w:val="24"/>
                <w:lang w:val="ky-KG"/>
              </w:rPr>
              <w:t xml:space="preserve"> </w:t>
            </w:r>
            <w:r w:rsidRPr="00CE1DF4">
              <w:rPr>
                <w:rFonts w:ascii="Times New Roman" w:hAnsi="Times New Roman" w:cs="Times New Roman"/>
                <w:sz w:val="24"/>
                <w:szCs w:val="24"/>
              </w:rPr>
              <w:t>калыбына</w:t>
            </w:r>
            <w:r w:rsidR="00F2787F">
              <w:rPr>
                <w:rFonts w:ascii="Times New Roman" w:hAnsi="Times New Roman" w:cs="Times New Roman"/>
                <w:sz w:val="24"/>
                <w:szCs w:val="24"/>
                <w:lang w:val="ky-KG"/>
              </w:rPr>
              <w:t xml:space="preserve"> </w:t>
            </w:r>
            <w:r w:rsidRPr="00CE1DF4">
              <w:rPr>
                <w:rFonts w:ascii="Times New Roman" w:hAnsi="Times New Roman" w:cs="Times New Roman"/>
                <w:sz w:val="24"/>
                <w:szCs w:val="24"/>
              </w:rPr>
              <w:t>келтирүү (га)</w:t>
            </w:r>
          </w:p>
        </w:tc>
        <w:tc>
          <w:tcPr>
            <w:tcW w:w="1021" w:type="dxa"/>
            <w:gridSpan w:val="2"/>
            <w:noWrap/>
          </w:tcPr>
          <w:p w14:paraId="57A1D5AC"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63" w:type="dxa"/>
            <w:noWrap/>
          </w:tcPr>
          <w:p w14:paraId="768F1673"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021" w:type="dxa"/>
            <w:noWrap/>
          </w:tcPr>
          <w:p w14:paraId="6A5D3A5A"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gridSpan w:val="2"/>
            <w:noWrap/>
          </w:tcPr>
          <w:p w14:paraId="15948336"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3" w:type="dxa"/>
            <w:noWrap/>
          </w:tcPr>
          <w:p w14:paraId="7D7A7366"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105" w:type="dxa"/>
            <w:gridSpan w:val="2"/>
            <w:noWrap/>
          </w:tcPr>
          <w:p w14:paraId="5DAA0684"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noWrap/>
          </w:tcPr>
          <w:p w14:paraId="5EC8D689" w14:textId="77777777" w:rsidR="00E52F3F" w:rsidRPr="00CE1DF4" w:rsidRDefault="00E52F3F" w:rsidP="00E52F3F">
            <w:pPr>
              <w:jc w:val="right"/>
              <w:rPr>
                <w:rFonts w:ascii="Times New Roman" w:eastAsia="Times New Roman" w:hAnsi="Times New Roman" w:cs="Times New Roman"/>
                <w:sz w:val="24"/>
                <w:szCs w:val="24"/>
                <w:lang w:eastAsia="ru-RU"/>
              </w:rPr>
            </w:pPr>
          </w:p>
        </w:tc>
      </w:tr>
      <w:tr w:rsidR="00E52F3F" w:rsidRPr="00E52F3F" w14:paraId="1FD380A7" w14:textId="77777777" w:rsidTr="0062573A">
        <w:trPr>
          <w:gridAfter w:val="1"/>
          <w:wAfter w:w="6646" w:type="dxa"/>
          <w:trHeight w:val="280"/>
        </w:trPr>
        <w:tc>
          <w:tcPr>
            <w:tcW w:w="2807" w:type="dxa"/>
            <w:gridSpan w:val="2"/>
          </w:tcPr>
          <w:p w14:paraId="471ECC6C" w14:textId="6680C408"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Деградацияланган</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жайыттардын</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аянты (га)</w:t>
            </w:r>
          </w:p>
        </w:tc>
        <w:tc>
          <w:tcPr>
            <w:tcW w:w="1021" w:type="dxa"/>
            <w:gridSpan w:val="2"/>
            <w:noWrap/>
          </w:tcPr>
          <w:p w14:paraId="039514D1"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63" w:type="dxa"/>
            <w:noWrap/>
          </w:tcPr>
          <w:p w14:paraId="094C57A4"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021" w:type="dxa"/>
            <w:noWrap/>
          </w:tcPr>
          <w:p w14:paraId="50CAED84"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gridSpan w:val="2"/>
            <w:noWrap/>
          </w:tcPr>
          <w:p w14:paraId="1406D0F9"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3" w:type="dxa"/>
            <w:noWrap/>
          </w:tcPr>
          <w:p w14:paraId="648BA923"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105" w:type="dxa"/>
            <w:gridSpan w:val="2"/>
            <w:noWrap/>
          </w:tcPr>
          <w:p w14:paraId="5CE484E5"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noWrap/>
          </w:tcPr>
          <w:p w14:paraId="45CB3595" w14:textId="77777777" w:rsidR="00E52F3F" w:rsidRPr="00CE1DF4" w:rsidRDefault="00E52F3F" w:rsidP="00E52F3F">
            <w:pPr>
              <w:jc w:val="right"/>
              <w:rPr>
                <w:rFonts w:ascii="Times New Roman" w:eastAsia="Times New Roman" w:hAnsi="Times New Roman" w:cs="Times New Roman"/>
                <w:sz w:val="24"/>
                <w:szCs w:val="24"/>
                <w:lang w:eastAsia="ru-RU"/>
              </w:rPr>
            </w:pPr>
          </w:p>
        </w:tc>
      </w:tr>
      <w:tr w:rsidR="00E52F3F" w:rsidRPr="00E52F3F" w14:paraId="078743F8" w14:textId="77777777" w:rsidTr="0062573A">
        <w:trPr>
          <w:gridAfter w:val="1"/>
          <w:wAfter w:w="6646" w:type="dxa"/>
          <w:trHeight w:val="280"/>
        </w:trPr>
        <w:tc>
          <w:tcPr>
            <w:tcW w:w="2807" w:type="dxa"/>
            <w:gridSpan w:val="2"/>
          </w:tcPr>
          <w:p w14:paraId="0FFB533F" w14:textId="715F6A13"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Малдын</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lang w:val="ky-KG"/>
              </w:rPr>
              <w:t>ж</w:t>
            </w:r>
            <w:r w:rsidRPr="00CE1DF4">
              <w:rPr>
                <w:rFonts w:ascii="Times New Roman" w:hAnsi="Times New Roman" w:cs="Times New Roman"/>
                <w:sz w:val="24"/>
                <w:szCs w:val="24"/>
              </w:rPr>
              <w:t>айыт</w:t>
            </w:r>
            <w:r w:rsidRPr="00CE1DF4">
              <w:rPr>
                <w:rFonts w:ascii="Times New Roman" w:hAnsi="Times New Roman" w:cs="Times New Roman"/>
                <w:sz w:val="24"/>
                <w:szCs w:val="24"/>
                <w:lang w:val="ky-KG"/>
              </w:rPr>
              <w:t>ка болгон</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жүгү (</w:t>
            </w:r>
            <w:r w:rsidRPr="00CE1DF4">
              <w:rPr>
                <w:rFonts w:ascii="Times New Roman" w:hAnsi="Times New Roman" w:cs="Times New Roman"/>
                <w:sz w:val="24"/>
                <w:szCs w:val="24"/>
                <w:lang w:val="ky-KG"/>
              </w:rPr>
              <w:t xml:space="preserve">1 айда 1 </w:t>
            </w:r>
            <w:r w:rsidRPr="00CE1DF4">
              <w:rPr>
                <w:rFonts w:ascii="Times New Roman" w:hAnsi="Times New Roman" w:cs="Times New Roman"/>
                <w:sz w:val="24"/>
                <w:szCs w:val="24"/>
              </w:rPr>
              <w:t>гектар</w:t>
            </w:r>
            <w:r w:rsidRPr="00CE1DF4">
              <w:rPr>
                <w:rFonts w:ascii="Times New Roman" w:hAnsi="Times New Roman" w:cs="Times New Roman"/>
                <w:sz w:val="24"/>
                <w:szCs w:val="24"/>
                <w:lang w:val="ky-KG"/>
              </w:rPr>
              <w:t>га</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шарттуу</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lang w:val="ky-KG"/>
              </w:rPr>
              <w:t xml:space="preserve">малдын </w:t>
            </w:r>
            <w:r w:rsidRPr="00CE1DF4">
              <w:rPr>
                <w:rFonts w:ascii="Times New Roman" w:hAnsi="Times New Roman" w:cs="Times New Roman"/>
                <w:sz w:val="24"/>
                <w:szCs w:val="24"/>
              </w:rPr>
              <w:t>баш</w:t>
            </w:r>
            <w:r w:rsidRPr="00CE1DF4">
              <w:rPr>
                <w:rFonts w:ascii="Times New Roman" w:hAnsi="Times New Roman" w:cs="Times New Roman"/>
                <w:sz w:val="24"/>
                <w:szCs w:val="24"/>
                <w:lang w:val="ky-KG"/>
              </w:rPr>
              <w:t>ынын саны</w:t>
            </w:r>
            <w:r w:rsidRPr="00CE1DF4">
              <w:rPr>
                <w:rFonts w:ascii="Times New Roman" w:hAnsi="Times New Roman" w:cs="Times New Roman"/>
                <w:sz w:val="24"/>
                <w:szCs w:val="24"/>
              </w:rPr>
              <w:t>)</w:t>
            </w:r>
          </w:p>
        </w:tc>
        <w:tc>
          <w:tcPr>
            <w:tcW w:w="1021" w:type="dxa"/>
            <w:gridSpan w:val="2"/>
            <w:noWrap/>
          </w:tcPr>
          <w:p w14:paraId="37B563CA"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63" w:type="dxa"/>
            <w:noWrap/>
          </w:tcPr>
          <w:p w14:paraId="44C2164C"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021" w:type="dxa"/>
            <w:noWrap/>
          </w:tcPr>
          <w:p w14:paraId="64DE3A3F"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gridSpan w:val="2"/>
            <w:noWrap/>
          </w:tcPr>
          <w:p w14:paraId="3C6D7E85"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3" w:type="dxa"/>
            <w:noWrap/>
          </w:tcPr>
          <w:p w14:paraId="4F9B82EA"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105" w:type="dxa"/>
            <w:gridSpan w:val="2"/>
            <w:noWrap/>
          </w:tcPr>
          <w:p w14:paraId="1BFA399B"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noWrap/>
          </w:tcPr>
          <w:p w14:paraId="6980A6AE" w14:textId="77777777" w:rsidR="00E52F3F" w:rsidRPr="00CE1DF4" w:rsidRDefault="00E52F3F" w:rsidP="00E52F3F">
            <w:pPr>
              <w:jc w:val="right"/>
              <w:rPr>
                <w:rFonts w:ascii="Times New Roman" w:eastAsia="Times New Roman" w:hAnsi="Times New Roman" w:cs="Times New Roman"/>
                <w:sz w:val="24"/>
                <w:szCs w:val="24"/>
                <w:lang w:eastAsia="ru-RU"/>
              </w:rPr>
            </w:pPr>
          </w:p>
        </w:tc>
      </w:tr>
      <w:tr w:rsidR="00E52F3F" w:rsidRPr="00E52F3F" w14:paraId="16F29D57" w14:textId="77777777" w:rsidTr="0062573A">
        <w:trPr>
          <w:gridAfter w:val="1"/>
          <w:wAfter w:w="6646" w:type="dxa"/>
          <w:trHeight w:val="280"/>
        </w:trPr>
        <w:tc>
          <w:tcPr>
            <w:tcW w:w="2807" w:type="dxa"/>
            <w:gridSpan w:val="2"/>
          </w:tcPr>
          <w:p w14:paraId="6B474401" w14:textId="089D4192"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Деградацияланган</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жайыттардын</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жалпы</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жайыт</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аянтына карата үлүшү (%)</w:t>
            </w:r>
          </w:p>
        </w:tc>
        <w:tc>
          <w:tcPr>
            <w:tcW w:w="1021" w:type="dxa"/>
            <w:gridSpan w:val="2"/>
            <w:noWrap/>
          </w:tcPr>
          <w:p w14:paraId="2808BC12"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63" w:type="dxa"/>
            <w:noWrap/>
          </w:tcPr>
          <w:p w14:paraId="7223D2FB"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021" w:type="dxa"/>
            <w:noWrap/>
          </w:tcPr>
          <w:p w14:paraId="6361DC38"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gridSpan w:val="2"/>
            <w:noWrap/>
          </w:tcPr>
          <w:p w14:paraId="3C4A460F"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3" w:type="dxa"/>
            <w:noWrap/>
          </w:tcPr>
          <w:p w14:paraId="086E6EA4"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105" w:type="dxa"/>
            <w:gridSpan w:val="2"/>
            <w:noWrap/>
          </w:tcPr>
          <w:p w14:paraId="0F973E1B"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noWrap/>
          </w:tcPr>
          <w:p w14:paraId="383651F3" w14:textId="77777777" w:rsidR="00E52F3F" w:rsidRPr="00CE1DF4" w:rsidRDefault="00E52F3F" w:rsidP="00E52F3F">
            <w:pPr>
              <w:jc w:val="right"/>
              <w:rPr>
                <w:rFonts w:ascii="Times New Roman" w:eastAsia="Times New Roman" w:hAnsi="Times New Roman" w:cs="Times New Roman"/>
                <w:sz w:val="24"/>
                <w:szCs w:val="24"/>
                <w:lang w:eastAsia="ru-RU"/>
              </w:rPr>
            </w:pPr>
          </w:p>
        </w:tc>
      </w:tr>
      <w:tr w:rsidR="00E52F3F" w:rsidRPr="00E52F3F" w14:paraId="1CFC82F9" w14:textId="77777777" w:rsidTr="0062573A">
        <w:trPr>
          <w:gridAfter w:val="1"/>
          <w:wAfter w:w="6646" w:type="dxa"/>
          <w:trHeight w:val="280"/>
        </w:trPr>
        <w:tc>
          <w:tcPr>
            <w:tcW w:w="2807" w:type="dxa"/>
            <w:gridSpan w:val="2"/>
          </w:tcPr>
          <w:p w14:paraId="748ABFB6" w14:textId="6049A4F9"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Деградацияга</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дуушар</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болгон</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айыл</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чарба</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жерлеринин</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аянты (га)</w:t>
            </w:r>
          </w:p>
        </w:tc>
        <w:tc>
          <w:tcPr>
            <w:tcW w:w="1021" w:type="dxa"/>
            <w:gridSpan w:val="2"/>
            <w:noWrap/>
          </w:tcPr>
          <w:p w14:paraId="09E9904C"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1720</w:t>
            </w:r>
          </w:p>
        </w:tc>
        <w:tc>
          <w:tcPr>
            <w:tcW w:w="963" w:type="dxa"/>
            <w:noWrap/>
          </w:tcPr>
          <w:p w14:paraId="60516BBB"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1720</w:t>
            </w:r>
          </w:p>
        </w:tc>
        <w:tc>
          <w:tcPr>
            <w:tcW w:w="1021" w:type="dxa"/>
            <w:noWrap/>
          </w:tcPr>
          <w:p w14:paraId="2E9EC0A6"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1720</w:t>
            </w:r>
          </w:p>
        </w:tc>
        <w:tc>
          <w:tcPr>
            <w:tcW w:w="992" w:type="dxa"/>
            <w:gridSpan w:val="2"/>
            <w:noWrap/>
          </w:tcPr>
          <w:p w14:paraId="1B51605F"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1720</w:t>
            </w:r>
          </w:p>
        </w:tc>
        <w:tc>
          <w:tcPr>
            <w:tcW w:w="993" w:type="dxa"/>
            <w:noWrap/>
          </w:tcPr>
          <w:p w14:paraId="1BEADB9B"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1720</w:t>
            </w:r>
          </w:p>
        </w:tc>
        <w:tc>
          <w:tcPr>
            <w:tcW w:w="1105" w:type="dxa"/>
            <w:gridSpan w:val="2"/>
            <w:noWrap/>
          </w:tcPr>
          <w:p w14:paraId="1BF77A8A"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1720</w:t>
            </w:r>
          </w:p>
        </w:tc>
        <w:tc>
          <w:tcPr>
            <w:tcW w:w="992" w:type="dxa"/>
            <w:noWrap/>
          </w:tcPr>
          <w:p w14:paraId="0024C093"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1720</w:t>
            </w:r>
          </w:p>
        </w:tc>
      </w:tr>
      <w:tr w:rsidR="00E52F3F" w:rsidRPr="00E52F3F" w14:paraId="3442E11F" w14:textId="77777777" w:rsidTr="0062573A">
        <w:trPr>
          <w:gridAfter w:val="1"/>
          <w:wAfter w:w="6646" w:type="dxa"/>
          <w:trHeight w:val="280"/>
        </w:trPr>
        <w:tc>
          <w:tcPr>
            <w:tcW w:w="2807" w:type="dxa"/>
            <w:gridSpan w:val="2"/>
          </w:tcPr>
          <w:p w14:paraId="1E394D72" w14:textId="2C4D94D3"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Деградацияланган</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жайыттардын</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жалпы</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аянтына карата калыбына</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келтирилген</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жайыттардын</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үлүшү (%)</w:t>
            </w:r>
          </w:p>
        </w:tc>
        <w:tc>
          <w:tcPr>
            <w:tcW w:w="1021" w:type="dxa"/>
            <w:gridSpan w:val="2"/>
            <w:noWrap/>
          </w:tcPr>
          <w:p w14:paraId="175CDF1D"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63" w:type="dxa"/>
            <w:noWrap/>
          </w:tcPr>
          <w:p w14:paraId="60E82710"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021" w:type="dxa"/>
            <w:noWrap/>
          </w:tcPr>
          <w:p w14:paraId="452F6E40"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gridSpan w:val="2"/>
            <w:noWrap/>
          </w:tcPr>
          <w:p w14:paraId="47A55422"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3" w:type="dxa"/>
            <w:noWrap/>
          </w:tcPr>
          <w:p w14:paraId="2C996FC0"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105" w:type="dxa"/>
            <w:gridSpan w:val="2"/>
            <w:noWrap/>
          </w:tcPr>
          <w:p w14:paraId="1560D299"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noWrap/>
          </w:tcPr>
          <w:p w14:paraId="3E7BF3C0" w14:textId="77777777" w:rsidR="00E52F3F" w:rsidRPr="00CE1DF4" w:rsidRDefault="00E52F3F" w:rsidP="00E52F3F">
            <w:pPr>
              <w:jc w:val="right"/>
              <w:rPr>
                <w:rFonts w:ascii="Times New Roman" w:eastAsia="Times New Roman" w:hAnsi="Times New Roman" w:cs="Times New Roman"/>
                <w:sz w:val="24"/>
                <w:szCs w:val="24"/>
                <w:lang w:eastAsia="ru-RU"/>
              </w:rPr>
            </w:pPr>
          </w:p>
        </w:tc>
      </w:tr>
      <w:tr w:rsidR="00E52F3F" w:rsidRPr="00E52F3F" w14:paraId="2AC245B4" w14:textId="77777777" w:rsidTr="0062573A">
        <w:trPr>
          <w:gridAfter w:val="1"/>
          <w:wAfter w:w="6646" w:type="dxa"/>
          <w:trHeight w:val="282"/>
        </w:trPr>
        <w:tc>
          <w:tcPr>
            <w:tcW w:w="2807" w:type="dxa"/>
            <w:gridSpan w:val="2"/>
            <w:noWrap/>
          </w:tcPr>
          <w:p w14:paraId="04C329F9" w14:textId="4DC3467C"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Энергияны</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 xml:space="preserve">үнөмдөө. </w:t>
            </w:r>
            <w:r w:rsidRPr="00CE1DF4">
              <w:rPr>
                <w:rFonts w:ascii="Times New Roman" w:hAnsi="Times New Roman" w:cs="Times New Roman"/>
                <w:sz w:val="24"/>
                <w:szCs w:val="24"/>
                <w:lang w:val="ky-KG"/>
              </w:rPr>
              <w:t xml:space="preserve">Кожолуктардын </w:t>
            </w:r>
            <w:r w:rsidRPr="00CE1DF4">
              <w:rPr>
                <w:rFonts w:ascii="Times New Roman" w:hAnsi="Times New Roman" w:cs="Times New Roman"/>
                <w:sz w:val="24"/>
                <w:szCs w:val="24"/>
              </w:rPr>
              <w:t>жылытуу</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үлүшү (%):</w:t>
            </w:r>
          </w:p>
        </w:tc>
        <w:tc>
          <w:tcPr>
            <w:tcW w:w="1021" w:type="dxa"/>
            <w:gridSpan w:val="2"/>
            <w:noWrap/>
            <w:vAlign w:val="center"/>
          </w:tcPr>
          <w:p w14:paraId="4E2DE26A" w14:textId="77777777" w:rsidR="00E52F3F" w:rsidRPr="00CE1DF4" w:rsidRDefault="00E52F3F" w:rsidP="00E52F3F">
            <w:pPr>
              <w:spacing w:after="40"/>
              <w:jc w:val="right"/>
              <w:rPr>
                <w:rFonts w:ascii="Times New Roman" w:eastAsia="Times New Roman" w:hAnsi="Times New Roman" w:cs="Times New Roman"/>
                <w:sz w:val="24"/>
                <w:szCs w:val="24"/>
                <w:lang w:eastAsia="ru-RU"/>
              </w:rPr>
            </w:pPr>
          </w:p>
        </w:tc>
        <w:tc>
          <w:tcPr>
            <w:tcW w:w="963" w:type="dxa"/>
            <w:noWrap/>
            <w:vAlign w:val="center"/>
          </w:tcPr>
          <w:p w14:paraId="5153D5BF" w14:textId="77777777" w:rsidR="00E52F3F" w:rsidRPr="00CE1DF4"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183BE70B"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4D1B3EA1"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3" w:type="dxa"/>
            <w:noWrap/>
            <w:vAlign w:val="center"/>
          </w:tcPr>
          <w:p w14:paraId="293E71B8"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1105" w:type="dxa"/>
            <w:gridSpan w:val="2"/>
            <w:noWrap/>
            <w:vAlign w:val="center"/>
          </w:tcPr>
          <w:p w14:paraId="5B9D6168" w14:textId="77777777" w:rsidR="00E52F3F" w:rsidRPr="00CE1DF4" w:rsidRDefault="00E52F3F" w:rsidP="00E52F3F">
            <w:pPr>
              <w:jc w:val="right"/>
              <w:rPr>
                <w:rFonts w:ascii="Times New Roman" w:eastAsia="Times New Roman" w:hAnsi="Times New Roman" w:cs="Times New Roman"/>
                <w:i/>
                <w:iCs/>
                <w:sz w:val="24"/>
                <w:szCs w:val="24"/>
                <w:lang w:eastAsia="ru-RU"/>
              </w:rPr>
            </w:pPr>
          </w:p>
        </w:tc>
        <w:tc>
          <w:tcPr>
            <w:tcW w:w="992" w:type="dxa"/>
            <w:noWrap/>
            <w:vAlign w:val="center"/>
          </w:tcPr>
          <w:p w14:paraId="3FAEAA26" w14:textId="77777777" w:rsidR="00E52F3F" w:rsidRPr="00CE1DF4" w:rsidRDefault="00E52F3F" w:rsidP="00E52F3F">
            <w:pPr>
              <w:jc w:val="right"/>
              <w:rPr>
                <w:rFonts w:ascii="Times New Roman" w:eastAsia="Times New Roman" w:hAnsi="Times New Roman" w:cs="Times New Roman"/>
                <w:i/>
                <w:iCs/>
                <w:sz w:val="24"/>
                <w:szCs w:val="24"/>
                <w:lang w:eastAsia="ru-RU"/>
              </w:rPr>
            </w:pPr>
          </w:p>
        </w:tc>
      </w:tr>
      <w:tr w:rsidR="00E52F3F" w:rsidRPr="00E52F3F" w14:paraId="614D9C34" w14:textId="77777777" w:rsidTr="0062573A">
        <w:trPr>
          <w:gridAfter w:val="1"/>
          <w:wAfter w:w="6646" w:type="dxa"/>
          <w:trHeight w:val="282"/>
        </w:trPr>
        <w:tc>
          <w:tcPr>
            <w:tcW w:w="2807" w:type="dxa"/>
            <w:gridSpan w:val="2"/>
            <w:noWrap/>
          </w:tcPr>
          <w:p w14:paraId="79F8D252" w14:textId="74D98E0A"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Борбордук</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жылытуу</w:t>
            </w:r>
          </w:p>
        </w:tc>
        <w:tc>
          <w:tcPr>
            <w:tcW w:w="1021" w:type="dxa"/>
            <w:gridSpan w:val="2"/>
            <w:noWrap/>
            <w:vAlign w:val="center"/>
          </w:tcPr>
          <w:p w14:paraId="59A97C03"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63" w:type="dxa"/>
            <w:noWrap/>
            <w:vAlign w:val="center"/>
          </w:tcPr>
          <w:p w14:paraId="56077267"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021" w:type="dxa"/>
            <w:noWrap/>
            <w:vAlign w:val="center"/>
          </w:tcPr>
          <w:p w14:paraId="76BCC829"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gridSpan w:val="2"/>
            <w:noWrap/>
            <w:vAlign w:val="center"/>
          </w:tcPr>
          <w:p w14:paraId="4357B891"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3" w:type="dxa"/>
            <w:noWrap/>
            <w:vAlign w:val="center"/>
          </w:tcPr>
          <w:p w14:paraId="17506D44"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105" w:type="dxa"/>
            <w:gridSpan w:val="2"/>
            <w:noWrap/>
            <w:vAlign w:val="center"/>
          </w:tcPr>
          <w:p w14:paraId="037C9456"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c>
          <w:tcPr>
            <w:tcW w:w="992" w:type="dxa"/>
            <w:noWrap/>
            <w:vAlign w:val="center"/>
          </w:tcPr>
          <w:p w14:paraId="5D53576B"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r>
      <w:tr w:rsidR="00E52F3F" w:rsidRPr="00E52F3F" w14:paraId="6B5CDC08" w14:textId="77777777" w:rsidTr="0062573A">
        <w:trPr>
          <w:gridAfter w:val="1"/>
          <w:wAfter w:w="6646" w:type="dxa"/>
          <w:trHeight w:val="282"/>
        </w:trPr>
        <w:tc>
          <w:tcPr>
            <w:tcW w:w="2807" w:type="dxa"/>
            <w:gridSpan w:val="2"/>
            <w:noWrap/>
          </w:tcPr>
          <w:p w14:paraId="796E6C26" w14:textId="03B694CD"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Электр</w:t>
            </w:r>
            <w:r w:rsidR="004E0E21">
              <w:rPr>
                <w:rFonts w:ascii="Times New Roman" w:hAnsi="Times New Roman" w:cs="Times New Roman"/>
                <w:sz w:val="24"/>
                <w:szCs w:val="24"/>
                <w:lang w:val="ky-KG"/>
              </w:rPr>
              <w:t xml:space="preserve"> </w:t>
            </w:r>
            <w:r w:rsidRPr="00CE1DF4">
              <w:rPr>
                <w:rFonts w:ascii="Times New Roman" w:hAnsi="Times New Roman" w:cs="Times New Roman"/>
                <w:sz w:val="24"/>
                <w:szCs w:val="24"/>
              </w:rPr>
              <w:t>энергиясы</w:t>
            </w:r>
          </w:p>
        </w:tc>
        <w:tc>
          <w:tcPr>
            <w:tcW w:w="1021" w:type="dxa"/>
            <w:gridSpan w:val="2"/>
            <w:noWrap/>
            <w:vAlign w:val="center"/>
          </w:tcPr>
          <w:p w14:paraId="1C37F846"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63" w:type="dxa"/>
            <w:noWrap/>
            <w:vAlign w:val="center"/>
          </w:tcPr>
          <w:p w14:paraId="2A3C62AF"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021" w:type="dxa"/>
            <w:noWrap/>
            <w:vAlign w:val="center"/>
          </w:tcPr>
          <w:p w14:paraId="69A29176"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gridSpan w:val="2"/>
            <w:noWrap/>
            <w:vAlign w:val="center"/>
          </w:tcPr>
          <w:p w14:paraId="1CB35D6C"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3" w:type="dxa"/>
            <w:noWrap/>
            <w:vAlign w:val="center"/>
          </w:tcPr>
          <w:p w14:paraId="2813ADE3"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105" w:type="dxa"/>
            <w:gridSpan w:val="2"/>
            <w:noWrap/>
            <w:vAlign w:val="center"/>
          </w:tcPr>
          <w:p w14:paraId="1602930B" w14:textId="77777777" w:rsidR="00E52F3F" w:rsidRPr="00CE1DF4" w:rsidRDefault="00E52F3F" w:rsidP="00E52F3F">
            <w:pPr>
              <w:jc w:val="right"/>
              <w:rPr>
                <w:rFonts w:ascii="Times New Roman" w:eastAsia="Times New Roman" w:hAnsi="Times New Roman" w:cs="Times New Roman"/>
                <w:iCs/>
                <w:sz w:val="24"/>
                <w:szCs w:val="24"/>
                <w:lang w:val="ky-KG" w:eastAsia="ru-RU"/>
              </w:rPr>
            </w:pPr>
            <w:r w:rsidRPr="00CE1DF4">
              <w:rPr>
                <w:rFonts w:ascii="Times New Roman" w:eastAsia="Times New Roman" w:hAnsi="Times New Roman" w:cs="Times New Roman"/>
                <w:iCs/>
                <w:sz w:val="24"/>
                <w:szCs w:val="24"/>
                <w:lang w:val="ky-KG" w:eastAsia="ru-RU"/>
              </w:rPr>
              <w:t>0</w:t>
            </w:r>
          </w:p>
        </w:tc>
        <w:tc>
          <w:tcPr>
            <w:tcW w:w="992" w:type="dxa"/>
            <w:noWrap/>
            <w:vAlign w:val="center"/>
          </w:tcPr>
          <w:p w14:paraId="7BCFBB99" w14:textId="77777777" w:rsidR="00E52F3F" w:rsidRPr="00CE1DF4" w:rsidRDefault="00E52F3F" w:rsidP="00E52F3F">
            <w:pPr>
              <w:jc w:val="right"/>
              <w:rPr>
                <w:rFonts w:ascii="Times New Roman" w:eastAsia="Times New Roman" w:hAnsi="Times New Roman" w:cs="Times New Roman"/>
                <w:iCs/>
                <w:sz w:val="24"/>
                <w:szCs w:val="24"/>
                <w:lang w:val="ky-KG" w:eastAsia="ru-RU"/>
              </w:rPr>
            </w:pPr>
            <w:r w:rsidRPr="00CE1DF4">
              <w:rPr>
                <w:rFonts w:ascii="Times New Roman" w:eastAsia="Times New Roman" w:hAnsi="Times New Roman" w:cs="Times New Roman"/>
                <w:iCs/>
                <w:sz w:val="24"/>
                <w:szCs w:val="24"/>
                <w:lang w:val="ky-KG" w:eastAsia="ru-RU"/>
              </w:rPr>
              <w:t>0</w:t>
            </w:r>
          </w:p>
        </w:tc>
      </w:tr>
      <w:tr w:rsidR="00E52F3F" w:rsidRPr="00E52F3F" w14:paraId="0EC710CA" w14:textId="77777777" w:rsidTr="0062573A">
        <w:trPr>
          <w:gridAfter w:val="1"/>
          <w:wAfter w:w="6646" w:type="dxa"/>
          <w:trHeight w:val="282"/>
        </w:trPr>
        <w:tc>
          <w:tcPr>
            <w:tcW w:w="2807" w:type="dxa"/>
            <w:gridSpan w:val="2"/>
            <w:noWrap/>
          </w:tcPr>
          <w:p w14:paraId="64721E0F" w14:textId="77777777"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газ</w:t>
            </w:r>
          </w:p>
        </w:tc>
        <w:tc>
          <w:tcPr>
            <w:tcW w:w="1021" w:type="dxa"/>
            <w:gridSpan w:val="2"/>
            <w:noWrap/>
            <w:vAlign w:val="center"/>
          </w:tcPr>
          <w:p w14:paraId="08F808BC"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63" w:type="dxa"/>
            <w:noWrap/>
            <w:vAlign w:val="center"/>
          </w:tcPr>
          <w:p w14:paraId="2E73BB43"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021" w:type="dxa"/>
            <w:noWrap/>
            <w:vAlign w:val="center"/>
          </w:tcPr>
          <w:p w14:paraId="28E3BE33"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gridSpan w:val="2"/>
            <w:noWrap/>
            <w:vAlign w:val="center"/>
          </w:tcPr>
          <w:p w14:paraId="44048198"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3" w:type="dxa"/>
            <w:noWrap/>
            <w:vAlign w:val="center"/>
          </w:tcPr>
          <w:p w14:paraId="7BEC809A"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105" w:type="dxa"/>
            <w:gridSpan w:val="2"/>
            <w:noWrap/>
            <w:vAlign w:val="center"/>
          </w:tcPr>
          <w:p w14:paraId="3B0E92B9"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c>
          <w:tcPr>
            <w:tcW w:w="992" w:type="dxa"/>
            <w:noWrap/>
            <w:vAlign w:val="center"/>
          </w:tcPr>
          <w:p w14:paraId="391FA9EF"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r>
      <w:tr w:rsidR="00E52F3F" w:rsidRPr="00E52F3F" w14:paraId="764CE5F6" w14:textId="77777777" w:rsidTr="0062573A">
        <w:trPr>
          <w:gridAfter w:val="1"/>
          <w:wAfter w:w="6646" w:type="dxa"/>
          <w:trHeight w:val="282"/>
        </w:trPr>
        <w:tc>
          <w:tcPr>
            <w:tcW w:w="2807" w:type="dxa"/>
            <w:gridSpan w:val="2"/>
            <w:noWrap/>
          </w:tcPr>
          <w:p w14:paraId="05DBDC7E" w14:textId="77777777"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меш жылытуу</w:t>
            </w:r>
          </w:p>
        </w:tc>
        <w:tc>
          <w:tcPr>
            <w:tcW w:w="1021" w:type="dxa"/>
            <w:gridSpan w:val="2"/>
            <w:noWrap/>
            <w:vAlign w:val="center"/>
          </w:tcPr>
          <w:p w14:paraId="5EA68FB5"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100</w:t>
            </w:r>
          </w:p>
        </w:tc>
        <w:tc>
          <w:tcPr>
            <w:tcW w:w="963" w:type="dxa"/>
            <w:noWrap/>
            <w:vAlign w:val="center"/>
          </w:tcPr>
          <w:p w14:paraId="36E40CF6"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100</w:t>
            </w:r>
          </w:p>
        </w:tc>
        <w:tc>
          <w:tcPr>
            <w:tcW w:w="1021" w:type="dxa"/>
            <w:noWrap/>
            <w:vAlign w:val="center"/>
          </w:tcPr>
          <w:p w14:paraId="65D21D05"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100</w:t>
            </w:r>
          </w:p>
        </w:tc>
        <w:tc>
          <w:tcPr>
            <w:tcW w:w="992" w:type="dxa"/>
            <w:gridSpan w:val="2"/>
            <w:noWrap/>
            <w:vAlign w:val="center"/>
          </w:tcPr>
          <w:p w14:paraId="48B038FC"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100</w:t>
            </w:r>
          </w:p>
        </w:tc>
        <w:tc>
          <w:tcPr>
            <w:tcW w:w="993" w:type="dxa"/>
            <w:noWrap/>
            <w:vAlign w:val="center"/>
          </w:tcPr>
          <w:p w14:paraId="2B86F22A"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100</w:t>
            </w:r>
          </w:p>
        </w:tc>
        <w:tc>
          <w:tcPr>
            <w:tcW w:w="1105" w:type="dxa"/>
            <w:gridSpan w:val="2"/>
            <w:noWrap/>
            <w:vAlign w:val="center"/>
          </w:tcPr>
          <w:p w14:paraId="73050E32"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100</w:t>
            </w:r>
          </w:p>
        </w:tc>
        <w:tc>
          <w:tcPr>
            <w:tcW w:w="992" w:type="dxa"/>
            <w:noWrap/>
            <w:vAlign w:val="center"/>
          </w:tcPr>
          <w:p w14:paraId="23FE854F"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100</w:t>
            </w:r>
          </w:p>
        </w:tc>
      </w:tr>
      <w:tr w:rsidR="00E52F3F" w:rsidRPr="00E52F3F" w14:paraId="259A8050" w14:textId="77777777" w:rsidTr="0062573A">
        <w:trPr>
          <w:gridAfter w:val="1"/>
          <w:wAfter w:w="6646" w:type="dxa"/>
          <w:trHeight w:val="282"/>
        </w:trPr>
        <w:tc>
          <w:tcPr>
            <w:tcW w:w="2807" w:type="dxa"/>
            <w:gridSpan w:val="2"/>
            <w:noWrap/>
          </w:tcPr>
          <w:p w14:paraId="7F1F0C65" w14:textId="77777777"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rPr>
              <w:t>башка орнотуулар</w:t>
            </w:r>
          </w:p>
        </w:tc>
        <w:tc>
          <w:tcPr>
            <w:tcW w:w="1021" w:type="dxa"/>
            <w:gridSpan w:val="2"/>
            <w:noWrap/>
            <w:vAlign w:val="center"/>
          </w:tcPr>
          <w:p w14:paraId="652B6C9C"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63" w:type="dxa"/>
            <w:noWrap/>
            <w:vAlign w:val="center"/>
          </w:tcPr>
          <w:p w14:paraId="4DF2887E"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021" w:type="dxa"/>
            <w:noWrap/>
            <w:vAlign w:val="center"/>
          </w:tcPr>
          <w:p w14:paraId="6C6B3239"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gridSpan w:val="2"/>
            <w:noWrap/>
            <w:vAlign w:val="center"/>
          </w:tcPr>
          <w:p w14:paraId="6772967D"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3" w:type="dxa"/>
            <w:noWrap/>
            <w:vAlign w:val="center"/>
          </w:tcPr>
          <w:p w14:paraId="320414E6"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105" w:type="dxa"/>
            <w:gridSpan w:val="2"/>
            <w:noWrap/>
            <w:vAlign w:val="center"/>
          </w:tcPr>
          <w:p w14:paraId="61A28D13"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c>
          <w:tcPr>
            <w:tcW w:w="992" w:type="dxa"/>
            <w:noWrap/>
            <w:vAlign w:val="center"/>
          </w:tcPr>
          <w:p w14:paraId="340B03B8"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r>
      <w:tr w:rsidR="00E52F3F" w:rsidRPr="00E52F3F" w14:paraId="6B244678" w14:textId="77777777" w:rsidTr="0062573A">
        <w:trPr>
          <w:gridAfter w:val="1"/>
          <w:wAfter w:w="6646" w:type="dxa"/>
          <w:trHeight w:val="282"/>
        </w:trPr>
        <w:tc>
          <w:tcPr>
            <w:tcW w:w="2807" w:type="dxa"/>
            <w:gridSpan w:val="2"/>
            <w:noWrap/>
          </w:tcPr>
          <w:p w14:paraId="33394811" w14:textId="27C3303C"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eastAsia="Times New Roman" w:hAnsi="Times New Roman" w:cs="Times New Roman"/>
                <w:sz w:val="24"/>
                <w:szCs w:val="24"/>
                <w:lang w:eastAsia="ru-RU"/>
              </w:rPr>
              <w:t xml:space="preserve">башка кайра </w:t>
            </w:r>
            <w:r w:rsidRPr="00CE1DF4">
              <w:rPr>
                <w:rFonts w:ascii="Times New Roman" w:eastAsia="Times New Roman" w:hAnsi="Times New Roman" w:cs="Times New Roman"/>
                <w:sz w:val="24"/>
                <w:szCs w:val="24"/>
                <w:lang w:val="ky-KG" w:eastAsia="ru-RU"/>
              </w:rPr>
              <w:t>жаңылануучу</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булактар же энергияны</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үнөмдөөчү</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val="ky-KG" w:eastAsia="ru-RU"/>
              </w:rPr>
              <w:t xml:space="preserve">орнотуулар (мисалы, көпкө күйүүчү </w:t>
            </w:r>
            <w:r w:rsidRPr="00CE1DF4">
              <w:rPr>
                <w:rFonts w:ascii="Times New Roman" w:eastAsia="Times New Roman" w:hAnsi="Times New Roman" w:cs="Times New Roman"/>
                <w:sz w:val="24"/>
                <w:szCs w:val="24"/>
                <w:lang w:val="ky-KG" w:eastAsia="ru-RU"/>
              </w:rPr>
              <w:lastRenderedPageBreak/>
              <w:t>мештер ж.б.)</w:t>
            </w:r>
          </w:p>
        </w:tc>
        <w:tc>
          <w:tcPr>
            <w:tcW w:w="1021" w:type="dxa"/>
            <w:gridSpan w:val="2"/>
            <w:noWrap/>
            <w:vAlign w:val="center"/>
          </w:tcPr>
          <w:p w14:paraId="378E8732"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lastRenderedPageBreak/>
              <w:t>0</w:t>
            </w:r>
          </w:p>
        </w:tc>
        <w:tc>
          <w:tcPr>
            <w:tcW w:w="963" w:type="dxa"/>
            <w:noWrap/>
            <w:vAlign w:val="center"/>
          </w:tcPr>
          <w:p w14:paraId="71E56CE4"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021" w:type="dxa"/>
            <w:noWrap/>
            <w:vAlign w:val="center"/>
          </w:tcPr>
          <w:p w14:paraId="098F5DF8"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gridSpan w:val="2"/>
            <w:noWrap/>
            <w:vAlign w:val="center"/>
          </w:tcPr>
          <w:p w14:paraId="5C149F60"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3" w:type="dxa"/>
            <w:noWrap/>
            <w:vAlign w:val="center"/>
          </w:tcPr>
          <w:p w14:paraId="1E330D21"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105" w:type="dxa"/>
            <w:gridSpan w:val="2"/>
            <w:noWrap/>
            <w:vAlign w:val="center"/>
          </w:tcPr>
          <w:p w14:paraId="278B6A01"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c>
          <w:tcPr>
            <w:tcW w:w="992" w:type="dxa"/>
            <w:noWrap/>
            <w:vAlign w:val="center"/>
          </w:tcPr>
          <w:p w14:paraId="2A6E78FD"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r>
      <w:tr w:rsidR="00E52F3F" w:rsidRPr="00E52F3F" w14:paraId="64E1A441" w14:textId="77777777" w:rsidTr="0062573A">
        <w:trPr>
          <w:gridAfter w:val="1"/>
          <w:wAfter w:w="6646" w:type="dxa"/>
          <w:trHeight w:val="282"/>
        </w:trPr>
        <w:tc>
          <w:tcPr>
            <w:tcW w:w="2807" w:type="dxa"/>
            <w:gridSpan w:val="2"/>
            <w:noWrap/>
          </w:tcPr>
          <w:p w14:paraId="69B04B26" w14:textId="77777777"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hAnsi="Times New Roman" w:cs="Times New Roman"/>
                <w:sz w:val="24"/>
                <w:szCs w:val="24"/>
                <w:lang w:eastAsia="ru-RU"/>
              </w:rPr>
              <w:lastRenderedPageBreak/>
              <w:t>КТК полигондорунун саны (даана)</w:t>
            </w:r>
          </w:p>
        </w:tc>
        <w:tc>
          <w:tcPr>
            <w:tcW w:w="1021" w:type="dxa"/>
            <w:gridSpan w:val="2"/>
            <w:noWrap/>
            <w:vAlign w:val="center"/>
          </w:tcPr>
          <w:p w14:paraId="2B3FDDD4"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w:t>
            </w:r>
          </w:p>
        </w:tc>
        <w:tc>
          <w:tcPr>
            <w:tcW w:w="963" w:type="dxa"/>
            <w:noWrap/>
            <w:vAlign w:val="center"/>
          </w:tcPr>
          <w:p w14:paraId="4C2DCC81" w14:textId="77777777" w:rsidR="00E52F3F" w:rsidRPr="00CE1DF4" w:rsidRDefault="00E52F3F" w:rsidP="00E52F3F">
            <w:pPr>
              <w:spacing w:after="40"/>
              <w:jc w:val="right"/>
              <w:rPr>
                <w:rFonts w:ascii="Times New Roman" w:eastAsia="Times New Roman" w:hAnsi="Times New Roman" w:cs="Times New Roman"/>
                <w:sz w:val="24"/>
                <w:szCs w:val="24"/>
                <w:lang w:eastAsia="ru-RU"/>
              </w:rPr>
            </w:pPr>
          </w:p>
        </w:tc>
        <w:tc>
          <w:tcPr>
            <w:tcW w:w="1021" w:type="dxa"/>
            <w:noWrap/>
            <w:vAlign w:val="center"/>
          </w:tcPr>
          <w:p w14:paraId="140B5D70" w14:textId="77777777" w:rsidR="00E52F3F" w:rsidRPr="00CE1DF4" w:rsidRDefault="00E52F3F" w:rsidP="00E52F3F">
            <w:pPr>
              <w:jc w:val="right"/>
              <w:rPr>
                <w:rFonts w:ascii="Times New Roman" w:eastAsia="Times New Roman" w:hAnsi="Times New Roman" w:cs="Times New Roman"/>
                <w:sz w:val="24"/>
                <w:szCs w:val="24"/>
                <w:lang w:eastAsia="ru-RU"/>
              </w:rPr>
            </w:pPr>
          </w:p>
        </w:tc>
        <w:tc>
          <w:tcPr>
            <w:tcW w:w="992" w:type="dxa"/>
            <w:gridSpan w:val="2"/>
            <w:noWrap/>
            <w:vAlign w:val="center"/>
          </w:tcPr>
          <w:p w14:paraId="130C4CBC" w14:textId="77777777" w:rsidR="00E52F3F" w:rsidRPr="00CE1DF4" w:rsidRDefault="00E52F3F" w:rsidP="00E52F3F">
            <w:pPr>
              <w:jc w:val="right"/>
              <w:rPr>
                <w:rFonts w:ascii="Times New Roman" w:eastAsia="Times New Roman" w:hAnsi="Times New Roman" w:cs="Times New Roman"/>
                <w:sz w:val="24"/>
                <w:szCs w:val="24"/>
                <w:lang w:val="ky-KG" w:eastAsia="ru-RU"/>
              </w:rPr>
            </w:pPr>
          </w:p>
        </w:tc>
        <w:tc>
          <w:tcPr>
            <w:tcW w:w="993" w:type="dxa"/>
            <w:noWrap/>
            <w:vAlign w:val="center"/>
          </w:tcPr>
          <w:p w14:paraId="59E880DE"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w:t>
            </w:r>
          </w:p>
        </w:tc>
        <w:tc>
          <w:tcPr>
            <w:tcW w:w="1105" w:type="dxa"/>
            <w:gridSpan w:val="2"/>
            <w:noWrap/>
            <w:vAlign w:val="center"/>
          </w:tcPr>
          <w:p w14:paraId="47A4A3CF"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1</w:t>
            </w:r>
          </w:p>
        </w:tc>
        <w:tc>
          <w:tcPr>
            <w:tcW w:w="992" w:type="dxa"/>
            <w:noWrap/>
            <w:vAlign w:val="center"/>
          </w:tcPr>
          <w:p w14:paraId="122D09E7"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1</w:t>
            </w:r>
          </w:p>
        </w:tc>
      </w:tr>
      <w:tr w:rsidR="00E52F3F" w:rsidRPr="00E52F3F" w14:paraId="721BD121" w14:textId="77777777" w:rsidTr="0062573A">
        <w:trPr>
          <w:gridAfter w:val="1"/>
          <w:wAfter w:w="6646" w:type="dxa"/>
          <w:trHeight w:val="282"/>
        </w:trPr>
        <w:tc>
          <w:tcPr>
            <w:tcW w:w="2807" w:type="dxa"/>
            <w:gridSpan w:val="2"/>
            <w:noWrap/>
          </w:tcPr>
          <w:p w14:paraId="3F673A70" w14:textId="066E5832"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eastAsia="Times New Roman" w:hAnsi="Times New Roman" w:cs="Times New Roman"/>
                <w:sz w:val="24"/>
                <w:szCs w:val="24"/>
                <w:lang w:eastAsia="ru-RU"/>
              </w:rPr>
              <w:t>КТК</w:t>
            </w:r>
            <w:r w:rsidRPr="00CE1DF4">
              <w:rPr>
                <w:rFonts w:ascii="Times New Roman" w:eastAsia="Times New Roman" w:hAnsi="Times New Roman" w:cs="Times New Roman"/>
                <w:sz w:val="24"/>
                <w:szCs w:val="24"/>
                <w:lang w:val="ky-KG" w:eastAsia="ru-RU"/>
              </w:rPr>
              <w:t>ны</w:t>
            </w:r>
            <w:r w:rsidRPr="00CE1DF4">
              <w:rPr>
                <w:rFonts w:ascii="Times New Roman" w:eastAsia="Times New Roman" w:hAnsi="Times New Roman" w:cs="Times New Roman"/>
                <w:sz w:val="24"/>
                <w:szCs w:val="24"/>
                <w:lang w:eastAsia="ru-RU"/>
              </w:rPr>
              <w:t xml:space="preserve"> кайра иштетүү</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боюнча</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ишканалар же коңшу</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аймактардагы</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мындай</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ишканалар</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менен</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макулдашуу (бир.)</w:t>
            </w:r>
          </w:p>
        </w:tc>
        <w:tc>
          <w:tcPr>
            <w:tcW w:w="1021" w:type="dxa"/>
            <w:gridSpan w:val="2"/>
            <w:noWrap/>
            <w:vAlign w:val="center"/>
          </w:tcPr>
          <w:p w14:paraId="7639B8F2"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63" w:type="dxa"/>
            <w:noWrap/>
            <w:vAlign w:val="center"/>
          </w:tcPr>
          <w:p w14:paraId="1F790916"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021" w:type="dxa"/>
            <w:noWrap/>
            <w:vAlign w:val="center"/>
          </w:tcPr>
          <w:p w14:paraId="015E5D80"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gridSpan w:val="2"/>
            <w:noWrap/>
            <w:vAlign w:val="center"/>
          </w:tcPr>
          <w:p w14:paraId="1C359613"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w:t>
            </w:r>
          </w:p>
        </w:tc>
        <w:tc>
          <w:tcPr>
            <w:tcW w:w="993" w:type="dxa"/>
            <w:noWrap/>
            <w:vAlign w:val="center"/>
          </w:tcPr>
          <w:p w14:paraId="4ECB0E93"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1</w:t>
            </w:r>
          </w:p>
        </w:tc>
        <w:tc>
          <w:tcPr>
            <w:tcW w:w="1105" w:type="dxa"/>
            <w:gridSpan w:val="2"/>
            <w:noWrap/>
            <w:vAlign w:val="center"/>
          </w:tcPr>
          <w:p w14:paraId="5EFB012B"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1</w:t>
            </w:r>
          </w:p>
        </w:tc>
        <w:tc>
          <w:tcPr>
            <w:tcW w:w="992" w:type="dxa"/>
            <w:noWrap/>
            <w:vAlign w:val="center"/>
          </w:tcPr>
          <w:p w14:paraId="5E68B605"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1</w:t>
            </w:r>
          </w:p>
        </w:tc>
      </w:tr>
      <w:tr w:rsidR="00E52F3F" w:rsidRPr="00E52F3F" w14:paraId="1AF5AD32" w14:textId="77777777" w:rsidTr="0062573A">
        <w:trPr>
          <w:gridAfter w:val="1"/>
          <w:wAfter w:w="6646" w:type="dxa"/>
          <w:trHeight w:val="282"/>
        </w:trPr>
        <w:tc>
          <w:tcPr>
            <w:tcW w:w="2807" w:type="dxa"/>
            <w:gridSpan w:val="2"/>
            <w:noWrap/>
          </w:tcPr>
          <w:p w14:paraId="3032CDBC" w14:textId="29A00DEB"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eastAsia="Times New Roman" w:hAnsi="Times New Roman" w:cs="Times New Roman"/>
                <w:sz w:val="24"/>
                <w:szCs w:val="24"/>
                <w:lang w:val="ky-KG" w:eastAsia="ru-RU"/>
              </w:rPr>
              <w:t>Санкцияланбаган</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полигондордун саны (бир</w:t>
            </w:r>
            <w:r w:rsidRPr="00CE1DF4">
              <w:rPr>
                <w:rFonts w:ascii="Times New Roman" w:eastAsia="Times New Roman" w:hAnsi="Times New Roman" w:cs="Times New Roman"/>
                <w:sz w:val="24"/>
                <w:szCs w:val="24"/>
                <w:lang w:val="ky-KG" w:eastAsia="ru-RU"/>
              </w:rPr>
              <w:t>.</w:t>
            </w:r>
            <w:r w:rsidRPr="00CE1DF4">
              <w:rPr>
                <w:rFonts w:ascii="Times New Roman" w:eastAsia="Times New Roman" w:hAnsi="Times New Roman" w:cs="Times New Roman"/>
                <w:sz w:val="24"/>
                <w:szCs w:val="24"/>
                <w:lang w:eastAsia="ru-RU"/>
              </w:rPr>
              <w:t>)</w:t>
            </w:r>
          </w:p>
        </w:tc>
        <w:tc>
          <w:tcPr>
            <w:tcW w:w="1021" w:type="dxa"/>
            <w:gridSpan w:val="2"/>
            <w:noWrap/>
            <w:vAlign w:val="center"/>
          </w:tcPr>
          <w:p w14:paraId="280B6AC2"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63" w:type="dxa"/>
            <w:noWrap/>
            <w:vAlign w:val="center"/>
          </w:tcPr>
          <w:p w14:paraId="590B5690"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021" w:type="dxa"/>
            <w:noWrap/>
            <w:vAlign w:val="center"/>
          </w:tcPr>
          <w:p w14:paraId="2304B419"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gridSpan w:val="2"/>
            <w:noWrap/>
            <w:vAlign w:val="center"/>
          </w:tcPr>
          <w:p w14:paraId="067DD823"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3" w:type="dxa"/>
            <w:noWrap/>
            <w:vAlign w:val="center"/>
          </w:tcPr>
          <w:p w14:paraId="24D95AE8"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105" w:type="dxa"/>
            <w:gridSpan w:val="2"/>
            <w:noWrap/>
            <w:vAlign w:val="center"/>
          </w:tcPr>
          <w:p w14:paraId="418145DB"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c>
          <w:tcPr>
            <w:tcW w:w="992" w:type="dxa"/>
            <w:noWrap/>
            <w:vAlign w:val="center"/>
          </w:tcPr>
          <w:p w14:paraId="1761B8A7"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r>
      <w:tr w:rsidR="00E52F3F" w:rsidRPr="00E52F3F" w14:paraId="34A3D426" w14:textId="77777777" w:rsidTr="0062573A">
        <w:trPr>
          <w:gridAfter w:val="1"/>
          <w:wAfter w:w="6646" w:type="dxa"/>
          <w:trHeight w:val="282"/>
        </w:trPr>
        <w:tc>
          <w:tcPr>
            <w:tcW w:w="2807" w:type="dxa"/>
            <w:gridSpan w:val="2"/>
            <w:noWrap/>
          </w:tcPr>
          <w:p w14:paraId="5E02186D" w14:textId="7DAC8FE7"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eastAsia="Times New Roman" w:hAnsi="Times New Roman" w:cs="Times New Roman"/>
                <w:sz w:val="24"/>
                <w:szCs w:val="24"/>
                <w:lang w:eastAsia="ru-RU"/>
              </w:rPr>
              <w:t>Кен казып</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алуу</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тармагынын</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объекттери (бир.)</w:t>
            </w:r>
          </w:p>
        </w:tc>
        <w:tc>
          <w:tcPr>
            <w:tcW w:w="1021" w:type="dxa"/>
            <w:gridSpan w:val="2"/>
            <w:noWrap/>
            <w:vAlign w:val="center"/>
          </w:tcPr>
          <w:p w14:paraId="116FEF75"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63" w:type="dxa"/>
            <w:noWrap/>
            <w:vAlign w:val="center"/>
          </w:tcPr>
          <w:p w14:paraId="0E421786"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021" w:type="dxa"/>
            <w:noWrap/>
            <w:vAlign w:val="center"/>
          </w:tcPr>
          <w:p w14:paraId="188D361D"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gridSpan w:val="2"/>
            <w:noWrap/>
            <w:vAlign w:val="center"/>
          </w:tcPr>
          <w:p w14:paraId="7C61C67B"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3" w:type="dxa"/>
            <w:noWrap/>
            <w:vAlign w:val="center"/>
          </w:tcPr>
          <w:p w14:paraId="4E08559E"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105" w:type="dxa"/>
            <w:gridSpan w:val="2"/>
            <w:noWrap/>
            <w:vAlign w:val="center"/>
          </w:tcPr>
          <w:p w14:paraId="30C96ED5"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c>
          <w:tcPr>
            <w:tcW w:w="992" w:type="dxa"/>
            <w:noWrap/>
            <w:vAlign w:val="center"/>
          </w:tcPr>
          <w:p w14:paraId="3AADB274"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r>
      <w:tr w:rsidR="00E52F3F" w:rsidRPr="00E52F3F" w14:paraId="1D638F17" w14:textId="77777777" w:rsidTr="0062573A">
        <w:trPr>
          <w:gridAfter w:val="1"/>
          <w:wAfter w:w="6646" w:type="dxa"/>
          <w:trHeight w:val="282"/>
        </w:trPr>
        <w:tc>
          <w:tcPr>
            <w:tcW w:w="2807" w:type="dxa"/>
            <w:gridSpan w:val="2"/>
            <w:noWrap/>
          </w:tcPr>
          <w:p w14:paraId="0C0E7EA3" w14:textId="49F57640"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eastAsia="Times New Roman" w:hAnsi="Times New Roman" w:cs="Times New Roman"/>
                <w:sz w:val="24"/>
                <w:szCs w:val="24"/>
                <w:lang w:eastAsia="ru-RU"/>
              </w:rPr>
              <w:t>Экологиялык</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тобокелдиги</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жогору кен казып</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алуу</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тармагынын</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объекттери (даана)</w:t>
            </w:r>
          </w:p>
        </w:tc>
        <w:tc>
          <w:tcPr>
            <w:tcW w:w="1021" w:type="dxa"/>
            <w:gridSpan w:val="2"/>
            <w:noWrap/>
            <w:vAlign w:val="center"/>
          </w:tcPr>
          <w:p w14:paraId="231CFBF9"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63" w:type="dxa"/>
            <w:noWrap/>
            <w:vAlign w:val="center"/>
          </w:tcPr>
          <w:p w14:paraId="29FB413F" w14:textId="77777777" w:rsidR="00E52F3F" w:rsidRPr="00CE1DF4" w:rsidRDefault="00E52F3F" w:rsidP="00E52F3F">
            <w:pPr>
              <w:spacing w:after="40"/>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021" w:type="dxa"/>
            <w:noWrap/>
            <w:vAlign w:val="center"/>
          </w:tcPr>
          <w:p w14:paraId="2702D3CC"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gridSpan w:val="2"/>
            <w:noWrap/>
            <w:vAlign w:val="center"/>
          </w:tcPr>
          <w:p w14:paraId="3283FEA5"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3" w:type="dxa"/>
            <w:noWrap/>
            <w:vAlign w:val="center"/>
          </w:tcPr>
          <w:p w14:paraId="0CCCC900"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105" w:type="dxa"/>
            <w:gridSpan w:val="2"/>
            <w:noWrap/>
            <w:vAlign w:val="center"/>
          </w:tcPr>
          <w:p w14:paraId="2747BC4D"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c>
          <w:tcPr>
            <w:tcW w:w="992" w:type="dxa"/>
            <w:noWrap/>
            <w:vAlign w:val="center"/>
          </w:tcPr>
          <w:p w14:paraId="060F8B67" w14:textId="77777777" w:rsidR="00E52F3F" w:rsidRPr="00CE1DF4" w:rsidRDefault="00E52F3F" w:rsidP="00E52F3F">
            <w:pPr>
              <w:jc w:val="right"/>
              <w:rPr>
                <w:rFonts w:ascii="Times New Roman" w:eastAsia="Times New Roman" w:hAnsi="Times New Roman" w:cs="Times New Roman"/>
                <w:i/>
                <w:iCs/>
                <w:sz w:val="24"/>
                <w:szCs w:val="24"/>
                <w:lang w:val="ky-KG" w:eastAsia="ru-RU"/>
              </w:rPr>
            </w:pPr>
            <w:r w:rsidRPr="00CE1DF4">
              <w:rPr>
                <w:rFonts w:ascii="Times New Roman" w:eastAsia="Times New Roman" w:hAnsi="Times New Roman" w:cs="Times New Roman"/>
                <w:i/>
                <w:iCs/>
                <w:sz w:val="24"/>
                <w:szCs w:val="24"/>
                <w:lang w:val="ky-KG" w:eastAsia="ru-RU"/>
              </w:rPr>
              <w:t>0</w:t>
            </w:r>
          </w:p>
        </w:tc>
      </w:tr>
      <w:tr w:rsidR="00E52F3F" w:rsidRPr="00E52F3F" w14:paraId="4186B1F2" w14:textId="77777777" w:rsidTr="0062573A">
        <w:trPr>
          <w:gridAfter w:val="1"/>
          <w:wAfter w:w="6646" w:type="dxa"/>
          <w:trHeight w:val="280"/>
        </w:trPr>
        <w:tc>
          <w:tcPr>
            <w:tcW w:w="2807" w:type="dxa"/>
            <w:gridSpan w:val="2"/>
          </w:tcPr>
          <w:p w14:paraId="0F752054" w14:textId="6AB38F9D" w:rsidR="00E52F3F" w:rsidRPr="00CE1DF4" w:rsidRDefault="00E52F3F" w:rsidP="00E52F3F">
            <w:pPr>
              <w:spacing w:after="40"/>
              <w:rPr>
                <w:rFonts w:ascii="Times New Roman" w:eastAsia="Times New Roman" w:hAnsi="Times New Roman" w:cs="Times New Roman"/>
                <w:sz w:val="24"/>
                <w:szCs w:val="24"/>
                <w:lang w:eastAsia="ru-RU"/>
              </w:rPr>
            </w:pPr>
            <w:r w:rsidRPr="00CE1DF4">
              <w:rPr>
                <w:rFonts w:ascii="Times New Roman" w:eastAsia="Times New Roman" w:hAnsi="Times New Roman" w:cs="Times New Roman"/>
                <w:sz w:val="24"/>
                <w:szCs w:val="24"/>
                <w:lang w:eastAsia="ru-RU"/>
              </w:rPr>
              <w:t>Тазалоочу</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курулмалар</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аркылуу</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өткөн</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саркынды</w:t>
            </w:r>
            <w:r w:rsidR="004E0E21">
              <w:rPr>
                <w:rFonts w:ascii="Times New Roman" w:eastAsia="Times New Roman" w:hAnsi="Times New Roman" w:cs="Times New Roman"/>
                <w:sz w:val="24"/>
                <w:szCs w:val="24"/>
                <w:lang w:val="ky-KG" w:eastAsia="ru-RU"/>
              </w:rPr>
              <w:t xml:space="preserve"> </w:t>
            </w:r>
            <w:r w:rsidRPr="00CE1DF4">
              <w:rPr>
                <w:rFonts w:ascii="Times New Roman" w:eastAsia="Times New Roman" w:hAnsi="Times New Roman" w:cs="Times New Roman"/>
                <w:sz w:val="24"/>
                <w:szCs w:val="24"/>
                <w:lang w:eastAsia="ru-RU"/>
              </w:rPr>
              <w:t>суулар (%)</w:t>
            </w:r>
          </w:p>
        </w:tc>
        <w:tc>
          <w:tcPr>
            <w:tcW w:w="1021" w:type="dxa"/>
            <w:gridSpan w:val="2"/>
            <w:noWrap/>
            <w:vAlign w:val="center"/>
          </w:tcPr>
          <w:p w14:paraId="1B65E81F"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63" w:type="dxa"/>
            <w:noWrap/>
            <w:vAlign w:val="center"/>
          </w:tcPr>
          <w:p w14:paraId="2F86AA2E"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021" w:type="dxa"/>
            <w:noWrap/>
            <w:vAlign w:val="center"/>
          </w:tcPr>
          <w:p w14:paraId="5C3B7409"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gridSpan w:val="2"/>
            <w:noWrap/>
            <w:vAlign w:val="center"/>
          </w:tcPr>
          <w:p w14:paraId="6FDF687D"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3" w:type="dxa"/>
            <w:noWrap/>
            <w:vAlign w:val="center"/>
          </w:tcPr>
          <w:p w14:paraId="68B880D7"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1105" w:type="dxa"/>
            <w:gridSpan w:val="2"/>
            <w:noWrap/>
            <w:vAlign w:val="center"/>
          </w:tcPr>
          <w:p w14:paraId="093394A5"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c>
          <w:tcPr>
            <w:tcW w:w="992" w:type="dxa"/>
            <w:noWrap/>
            <w:vAlign w:val="center"/>
          </w:tcPr>
          <w:p w14:paraId="1ADA3DEF" w14:textId="77777777" w:rsidR="00E52F3F" w:rsidRPr="00CE1DF4" w:rsidRDefault="00E52F3F" w:rsidP="00E52F3F">
            <w:pPr>
              <w:jc w:val="right"/>
              <w:rPr>
                <w:rFonts w:ascii="Times New Roman" w:eastAsia="Times New Roman" w:hAnsi="Times New Roman" w:cs="Times New Roman"/>
                <w:sz w:val="24"/>
                <w:szCs w:val="24"/>
                <w:lang w:val="ky-KG" w:eastAsia="ru-RU"/>
              </w:rPr>
            </w:pPr>
            <w:r w:rsidRPr="00CE1DF4">
              <w:rPr>
                <w:rFonts w:ascii="Times New Roman" w:eastAsia="Times New Roman" w:hAnsi="Times New Roman" w:cs="Times New Roman"/>
                <w:sz w:val="24"/>
                <w:szCs w:val="24"/>
                <w:lang w:val="ky-KG" w:eastAsia="ru-RU"/>
              </w:rPr>
              <w:t>0</w:t>
            </w:r>
          </w:p>
        </w:tc>
      </w:tr>
      <w:tr w:rsidR="00E52F3F" w:rsidRPr="00E52F3F" w14:paraId="39051C8D" w14:textId="77777777" w:rsidTr="0024410D">
        <w:trPr>
          <w:gridAfter w:val="1"/>
          <w:wAfter w:w="6646" w:type="dxa"/>
          <w:trHeight w:val="280"/>
        </w:trPr>
        <w:tc>
          <w:tcPr>
            <w:tcW w:w="9894" w:type="dxa"/>
            <w:gridSpan w:val="12"/>
            <w:vAlign w:val="center"/>
          </w:tcPr>
          <w:p w14:paraId="67656CA0" w14:textId="77777777" w:rsidR="00E52F3F" w:rsidRPr="00E52F3F" w:rsidRDefault="00E52F3F" w:rsidP="00E52F3F">
            <w:pPr>
              <w:rPr>
                <w:rFonts w:ascii="Times New Roman" w:eastAsia="Times New Roman" w:hAnsi="Times New Roman" w:cs="Times New Roman"/>
                <w:sz w:val="24"/>
                <w:szCs w:val="24"/>
                <w:lang w:eastAsia="ru-RU"/>
              </w:rPr>
            </w:pPr>
          </w:p>
        </w:tc>
      </w:tr>
      <w:tr w:rsidR="00E52F3F" w:rsidRPr="00E52F3F" w14:paraId="4E69257D" w14:textId="77777777" w:rsidTr="0062573A">
        <w:trPr>
          <w:gridAfter w:val="1"/>
          <w:wAfter w:w="6646" w:type="dxa"/>
          <w:trHeight w:val="290"/>
        </w:trPr>
        <w:tc>
          <w:tcPr>
            <w:tcW w:w="6804" w:type="dxa"/>
            <w:gridSpan w:val="8"/>
          </w:tcPr>
          <w:p w14:paraId="142532AE" w14:textId="064D7582"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7.2. Учурдагы</w:t>
            </w:r>
            <w:r w:rsidR="004E0E21">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кырдаал</w:t>
            </w:r>
            <w:r w:rsidRPr="00E52F3F">
              <w:rPr>
                <w:rFonts w:ascii="Times New Roman" w:hAnsi="Times New Roman" w:cs="Times New Roman"/>
                <w:b/>
                <w:bCs/>
                <w:sz w:val="24"/>
                <w:szCs w:val="24"/>
                <w:lang w:val="ky-KG"/>
              </w:rPr>
              <w:t>га анализ жүргүзүү</w:t>
            </w:r>
          </w:p>
        </w:tc>
        <w:tc>
          <w:tcPr>
            <w:tcW w:w="3090" w:type="dxa"/>
            <w:gridSpan w:val="4"/>
            <w:shd w:val="clear" w:color="auto" w:fill="D9D9D9" w:themeFill="background1" w:themeFillShade="D9"/>
          </w:tcPr>
          <w:p w14:paraId="7215EE70" w14:textId="77777777" w:rsidR="00E52F3F" w:rsidRPr="00E52F3F" w:rsidRDefault="00E52F3F" w:rsidP="00E52F3F">
            <w:pPr>
              <w:spacing w:after="40"/>
              <w:rPr>
                <w:rFonts w:ascii="Times New Roman" w:hAnsi="Times New Roman" w:cs="Times New Roman"/>
                <w:i/>
                <w:iCs/>
                <w:sz w:val="24"/>
                <w:szCs w:val="24"/>
              </w:rPr>
            </w:pPr>
          </w:p>
        </w:tc>
      </w:tr>
      <w:tr w:rsidR="00E52F3F" w:rsidRPr="00E52F3F" w14:paraId="2573620B" w14:textId="77777777" w:rsidTr="0024410D">
        <w:trPr>
          <w:gridAfter w:val="1"/>
          <w:wAfter w:w="6646" w:type="dxa"/>
        </w:trPr>
        <w:tc>
          <w:tcPr>
            <w:tcW w:w="9894" w:type="dxa"/>
            <w:gridSpan w:val="12"/>
          </w:tcPr>
          <w:p w14:paraId="36CF90DA" w14:textId="77777777" w:rsidR="00CE1DF4" w:rsidRPr="00ED17F0" w:rsidRDefault="00CE1DF4" w:rsidP="00CE1DF4">
            <w:pPr>
              <w:rPr>
                <w:rFonts w:ascii="Times New Roman" w:eastAsia="Times New Roman" w:hAnsi="Times New Roman" w:cs="Times New Roman"/>
                <w:sz w:val="24"/>
                <w:szCs w:val="24"/>
                <w:lang w:eastAsia="ru-RU"/>
              </w:rPr>
            </w:pPr>
            <w:r w:rsidRPr="00ED17F0">
              <w:rPr>
                <w:rFonts w:ascii="Times New Roman" w:eastAsia="Times New Roman" w:hAnsi="Times New Roman" w:cs="Times New Roman"/>
                <w:sz w:val="24"/>
                <w:szCs w:val="24"/>
                <w:lang w:eastAsia="ru-RU"/>
              </w:rPr>
              <w:t>Айыл аймагындагы уй жандыктарынын санынын көбөйүшү жакынкы жана алыскы жайыттарга терс таасирин тийгизип жатат.</w:t>
            </w:r>
            <w:r>
              <w:rPr>
                <w:rFonts w:ascii="Times New Roman" w:eastAsia="Times New Roman" w:hAnsi="Times New Roman" w:cs="Times New Roman"/>
                <w:sz w:val="24"/>
                <w:szCs w:val="24"/>
                <w:lang w:eastAsia="ru-RU"/>
              </w:rPr>
              <w:t xml:space="preserve"> </w:t>
            </w:r>
            <w:r w:rsidRPr="00ED17F0">
              <w:rPr>
                <w:rFonts w:ascii="Times New Roman" w:eastAsia="Times New Roman" w:hAnsi="Times New Roman" w:cs="Times New Roman"/>
                <w:sz w:val="24"/>
                <w:szCs w:val="24"/>
                <w:lang w:eastAsia="ru-RU"/>
              </w:rPr>
              <w:t>Жайыттардын ашыкча пайдаланылышы экосистеманын бузулушуна жана чөптүн регенерациясынын начарлашына алып келет.</w:t>
            </w:r>
          </w:p>
          <w:p w14:paraId="53F4D688" w14:textId="77777777" w:rsidR="00CE1DF4" w:rsidRPr="00ED17F0" w:rsidRDefault="00CE1DF4" w:rsidP="00CE1DF4">
            <w:pPr>
              <w:rPr>
                <w:rFonts w:ascii="Times New Roman" w:eastAsia="Times New Roman" w:hAnsi="Times New Roman" w:cs="Times New Roman"/>
                <w:sz w:val="24"/>
                <w:szCs w:val="24"/>
                <w:lang w:eastAsia="ru-RU"/>
              </w:rPr>
            </w:pPr>
            <w:r w:rsidRPr="00ED17F0">
              <w:rPr>
                <w:rFonts w:ascii="Times New Roman" w:eastAsia="Times New Roman" w:hAnsi="Times New Roman" w:cs="Times New Roman"/>
                <w:sz w:val="24"/>
                <w:szCs w:val="24"/>
                <w:lang w:eastAsia="ru-RU"/>
              </w:rPr>
              <w:t>Союз мезгилинен калган жугуштуу оорулардын очоктору айыл аймагында дагы эле бар.</w:t>
            </w:r>
          </w:p>
          <w:p w14:paraId="72D7095A" w14:textId="77777777" w:rsidR="00CE1DF4" w:rsidRPr="00ED17F0" w:rsidRDefault="00CE1DF4" w:rsidP="00CE1DF4">
            <w:pPr>
              <w:rPr>
                <w:rFonts w:ascii="Times New Roman" w:eastAsia="Times New Roman" w:hAnsi="Times New Roman" w:cs="Times New Roman"/>
                <w:sz w:val="24"/>
                <w:szCs w:val="24"/>
                <w:lang w:eastAsia="ru-RU"/>
              </w:rPr>
            </w:pPr>
            <w:r w:rsidRPr="00ED17F0">
              <w:rPr>
                <w:rFonts w:ascii="Times New Roman" w:eastAsia="Times New Roman" w:hAnsi="Times New Roman" w:cs="Times New Roman"/>
                <w:sz w:val="24"/>
                <w:szCs w:val="24"/>
                <w:lang w:eastAsia="ru-RU"/>
              </w:rPr>
              <w:t>Бул очоктор экологияга жана коомдук ден соолукка кооптуу.</w:t>
            </w:r>
          </w:p>
          <w:p w14:paraId="3E8EBBC1" w14:textId="77777777" w:rsidR="00CE1DF4" w:rsidRPr="00ED17F0" w:rsidRDefault="00CE1DF4" w:rsidP="00CE1DF4">
            <w:pPr>
              <w:rPr>
                <w:rFonts w:ascii="Times New Roman" w:eastAsia="Times New Roman" w:hAnsi="Times New Roman" w:cs="Times New Roman"/>
                <w:sz w:val="24"/>
                <w:szCs w:val="24"/>
                <w:lang w:eastAsia="ru-RU"/>
              </w:rPr>
            </w:pPr>
            <w:r w:rsidRPr="00ED17F0">
              <w:rPr>
                <w:rFonts w:ascii="Times New Roman" w:eastAsia="Times New Roman" w:hAnsi="Times New Roman" w:cs="Times New Roman"/>
                <w:sz w:val="24"/>
                <w:szCs w:val="24"/>
                <w:lang w:eastAsia="ru-RU"/>
              </w:rPr>
              <w:t>Айылдарда борбордук канализация жок болгондуктан, саркынды суулар септиктер аркылуу жер астына сиңүүдө.Бул жер астындагы суу булактарынын булганышына жана санитардык коопсуздуктун бузулушуна алып келет.</w:t>
            </w:r>
            <w:r>
              <w:rPr>
                <w:rFonts w:ascii="Times New Roman" w:eastAsia="Times New Roman" w:hAnsi="Times New Roman" w:cs="Times New Roman"/>
                <w:sz w:val="24"/>
                <w:szCs w:val="24"/>
                <w:lang w:eastAsia="ru-RU"/>
              </w:rPr>
              <w:t xml:space="preserve"> </w:t>
            </w:r>
            <w:r w:rsidRPr="00ED17F0">
              <w:rPr>
                <w:rFonts w:ascii="Times New Roman" w:eastAsia="Times New Roman" w:hAnsi="Times New Roman" w:cs="Times New Roman"/>
                <w:sz w:val="24"/>
                <w:szCs w:val="24"/>
                <w:lang w:eastAsia="ru-RU"/>
              </w:rPr>
              <w:t>Сайлардын жээктеринен уруксатсыз таш, шагал алуу суунун көлөмүнүн көбөйүшүнө жана сел коркунучунун жогорулашына алып келүүдө.</w:t>
            </w:r>
            <w:r>
              <w:rPr>
                <w:rFonts w:ascii="Times New Roman" w:eastAsia="Times New Roman" w:hAnsi="Times New Roman" w:cs="Times New Roman"/>
                <w:sz w:val="24"/>
                <w:szCs w:val="24"/>
                <w:lang w:eastAsia="ru-RU"/>
              </w:rPr>
              <w:t xml:space="preserve"> </w:t>
            </w:r>
            <w:r w:rsidRPr="00ED17F0">
              <w:rPr>
                <w:rFonts w:ascii="Times New Roman" w:eastAsia="Times New Roman" w:hAnsi="Times New Roman" w:cs="Times New Roman"/>
                <w:sz w:val="24"/>
                <w:szCs w:val="24"/>
                <w:lang w:eastAsia="ru-RU"/>
              </w:rPr>
              <w:t>Сел келип, тургундардын коопсуздугуна жана инфраструктурага зыян келтирүү коркунучу бар.</w:t>
            </w:r>
          </w:p>
          <w:p w14:paraId="028AE4AD" w14:textId="04C5B0E9" w:rsidR="00E52F3F" w:rsidRPr="00E52F3F" w:rsidRDefault="00CE1DF4" w:rsidP="00CE1DF4">
            <w:pPr>
              <w:rPr>
                <w:rFonts w:ascii="Times New Roman" w:eastAsia="Times New Roman" w:hAnsi="Times New Roman" w:cs="Times New Roman"/>
                <w:sz w:val="24"/>
                <w:szCs w:val="24"/>
                <w:lang w:eastAsia="ru-RU"/>
              </w:rPr>
            </w:pPr>
            <w:r w:rsidRPr="00ED17F0">
              <w:rPr>
                <w:rFonts w:ascii="Times New Roman" w:eastAsia="Times New Roman" w:hAnsi="Times New Roman" w:cs="Times New Roman"/>
                <w:sz w:val="24"/>
                <w:szCs w:val="24"/>
                <w:lang w:eastAsia="ru-RU"/>
              </w:rPr>
              <w:t>Арал айылындагы айланасы тосулган свалка колдонулуп жатат, бирок таштанды жайгаштыруу үчүн полигон куруу зарыл.</w:t>
            </w:r>
            <w:r>
              <w:rPr>
                <w:rFonts w:ascii="Times New Roman" w:eastAsia="Times New Roman" w:hAnsi="Times New Roman" w:cs="Times New Roman"/>
                <w:sz w:val="24"/>
                <w:szCs w:val="24"/>
                <w:lang w:eastAsia="ru-RU"/>
              </w:rPr>
              <w:t xml:space="preserve"> </w:t>
            </w:r>
            <w:r w:rsidRPr="00ED17F0">
              <w:rPr>
                <w:rFonts w:ascii="Times New Roman" w:eastAsia="Times New Roman" w:hAnsi="Times New Roman" w:cs="Times New Roman"/>
                <w:sz w:val="24"/>
                <w:szCs w:val="24"/>
                <w:lang w:eastAsia="ru-RU"/>
              </w:rPr>
              <w:t>Жеткиликтүү полигондун жоктугу экологиялык маселелерди жаратат жана таштандыны туура эмес жайгаштырууга алып келет. Жыл сайын жаз айларында көчөттөр отургузуу боюнча үч айлык иш-чаралар өткөрүлүүдө.</w:t>
            </w:r>
            <w:r>
              <w:rPr>
                <w:rFonts w:ascii="Times New Roman" w:eastAsia="Times New Roman" w:hAnsi="Times New Roman" w:cs="Times New Roman"/>
                <w:sz w:val="24"/>
                <w:szCs w:val="24"/>
                <w:lang w:eastAsia="ru-RU"/>
              </w:rPr>
              <w:t xml:space="preserve"> </w:t>
            </w:r>
            <w:r w:rsidRPr="00ED17F0">
              <w:rPr>
                <w:rFonts w:ascii="Times New Roman" w:eastAsia="Times New Roman" w:hAnsi="Times New Roman" w:cs="Times New Roman"/>
                <w:sz w:val="24"/>
                <w:szCs w:val="24"/>
                <w:lang w:eastAsia="ru-RU"/>
              </w:rPr>
              <w:t>Көчөттөрдү отургузуу иштеринин көлөмү жетишсиз жана алардын натыйжалуулугун көзөмөлдөө үчүн узак мөөнөттүү пландар жок.</w:t>
            </w:r>
          </w:p>
        </w:tc>
      </w:tr>
      <w:tr w:rsidR="00E52F3F" w:rsidRPr="00E52F3F" w14:paraId="482C52B9" w14:textId="77777777" w:rsidTr="0024410D">
        <w:trPr>
          <w:gridAfter w:val="1"/>
          <w:wAfter w:w="6646" w:type="dxa"/>
        </w:trPr>
        <w:tc>
          <w:tcPr>
            <w:tcW w:w="9894" w:type="dxa"/>
            <w:gridSpan w:val="12"/>
          </w:tcPr>
          <w:p w14:paraId="56850562" w14:textId="77777777" w:rsidR="00E52F3F" w:rsidRPr="00E52F3F" w:rsidRDefault="00E52F3F" w:rsidP="00E52F3F">
            <w:pPr>
              <w:rPr>
                <w:rFonts w:ascii="Times New Roman" w:hAnsi="Times New Roman" w:cs="Times New Roman"/>
                <w:sz w:val="24"/>
                <w:szCs w:val="24"/>
                <w:lang w:val="ky-KG"/>
              </w:rPr>
            </w:pPr>
          </w:p>
        </w:tc>
      </w:tr>
      <w:tr w:rsidR="00E52F3F" w:rsidRPr="00E52F3F" w14:paraId="692202EC" w14:textId="77777777" w:rsidTr="0062573A">
        <w:trPr>
          <w:gridAfter w:val="1"/>
          <w:wAfter w:w="6646" w:type="dxa"/>
          <w:trHeight w:val="290"/>
        </w:trPr>
        <w:tc>
          <w:tcPr>
            <w:tcW w:w="6804" w:type="dxa"/>
            <w:gridSpan w:val="8"/>
          </w:tcPr>
          <w:p w14:paraId="676E600B"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7.3. Экология маселелери</w:t>
            </w:r>
          </w:p>
        </w:tc>
        <w:tc>
          <w:tcPr>
            <w:tcW w:w="3090" w:type="dxa"/>
            <w:gridSpan w:val="4"/>
            <w:shd w:val="clear" w:color="auto" w:fill="D9D9D9" w:themeFill="background1" w:themeFillShade="D9"/>
          </w:tcPr>
          <w:p w14:paraId="106761DD" w14:textId="77777777" w:rsidR="00E52F3F" w:rsidRPr="00E52F3F" w:rsidRDefault="00E52F3F" w:rsidP="00E52F3F">
            <w:pPr>
              <w:spacing w:after="40"/>
              <w:rPr>
                <w:rFonts w:ascii="Times New Roman" w:hAnsi="Times New Roman" w:cs="Times New Roman"/>
                <w:i/>
                <w:iCs/>
                <w:sz w:val="24"/>
                <w:szCs w:val="24"/>
              </w:rPr>
            </w:pPr>
          </w:p>
        </w:tc>
      </w:tr>
      <w:tr w:rsidR="00E52F3F" w:rsidRPr="00E52F3F" w14:paraId="13ADE499" w14:textId="77777777" w:rsidTr="00F023F7">
        <w:trPr>
          <w:gridAfter w:val="1"/>
          <w:wAfter w:w="6646" w:type="dxa"/>
        </w:trPr>
        <w:tc>
          <w:tcPr>
            <w:tcW w:w="2807" w:type="dxa"/>
            <w:gridSpan w:val="2"/>
          </w:tcPr>
          <w:p w14:paraId="58D6F4F2" w14:textId="77777777"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Артыкчылык</w:t>
            </w:r>
          </w:p>
        </w:tc>
        <w:tc>
          <w:tcPr>
            <w:tcW w:w="3543" w:type="dxa"/>
            <w:gridSpan w:val="5"/>
          </w:tcPr>
          <w:p w14:paraId="497FC041" w14:textId="502BA2B3"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Мүмкүн</w:t>
            </w:r>
            <w:r w:rsidR="004E0E21">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болгон</w:t>
            </w:r>
            <w:r w:rsidR="004E0E21">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чаралардын</w:t>
            </w:r>
            <w:r w:rsidR="004E0E21">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жалпы</w:t>
            </w:r>
            <w:r w:rsidR="004E0E21">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сүрөттөлүшү</w:t>
            </w:r>
          </w:p>
        </w:tc>
        <w:tc>
          <w:tcPr>
            <w:tcW w:w="3544" w:type="dxa"/>
            <w:gridSpan w:val="5"/>
          </w:tcPr>
          <w:p w14:paraId="44FF5D5F" w14:textId="3C0DB404" w:rsidR="00E52F3F" w:rsidRPr="00E52F3F" w:rsidRDefault="00E52F3F" w:rsidP="00E52F3F">
            <w:pPr>
              <w:spacing w:after="40"/>
              <w:rPr>
                <w:rFonts w:ascii="Times New Roman" w:hAnsi="Times New Roman" w:cs="Times New Roman"/>
                <w:b/>
                <w:bCs/>
                <w:sz w:val="24"/>
                <w:szCs w:val="24"/>
              </w:rPr>
            </w:pPr>
            <w:r w:rsidRPr="00E52F3F">
              <w:rPr>
                <w:rFonts w:ascii="Times New Roman" w:hAnsi="Times New Roman" w:cs="Times New Roman"/>
                <w:b/>
                <w:bCs/>
                <w:sz w:val="24"/>
                <w:szCs w:val="24"/>
              </w:rPr>
              <w:t>Күтүлгөн</w:t>
            </w:r>
            <w:r w:rsidR="004E0E21">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натыйжа</w:t>
            </w:r>
            <w:r w:rsidR="004E0E21">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жана</w:t>
            </w:r>
            <w:r w:rsidR="004E0E21">
              <w:rPr>
                <w:rFonts w:ascii="Times New Roman" w:hAnsi="Times New Roman" w:cs="Times New Roman"/>
                <w:b/>
                <w:bCs/>
                <w:sz w:val="24"/>
                <w:szCs w:val="24"/>
                <w:lang w:val="ky-KG"/>
              </w:rPr>
              <w:t xml:space="preserve"> </w:t>
            </w:r>
            <w:r w:rsidRPr="00E52F3F">
              <w:rPr>
                <w:rFonts w:ascii="Times New Roman" w:hAnsi="Times New Roman" w:cs="Times New Roman"/>
                <w:b/>
                <w:bCs/>
                <w:sz w:val="24"/>
                <w:szCs w:val="24"/>
              </w:rPr>
              <w:t>мөөнөттөр</w:t>
            </w:r>
          </w:p>
        </w:tc>
      </w:tr>
      <w:tr w:rsidR="00E52F3F" w:rsidRPr="00E62DDE" w14:paraId="7B19BCE6" w14:textId="77777777" w:rsidTr="00F023F7">
        <w:trPr>
          <w:gridAfter w:val="1"/>
          <w:wAfter w:w="6646" w:type="dxa"/>
        </w:trPr>
        <w:tc>
          <w:tcPr>
            <w:tcW w:w="2807" w:type="dxa"/>
            <w:gridSpan w:val="2"/>
          </w:tcPr>
          <w:p w14:paraId="11278851"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Жайыттарды деградациядан алдын алуу.</w:t>
            </w:r>
          </w:p>
          <w:p w14:paraId="34A550E3" w14:textId="77777777" w:rsidR="00E52F3F" w:rsidRPr="00E52F3F" w:rsidRDefault="00E52F3F" w:rsidP="00E52F3F">
            <w:pPr>
              <w:rPr>
                <w:rFonts w:ascii="Times New Roman" w:hAnsi="Times New Roman" w:cs="Times New Roman"/>
                <w:sz w:val="24"/>
                <w:szCs w:val="24"/>
              </w:rPr>
            </w:pPr>
          </w:p>
          <w:p w14:paraId="451CD68D" w14:textId="77777777" w:rsidR="00E52F3F" w:rsidRPr="00E52F3F" w:rsidRDefault="00E52F3F" w:rsidP="00E52F3F">
            <w:pPr>
              <w:rPr>
                <w:rFonts w:ascii="Times New Roman" w:hAnsi="Times New Roman" w:cs="Times New Roman"/>
                <w:sz w:val="24"/>
                <w:szCs w:val="24"/>
              </w:rPr>
            </w:pPr>
          </w:p>
          <w:p w14:paraId="7E5FC100" w14:textId="77777777" w:rsidR="00E52F3F" w:rsidRPr="00E52F3F" w:rsidRDefault="00E52F3F" w:rsidP="00E52F3F">
            <w:pPr>
              <w:rPr>
                <w:rFonts w:ascii="Times New Roman" w:hAnsi="Times New Roman" w:cs="Times New Roman"/>
                <w:sz w:val="24"/>
                <w:szCs w:val="24"/>
              </w:rPr>
            </w:pPr>
          </w:p>
        </w:tc>
        <w:tc>
          <w:tcPr>
            <w:tcW w:w="3543" w:type="dxa"/>
            <w:gridSpan w:val="5"/>
          </w:tcPr>
          <w:p w14:paraId="3A7C1EC7"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rPr>
              <w:t>Малдынжайыткаболгонжүгү</w:t>
            </w:r>
            <w:r w:rsidRPr="00E52F3F">
              <w:rPr>
                <w:rFonts w:ascii="Times New Roman" w:hAnsi="Times New Roman" w:cs="Times New Roman"/>
                <w:sz w:val="24"/>
                <w:szCs w:val="24"/>
                <w:lang w:val="ky-KG"/>
              </w:rPr>
              <w:t>н сактоо боюнча жергиликтуу тургундарга тушундуруу иштерин жургузуу:</w:t>
            </w:r>
          </w:p>
          <w:p w14:paraId="46B582D9"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Жайыттарга чоптордун уруктарын себуу иштерин уюштуруу.</w:t>
            </w:r>
          </w:p>
          <w:p w14:paraId="3C698E68"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 xml:space="preserve">Асыл тукумдуу бодо малдарды, койлорду багуу боюнча </w:t>
            </w:r>
            <w:r w:rsidRPr="00E52F3F">
              <w:rPr>
                <w:rFonts w:ascii="Times New Roman" w:hAnsi="Times New Roman" w:cs="Times New Roman"/>
                <w:sz w:val="24"/>
                <w:szCs w:val="24"/>
                <w:lang w:val="ky-KG"/>
              </w:rPr>
              <w:lastRenderedPageBreak/>
              <w:t>дыйкандарга окууларды откорууну уюштурууга комок корсотуу.</w:t>
            </w:r>
          </w:p>
        </w:tc>
        <w:tc>
          <w:tcPr>
            <w:tcW w:w="3544" w:type="dxa"/>
            <w:gridSpan w:val="5"/>
          </w:tcPr>
          <w:p w14:paraId="388901E0"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lastRenderedPageBreak/>
              <w:t>2025-2027-жж. Деградацияга учураган жайыттардын жер аянттары азаят.</w:t>
            </w:r>
          </w:p>
        </w:tc>
      </w:tr>
      <w:tr w:rsidR="00E52F3F" w:rsidRPr="00E52F3F" w14:paraId="1EA54CFF" w14:textId="77777777" w:rsidTr="00F023F7">
        <w:trPr>
          <w:gridAfter w:val="1"/>
          <w:wAfter w:w="6646" w:type="dxa"/>
        </w:trPr>
        <w:tc>
          <w:tcPr>
            <w:tcW w:w="2807" w:type="dxa"/>
            <w:gridSpan w:val="2"/>
          </w:tcPr>
          <w:p w14:paraId="2570AB2F"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lastRenderedPageBreak/>
              <w:t>Жугуштуу оорулардын очогун тизмесин даярдоо.</w:t>
            </w:r>
          </w:p>
          <w:p w14:paraId="6E63E5A4" w14:textId="77777777" w:rsidR="00E52F3F" w:rsidRPr="00E52F3F" w:rsidRDefault="00E52F3F" w:rsidP="00E52F3F">
            <w:pPr>
              <w:rPr>
                <w:rFonts w:ascii="Times New Roman" w:hAnsi="Times New Roman" w:cs="Times New Roman"/>
                <w:sz w:val="24"/>
                <w:szCs w:val="24"/>
                <w:lang w:val="ky-KG"/>
              </w:rPr>
            </w:pPr>
          </w:p>
        </w:tc>
        <w:tc>
          <w:tcPr>
            <w:tcW w:w="3543" w:type="dxa"/>
            <w:gridSpan w:val="5"/>
          </w:tcPr>
          <w:p w14:paraId="096DADEE"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Жугуштуу оорулардын очокторун заласыздандыруу иштери жургузулот.</w:t>
            </w:r>
          </w:p>
        </w:tc>
        <w:tc>
          <w:tcPr>
            <w:tcW w:w="3544" w:type="dxa"/>
            <w:gridSpan w:val="5"/>
          </w:tcPr>
          <w:p w14:paraId="4FB645EC"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Жугуштуу ооруларды алдын алуу чаралары корулот.</w:t>
            </w:r>
          </w:p>
        </w:tc>
      </w:tr>
      <w:tr w:rsidR="00E52F3F" w:rsidRPr="00E52F3F" w14:paraId="74278492" w14:textId="77777777" w:rsidTr="00F023F7">
        <w:trPr>
          <w:gridAfter w:val="1"/>
          <w:wAfter w:w="6646" w:type="dxa"/>
        </w:trPr>
        <w:tc>
          <w:tcPr>
            <w:tcW w:w="2807" w:type="dxa"/>
            <w:gridSpan w:val="2"/>
          </w:tcPr>
          <w:p w14:paraId="46879972"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Сайлардын жээктерин бекемдоо иштерин жургузуу.</w:t>
            </w:r>
          </w:p>
          <w:p w14:paraId="5B1676D7" w14:textId="77777777" w:rsidR="00E52F3F" w:rsidRPr="00E52F3F" w:rsidRDefault="00E52F3F" w:rsidP="00E52F3F">
            <w:pPr>
              <w:rPr>
                <w:rFonts w:ascii="Times New Roman" w:hAnsi="Times New Roman" w:cs="Times New Roman"/>
                <w:sz w:val="24"/>
                <w:szCs w:val="24"/>
                <w:lang w:val="ky-KG"/>
              </w:rPr>
            </w:pPr>
          </w:p>
        </w:tc>
        <w:tc>
          <w:tcPr>
            <w:tcW w:w="3543" w:type="dxa"/>
            <w:gridSpan w:val="5"/>
          </w:tcPr>
          <w:p w14:paraId="07D9FA70" w14:textId="77777777"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Сайлардын жээктерине габион орнотуу иштери уюштурулат.</w:t>
            </w:r>
          </w:p>
        </w:tc>
        <w:tc>
          <w:tcPr>
            <w:tcW w:w="3544" w:type="dxa"/>
            <w:gridSpan w:val="5"/>
          </w:tcPr>
          <w:p w14:paraId="5069567B" w14:textId="412680D9" w:rsidR="00E52F3F" w:rsidRPr="00E52F3F" w:rsidRDefault="00E52F3F" w:rsidP="00E52F3F">
            <w:pPr>
              <w:rPr>
                <w:rFonts w:ascii="Times New Roman" w:hAnsi="Times New Roman" w:cs="Times New Roman"/>
                <w:sz w:val="24"/>
                <w:szCs w:val="24"/>
                <w:lang w:val="ky-KG"/>
              </w:rPr>
            </w:pPr>
            <w:r w:rsidRPr="00E52F3F">
              <w:rPr>
                <w:rFonts w:ascii="Times New Roman" w:hAnsi="Times New Roman" w:cs="Times New Roman"/>
                <w:sz w:val="24"/>
                <w:szCs w:val="24"/>
                <w:lang w:val="ky-KG"/>
              </w:rPr>
              <w:t>Социалдык объектилер жана калктуу конуштар сел коркунучунан алдын алуу иштери жургузулот</w:t>
            </w:r>
          </w:p>
        </w:tc>
      </w:tr>
      <w:bookmarkEnd w:id="0"/>
    </w:tbl>
    <w:p w14:paraId="2B15D7B7" w14:textId="1E9285FA" w:rsidR="00385DD9" w:rsidRDefault="00385DD9" w:rsidP="00E52F3F">
      <w:pPr>
        <w:spacing w:line="240" w:lineRule="auto"/>
        <w:rPr>
          <w:rFonts w:ascii="Times New Roman" w:hAnsi="Times New Roman" w:cs="Times New Roman"/>
          <w:sz w:val="24"/>
          <w:szCs w:val="24"/>
          <w:lang w:val="ky-KG"/>
        </w:rPr>
      </w:pPr>
    </w:p>
    <w:p w14:paraId="762A96F1" w14:textId="1FF7027B" w:rsidR="004E0E21" w:rsidRPr="00E52F3F" w:rsidRDefault="004E0E21" w:rsidP="00E52F3F">
      <w:pPr>
        <w:spacing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Д.Садырбаев айыл өкмөтүнун башчысы                                                                    А.Бекибаев </w:t>
      </w:r>
    </w:p>
    <w:sectPr w:rsidR="004E0E21" w:rsidRPr="00E52F3F" w:rsidSect="00FE35A2">
      <w:footerReference w:type="default" r:id="rId8"/>
      <w:footerReference w:type="first" r:id="rId9"/>
      <w:pgSz w:w="11906" w:h="16838"/>
      <w:pgMar w:top="709" w:right="850" w:bottom="851" w:left="1276"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E4D41" w14:textId="77777777" w:rsidR="00242E78" w:rsidRDefault="00242E78" w:rsidP="00F8734B">
      <w:pPr>
        <w:spacing w:after="0" w:line="240" w:lineRule="auto"/>
      </w:pPr>
      <w:r>
        <w:separator/>
      </w:r>
    </w:p>
  </w:endnote>
  <w:endnote w:type="continuationSeparator" w:id="0">
    <w:p w14:paraId="5C87CF65" w14:textId="77777777" w:rsidR="00242E78" w:rsidRDefault="00242E78" w:rsidP="00F8734B">
      <w:pPr>
        <w:spacing w:after="0" w:line="240" w:lineRule="auto"/>
      </w:pPr>
      <w:r>
        <w:continuationSeparator/>
      </w:r>
    </w:p>
  </w:endnote>
  <w:endnote w:type="continuationNotice" w:id="1">
    <w:p w14:paraId="7841F967" w14:textId="77777777" w:rsidR="00242E78" w:rsidRDefault="00242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931836"/>
      <w:docPartObj>
        <w:docPartGallery w:val="Page Numbers (Bottom of Page)"/>
        <w:docPartUnique/>
      </w:docPartObj>
    </w:sdtPr>
    <w:sdtContent>
      <w:p w14:paraId="3408688E" w14:textId="2B8DE96A" w:rsidR="00E62DDE" w:rsidRDefault="00E62DDE" w:rsidP="00F8734B">
        <w:pPr>
          <w:pStyle w:val="a7"/>
          <w:jc w:val="right"/>
        </w:pPr>
        <w:r>
          <w:fldChar w:fldCharType="begin"/>
        </w:r>
        <w:r>
          <w:instrText>PAGE   \* MERGEFORMAT</w:instrText>
        </w:r>
        <w:r>
          <w:fldChar w:fldCharType="separate"/>
        </w:r>
        <w:r w:rsidR="00C21820">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178544"/>
      <w:docPartObj>
        <w:docPartGallery w:val="Page Numbers (Bottom of Page)"/>
        <w:docPartUnique/>
      </w:docPartObj>
    </w:sdtPr>
    <w:sdtContent>
      <w:p w14:paraId="2DED763B" w14:textId="77777777" w:rsidR="00E62DDE" w:rsidRDefault="00E62DDE">
        <w:pPr>
          <w:pStyle w:val="a7"/>
          <w:jc w:val="right"/>
        </w:pPr>
        <w:r>
          <w:fldChar w:fldCharType="begin"/>
        </w:r>
        <w:r>
          <w:instrText>PAGE   \* MERGEFORMAT</w:instrText>
        </w:r>
        <w:r>
          <w:fldChar w:fldCharType="separate"/>
        </w:r>
        <w:r>
          <w:t>2</w:t>
        </w:r>
        <w:r>
          <w:fldChar w:fldCharType="end"/>
        </w:r>
      </w:p>
    </w:sdtContent>
  </w:sdt>
  <w:p w14:paraId="09DD72E1" w14:textId="77777777" w:rsidR="00E62DDE" w:rsidRDefault="00E62DD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3E880" w14:textId="77777777" w:rsidR="00242E78" w:rsidRDefault="00242E78" w:rsidP="00F8734B">
      <w:pPr>
        <w:spacing w:after="0" w:line="240" w:lineRule="auto"/>
      </w:pPr>
      <w:r>
        <w:separator/>
      </w:r>
    </w:p>
  </w:footnote>
  <w:footnote w:type="continuationSeparator" w:id="0">
    <w:p w14:paraId="5401AB13" w14:textId="77777777" w:rsidR="00242E78" w:rsidRDefault="00242E78" w:rsidP="00F8734B">
      <w:pPr>
        <w:spacing w:after="0" w:line="240" w:lineRule="auto"/>
      </w:pPr>
      <w:r>
        <w:continuationSeparator/>
      </w:r>
    </w:p>
  </w:footnote>
  <w:footnote w:type="continuationNotice" w:id="1">
    <w:p w14:paraId="0B38C7CB" w14:textId="77777777" w:rsidR="00242E78" w:rsidRDefault="00242E78">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B53B0"/>
    <w:multiLevelType w:val="hybridMultilevel"/>
    <w:tmpl w:val="C51A0B14"/>
    <w:lvl w:ilvl="0" w:tplc="49DC0FEC">
      <w:start w:val="1"/>
      <w:numFmt w:val="bullet"/>
      <w:pStyle w:val="1"/>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C41264"/>
    <w:multiLevelType w:val="hybridMultilevel"/>
    <w:tmpl w:val="4A9A4D4E"/>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64819DC"/>
    <w:multiLevelType w:val="multilevel"/>
    <w:tmpl w:val="9EFE20C0"/>
    <w:lvl w:ilvl="0">
      <w:start w:val="1"/>
      <w:numFmt w:val="decimal"/>
      <w:pStyle w:val="10"/>
      <w:lvlText w:val="%1."/>
      <w:lvlJc w:val="left"/>
      <w:pPr>
        <w:ind w:left="720" w:hanging="360"/>
      </w:pPr>
      <w:rPr>
        <w:rFonts w:hint="default"/>
      </w:rPr>
    </w:lvl>
    <w:lvl w:ilvl="1">
      <w:start w:val="2"/>
      <w:numFmt w:val="decimal"/>
      <w:pStyle w:val="2"/>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476D6653"/>
    <w:multiLevelType w:val="hybridMultilevel"/>
    <w:tmpl w:val="AC9A4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F738C8"/>
    <w:multiLevelType w:val="multilevel"/>
    <w:tmpl w:val="3048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E23458"/>
    <w:rsid w:val="000006A5"/>
    <w:rsid w:val="00001DE9"/>
    <w:rsid w:val="00002B5A"/>
    <w:rsid w:val="00003682"/>
    <w:rsid w:val="00003AA1"/>
    <w:rsid w:val="0000419F"/>
    <w:rsid w:val="00004A46"/>
    <w:rsid w:val="00004AE3"/>
    <w:rsid w:val="00004B3E"/>
    <w:rsid w:val="0000613A"/>
    <w:rsid w:val="00011183"/>
    <w:rsid w:val="00011511"/>
    <w:rsid w:val="0001237D"/>
    <w:rsid w:val="00013170"/>
    <w:rsid w:val="00013301"/>
    <w:rsid w:val="0001355D"/>
    <w:rsid w:val="00013638"/>
    <w:rsid w:val="00014616"/>
    <w:rsid w:val="00014DB5"/>
    <w:rsid w:val="0001566A"/>
    <w:rsid w:val="000160F5"/>
    <w:rsid w:val="000174AC"/>
    <w:rsid w:val="000178AE"/>
    <w:rsid w:val="00020E56"/>
    <w:rsid w:val="00020E66"/>
    <w:rsid w:val="00021B08"/>
    <w:rsid w:val="000241CC"/>
    <w:rsid w:val="00025E82"/>
    <w:rsid w:val="00026B0B"/>
    <w:rsid w:val="00026F20"/>
    <w:rsid w:val="0002748B"/>
    <w:rsid w:val="00027767"/>
    <w:rsid w:val="00030CF8"/>
    <w:rsid w:val="000346A9"/>
    <w:rsid w:val="0003538B"/>
    <w:rsid w:val="000359D6"/>
    <w:rsid w:val="00035EB6"/>
    <w:rsid w:val="00041235"/>
    <w:rsid w:val="00041881"/>
    <w:rsid w:val="00041C6D"/>
    <w:rsid w:val="000425A8"/>
    <w:rsid w:val="00044C6F"/>
    <w:rsid w:val="00045045"/>
    <w:rsid w:val="00045302"/>
    <w:rsid w:val="00045EE8"/>
    <w:rsid w:val="00050EB9"/>
    <w:rsid w:val="00051DB4"/>
    <w:rsid w:val="00052782"/>
    <w:rsid w:val="00052C8F"/>
    <w:rsid w:val="00052E72"/>
    <w:rsid w:val="000532BF"/>
    <w:rsid w:val="00053926"/>
    <w:rsid w:val="00053E15"/>
    <w:rsid w:val="00054D55"/>
    <w:rsid w:val="000562DF"/>
    <w:rsid w:val="000577FD"/>
    <w:rsid w:val="00057CFC"/>
    <w:rsid w:val="00060AF3"/>
    <w:rsid w:val="000612C5"/>
    <w:rsid w:val="00062B71"/>
    <w:rsid w:val="00064C7F"/>
    <w:rsid w:val="000677A7"/>
    <w:rsid w:val="00070F9C"/>
    <w:rsid w:val="00071578"/>
    <w:rsid w:val="00071C11"/>
    <w:rsid w:val="0007231B"/>
    <w:rsid w:val="000723B3"/>
    <w:rsid w:val="0007266D"/>
    <w:rsid w:val="00074013"/>
    <w:rsid w:val="00074F5F"/>
    <w:rsid w:val="000807F8"/>
    <w:rsid w:val="0008177D"/>
    <w:rsid w:val="000817FB"/>
    <w:rsid w:val="00082B23"/>
    <w:rsid w:val="000831A8"/>
    <w:rsid w:val="00083DE0"/>
    <w:rsid w:val="0008445F"/>
    <w:rsid w:val="00084829"/>
    <w:rsid w:val="00085A31"/>
    <w:rsid w:val="00085B20"/>
    <w:rsid w:val="00086072"/>
    <w:rsid w:val="00086851"/>
    <w:rsid w:val="000869AA"/>
    <w:rsid w:val="000874AC"/>
    <w:rsid w:val="00087ECB"/>
    <w:rsid w:val="00092CBE"/>
    <w:rsid w:val="0009310B"/>
    <w:rsid w:val="00094248"/>
    <w:rsid w:val="0009466D"/>
    <w:rsid w:val="000A06CD"/>
    <w:rsid w:val="000A12BD"/>
    <w:rsid w:val="000A15B8"/>
    <w:rsid w:val="000A1CB1"/>
    <w:rsid w:val="000A2DDF"/>
    <w:rsid w:val="000A329C"/>
    <w:rsid w:val="000A4172"/>
    <w:rsid w:val="000A4276"/>
    <w:rsid w:val="000A4C25"/>
    <w:rsid w:val="000A5ADF"/>
    <w:rsid w:val="000A6952"/>
    <w:rsid w:val="000A745B"/>
    <w:rsid w:val="000A78E0"/>
    <w:rsid w:val="000B006C"/>
    <w:rsid w:val="000B0C16"/>
    <w:rsid w:val="000B10A5"/>
    <w:rsid w:val="000B2797"/>
    <w:rsid w:val="000B5144"/>
    <w:rsid w:val="000B5280"/>
    <w:rsid w:val="000B5D97"/>
    <w:rsid w:val="000B72B2"/>
    <w:rsid w:val="000C09D0"/>
    <w:rsid w:val="000C13BA"/>
    <w:rsid w:val="000C2240"/>
    <w:rsid w:val="000C26EA"/>
    <w:rsid w:val="000C4838"/>
    <w:rsid w:val="000C4EF0"/>
    <w:rsid w:val="000C63EA"/>
    <w:rsid w:val="000D0961"/>
    <w:rsid w:val="000D1325"/>
    <w:rsid w:val="000D16ED"/>
    <w:rsid w:val="000D2BA0"/>
    <w:rsid w:val="000D2BAE"/>
    <w:rsid w:val="000D2DF5"/>
    <w:rsid w:val="000D3C6A"/>
    <w:rsid w:val="000D42A5"/>
    <w:rsid w:val="000D7514"/>
    <w:rsid w:val="000D7FF0"/>
    <w:rsid w:val="000E089E"/>
    <w:rsid w:val="000E0DE8"/>
    <w:rsid w:val="000E2ACB"/>
    <w:rsid w:val="000E36EB"/>
    <w:rsid w:val="000E55F4"/>
    <w:rsid w:val="000E5AEA"/>
    <w:rsid w:val="000E6342"/>
    <w:rsid w:val="000E7605"/>
    <w:rsid w:val="000E7D7B"/>
    <w:rsid w:val="000F02EC"/>
    <w:rsid w:val="000F0303"/>
    <w:rsid w:val="000F08F4"/>
    <w:rsid w:val="000F4154"/>
    <w:rsid w:val="000F460A"/>
    <w:rsid w:val="000F6406"/>
    <w:rsid w:val="0010002F"/>
    <w:rsid w:val="00101B39"/>
    <w:rsid w:val="00104CF4"/>
    <w:rsid w:val="00105C65"/>
    <w:rsid w:val="00107956"/>
    <w:rsid w:val="00111600"/>
    <w:rsid w:val="001143FF"/>
    <w:rsid w:val="00114EB9"/>
    <w:rsid w:val="00115684"/>
    <w:rsid w:val="0011613E"/>
    <w:rsid w:val="001202EC"/>
    <w:rsid w:val="00120CAB"/>
    <w:rsid w:val="00120F31"/>
    <w:rsid w:val="001211A7"/>
    <w:rsid w:val="00123DB1"/>
    <w:rsid w:val="00125304"/>
    <w:rsid w:val="001262E4"/>
    <w:rsid w:val="00126852"/>
    <w:rsid w:val="001270B1"/>
    <w:rsid w:val="00127F94"/>
    <w:rsid w:val="0013237B"/>
    <w:rsid w:val="001326DA"/>
    <w:rsid w:val="0013278D"/>
    <w:rsid w:val="001327D7"/>
    <w:rsid w:val="00132A09"/>
    <w:rsid w:val="0013322F"/>
    <w:rsid w:val="0013567A"/>
    <w:rsid w:val="00137618"/>
    <w:rsid w:val="00137F64"/>
    <w:rsid w:val="001402D0"/>
    <w:rsid w:val="00141E74"/>
    <w:rsid w:val="0014354A"/>
    <w:rsid w:val="001442EB"/>
    <w:rsid w:val="00144D50"/>
    <w:rsid w:val="00145967"/>
    <w:rsid w:val="00151510"/>
    <w:rsid w:val="00152559"/>
    <w:rsid w:val="00152EE7"/>
    <w:rsid w:val="00153752"/>
    <w:rsid w:val="001543B6"/>
    <w:rsid w:val="00156C38"/>
    <w:rsid w:val="0016008C"/>
    <w:rsid w:val="001608AE"/>
    <w:rsid w:val="00160B78"/>
    <w:rsid w:val="00161D92"/>
    <w:rsid w:val="00163A8D"/>
    <w:rsid w:val="00163EF3"/>
    <w:rsid w:val="00164CF4"/>
    <w:rsid w:val="001650D3"/>
    <w:rsid w:val="00167982"/>
    <w:rsid w:val="00170F14"/>
    <w:rsid w:val="00171091"/>
    <w:rsid w:val="00171486"/>
    <w:rsid w:val="001719B7"/>
    <w:rsid w:val="00172608"/>
    <w:rsid w:val="00173794"/>
    <w:rsid w:val="0017549F"/>
    <w:rsid w:val="00175E34"/>
    <w:rsid w:val="00176E64"/>
    <w:rsid w:val="00183CF6"/>
    <w:rsid w:val="001873F9"/>
    <w:rsid w:val="00192E84"/>
    <w:rsid w:val="00193D6A"/>
    <w:rsid w:val="00195CBB"/>
    <w:rsid w:val="001A25A4"/>
    <w:rsid w:val="001A2703"/>
    <w:rsid w:val="001A2D46"/>
    <w:rsid w:val="001A354E"/>
    <w:rsid w:val="001A50E6"/>
    <w:rsid w:val="001A521C"/>
    <w:rsid w:val="001A605F"/>
    <w:rsid w:val="001A6A08"/>
    <w:rsid w:val="001A6B4D"/>
    <w:rsid w:val="001B0409"/>
    <w:rsid w:val="001B0513"/>
    <w:rsid w:val="001B1F6D"/>
    <w:rsid w:val="001B2109"/>
    <w:rsid w:val="001B29B1"/>
    <w:rsid w:val="001B2CA6"/>
    <w:rsid w:val="001B43B3"/>
    <w:rsid w:val="001B6558"/>
    <w:rsid w:val="001B753C"/>
    <w:rsid w:val="001B7C06"/>
    <w:rsid w:val="001C24EB"/>
    <w:rsid w:val="001C4C50"/>
    <w:rsid w:val="001C5A5D"/>
    <w:rsid w:val="001C63E0"/>
    <w:rsid w:val="001C6AD8"/>
    <w:rsid w:val="001D1AF5"/>
    <w:rsid w:val="001D26F9"/>
    <w:rsid w:val="001D2C77"/>
    <w:rsid w:val="001D4BD6"/>
    <w:rsid w:val="001D4E92"/>
    <w:rsid w:val="001D535A"/>
    <w:rsid w:val="001D5B0B"/>
    <w:rsid w:val="001E10B1"/>
    <w:rsid w:val="001E1829"/>
    <w:rsid w:val="001E2F9F"/>
    <w:rsid w:val="001E3D5F"/>
    <w:rsid w:val="001E3F0F"/>
    <w:rsid w:val="001E49A9"/>
    <w:rsid w:val="001E4CB7"/>
    <w:rsid w:val="001E667A"/>
    <w:rsid w:val="001E73CD"/>
    <w:rsid w:val="001E7626"/>
    <w:rsid w:val="001F2CB6"/>
    <w:rsid w:val="001F3DF6"/>
    <w:rsid w:val="001F4A77"/>
    <w:rsid w:val="001F4BBE"/>
    <w:rsid w:val="0020084C"/>
    <w:rsid w:val="00201D7F"/>
    <w:rsid w:val="00202203"/>
    <w:rsid w:val="00202739"/>
    <w:rsid w:val="00202F30"/>
    <w:rsid w:val="002039C9"/>
    <w:rsid w:val="002040FC"/>
    <w:rsid w:val="00210249"/>
    <w:rsid w:val="0021027B"/>
    <w:rsid w:val="00210D8E"/>
    <w:rsid w:val="00210F3C"/>
    <w:rsid w:val="00211549"/>
    <w:rsid w:val="0021229F"/>
    <w:rsid w:val="00213659"/>
    <w:rsid w:val="00213D74"/>
    <w:rsid w:val="00213E6D"/>
    <w:rsid w:val="00215FCD"/>
    <w:rsid w:val="0021673D"/>
    <w:rsid w:val="00216AFD"/>
    <w:rsid w:val="00216BEB"/>
    <w:rsid w:val="00217554"/>
    <w:rsid w:val="00217DC7"/>
    <w:rsid w:val="00220766"/>
    <w:rsid w:val="002207AF"/>
    <w:rsid w:val="00221AFD"/>
    <w:rsid w:val="0022227E"/>
    <w:rsid w:val="002237DE"/>
    <w:rsid w:val="002248E3"/>
    <w:rsid w:val="002268DC"/>
    <w:rsid w:val="00226943"/>
    <w:rsid w:val="00226DA0"/>
    <w:rsid w:val="00227444"/>
    <w:rsid w:val="00230801"/>
    <w:rsid w:val="00230A22"/>
    <w:rsid w:val="00231A75"/>
    <w:rsid w:val="0023282F"/>
    <w:rsid w:val="0023495F"/>
    <w:rsid w:val="00234CEE"/>
    <w:rsid w:val="00235D12"/>
    <w:rsid w:val="00235D97"/>
    <w:rsid w:val="002360E0"/>
    <w:rsid w:val="00237DFA"/>
    <w:rsid w:val="00240192"/>
    <w:rsid w:val="00240827"/>
    <w:rsid w:val="00240AFF"/>
    <w:rsid w:val="002410CE"/>
    <w:rsid w:val="00242E78"/>
    <w:rsid w:val="0024410D"/>
    <w:rsid w:val="002456CA"/>
    <w:rsid w:val="002478BA"/>
    <w:rsid w:val="00250F49"/>
    <w:rsid w:val="00251F4D"/>
    <w:rsid w:val="0025369C"/>
    <w:rsid w:val="00253CAE"/>
    <w:rsid w:val="00255190"/>
    <w:rsid w:val="00255A35"/>
    <w:rsid w:val="00256049"/>
    <w:rsid w:val="0025758A"/>
    <w:rsid w:val="00257D8D"/>
    <w:rsid w:val="0026064A"/>
    <w:rsid w:val="0026182C"/>
    <w:rsid w:val="00267331"/>
    <w:rsid w:val="00272F5D"/>
    <w:rsid w:val="0027317E"/>
    <w:rsid w:val="00273DC9"/>
    <w:rsid w:val="002757FD"/>
    <w:rsid w:val="00276425"/>
    <w:rsid w:val="00276E28"/>
    <w:rsid w:val="0028011E"/>
    <w:rsid w:val="00280EA5"/>
    <w:rsid w:val="002814D2"/>
    <w:rsid w:val="002817F8"/>
    <w:rsid w:val="002818F0"/>
    <w:rsid w:val="002819B5"/>
    <w:rsid w:val="0028254E"/>
    <w:rsid w:val="00284293"/>
    <w:rsid w:val="002843C9"/>
    <w:rsid w:val="002846A6"/>
    <w:rsid w:val="0028478C"/>
    <w:rsid w:val="00285DEC"/>
    <w:rsid w:val="0029003A"/>
    <w:rsid w:val="002903B4"/>
    <w:rsid w:val="002905D6"/>
    <w:rsid w:val="00291672"/>
    <w:rsid w:val="0029465D"/>
    <w:rsid w:val="00294A3C"/>
    <w:rsid w:val="00296973"/>
    <w:rsid w:val="002A031B"/>
    <w:rsid w:val="002A0FCC"/>
    <w:rsid w:val="002A147A"/>
    <w:rsid w:val="002A1AE5"/>
    <w:rsid w:val="002A2F8D"/>
    <w:rsid w:val="002A38A5"/>
    <w:rsid w:val="002A3A33"/>
    <w:rsid w:val="002A3D18"/>
    <w:rsid w:val="002A4A7F"/>
    <w:rsid w:val="002A511B"/>
    <w:rsid w:val="002A5E72"/>
    <w:rsid w:val="002B0E51"/>
    <w:rsid w:val="002B1777"/>
    <w:rsid w:val="002B5208"/>
    <w:rsid w:val="002B6F39"/>
    <w:rsid w:val="002B7717"/>
    <w:rsid w:val="002B7A2A"/>
    <w:rsid w:val="002C0C7B"/>
    <w:rsid w:val="002C1A08"/>
    <w:rsid w:val="002C20CD"/>
    <w:rsid w:val="002C2A68"/>
    <w:rsid w:val="002C6557"/>
    <w:rsid w:val="002C7CFD"/>
    <w:rsid w:val="002D19E7"/>
    <w:rsid w:val="002D1DFA"/>
    <w:rsid w:val="002D3128"/>
    <w:rsid w:val="002D4F23"/>
    <w:rsid w:val="002D51A9"/>
    <w:rsid w:val="002D6D9B"/>
    <w:rsid w:val="002D6E7A"/>
    <w:rsid w:val="002E00CF"/>
    <w:rsid w:val="002E026A"/>
    <w:rsid w:val="002E0356"/>
    <w:rsid w:val="002E0AD2"/>
    <w:rsid w:val="002E0E1E"/>
    <w:rsid w:val="002E2B00"/>
    <w:rsid w:val="002E411F"/>
    <w:rsid w:val="002E48F8"/>
    <w:rsid w:val="002E5C74"/>
    <w:rsid w:val="002E634F"/>
    <w:rsid w:val="002E6403"/>
    <w:rsid w:val="002E7691"/>
    <w:rsid w:val="002F1032"/>
    <w:rsid w:val="002F108E"/>
    <w:rsid w:val="002F29BB"/>
    <w:rsid w:val="002F35EA"/>
    <w:rsid w:val="002F499F"/>
    <w:rsid w:val="002F50F6"/>
    <w:rsid w:val="002F576D"/>
    <w:rsid w:val="002F6B80"/>
    <w:rsid w:val="0030288A"/>
    <w:rsid w:val="00302AE1"/>
    <w:rsid w:val="00303139"/>
    <w:rsid w:val="00305E9E"/>
    <w:rsid w:val="003076B2"/>
    <w:rsid w:val="00307C5D"/>
    <w:rsid w:val="00312463"/>
    <w:rsid w:val="0031268E"/>
    <w:rsid w:val="00314143"/>
    <w:rsid w:val="00314381"/>
    <w:rsid w:val="00315EE8"/>
    <w:rsid w:val="00317020"/>
    <w:rsid w:val="00317876"/>
    <w:rsid w:val="00317A10"/>
    <w:rsid w:val="00320631"/>
    <w:rsid w:val="00321CDB"/>
    <w:rsid w:val="003225A9"/>
    <w:rsid w:val="00322FB7"/>
    <w:rsid w:val="00324300"/>
    <w:rsid w:val="00325EA9"/>
    <w:rsid w:val="00326364"/>
    <w:rsid w:val="003268C5"/>
    <w:rsid w:val="003318C4"/>
    <w:rsid w:val="00331A3E"/>
    <w:rsid w:val="0033324A"/>
    <w:rsid w:val="003337F9"/>
    <w:rsid w:val="00333CFE"/>
    <w:rsid w:val="00333F58"/>
    <w:rsid w:val="00334A0C"/>
    <w:rsid w:val="00334D9D"/>
    <w:rsid w:val="00335850"/>
    <w:rsid w:val="00336343"/>
    <w:rsid w:val="0034045F"/>
    <w:rsid w:val="00340A0C"/>
    <w:rsid w:val="00341DA5"/>
    <w:rsid w:val="00341F63"/>
    <w:rsid w:val="00342B77"/>
    <w:rsid w:val="00343C6A"/>
    <w:rsid w:val="00343D86"/>
    <w:rsid w:val="003442CE"/>
    <w:rsid w:val="00345C52"/>
    <w:rsid w:val="003462F9"/>
    <w:rsid w:val="00347E24"/>
    <w:rsid w:val="003516A7"/>
    <w:rsid w:val="003534A2"/>
    <w:rsid w:val="00353830"/>
    <w:rsid w:val="00354717"/>
    <w:rsid w:val="00354877"/>
    <w:rsid w:val="00355DB5"/>
    <w:rsid w:val="003560B7"/>
    <w:rsid w:val="0035645A"/>
    <w:rsid w:val="00356FE9"/>
    <w:rsid w:val="00357570"/>
    <w:rsid w:val="003606AD"/>
    <w:rsid w:val="00360913"/>
    <w:rsid w:val="00361005"/>
    <w:rsid w:val="00364768"/>
    <w:rsid w:val="003648F0"/>
    <w:rsid w:val="00364CC7"/>
    <w:rsid w:val="003660FA"/>
    <w:rsid w:val="003662EB"/>
    <w:rsid w:val="0036665F"/>
    <w:rsid w:val="00367E33"/>
    <w:rsid w:val="00367F13"/>
    <w:rsid w:val="0037135C"/>
    <w:rsid w:val="00372780"/>
    <w:rsid w:val="00372AF7"/>
    <w:rsid w:val="003751EF"/>
    <w:rsid w:val="00375430"/>
    <w:rsid w:val="003759EA"/>
    <w:rsid w:val="00376E00"/>
    <w:rsid w:val="0037754C"/>
    <w:rsid w:val="003819FA"/>
    <w:rsid w:val="0038223E"/>
    <w:rsid w:val="003846A4"/>
    <w:rsid w:val="0038476B"/>
    <w:rsid w:val="003852E9"/>
    <w:rsid w:val="00385A45"/>
    <w:rsid w:val="00385DD9"/>
    <w:rsid w:val="00386887"/>
    <w:rsid w:val="00386EB8"/>
    <w:rsid w:val="0039080D"/>
    <w:rsid w:val="00391CDA"/>
    <w:rsid w:val="0039389C"/>
    <w:rsid w:val="00395444"/>
    <w:rsid w:val="00395B29"/>
    <w:rsid w:val="00397997"/>
    <w:rsid w:val="00397E35"/>
    <w:rsid w:val="003A1F21"/>
    <w:rsid w:val="003A3333"/>
    <w:rsid w:val="003A48AD"/>
    <w:rsid w:val="003A5B79"/>
    <w:rsid w:val="003A7AA7"/>
    <w:rsid w:val="003B0ADC"/>
    <w:rsid w:val="003B2454"/>
    <w:rsid w:val="003B39FD"/>
    <w:rsid w:val="003B4BFD"/>
    <w:rsid w:val="003B5F20"/>
    <w:rsid w:val="003B712F"/>
    <w:rsid w:val="003C0559"/>
    <w:rsid w:val="003C091B"/>
    <w:rsid w:val="003C12E9"/>
    <w:rsid w:val="003C6438"/>
    <w:rsid w:val="003D102C"/>
    <w:rsid w:val="003D130A"/>
    <w:rsid w:val="003D1961"/>
    <w:rsid w:val="003D2DC9"/>
    <w:rsid w:val="003D31FB"/>
    <w:rsid w:val="003D3DAA"/>
    <w:rsid w:val="003D6303"/>
    <w:rsid w:val="003D679C"/>
    <w:rsid w:val="003D7C0D"/>
    <w:rsid w:val="003E24A2"/>
    <w:rsid w:val="003E5973"/>
    <w:rsid w:val="003E5BFE"/>
    <w:rsid w:val="003E60CA"/>
    <w:rsid w:val="003F1380"/>
    <w:rsid w:val="003F225E"/>
    <w:rsid w:val="003F48B1"/>
    <w:rsid w:val="003F4C88"/>
    <w:rsid w:val="003F6367"/>
    <w:rsid w:val="003F6492"/>
    <w:rsid w:val="003F7E98"/>
    <w:rsid w:val="004005F7"/>
    <w:rsid w:val="00400F8E"/>
    <w:rsid w:val="00401318"/>
    <w:rsid w:val="004036B6"/>
    <w:rsid w:val="0040385F"/>
    <w:rsid w:val="0040480D"/>
    <w:rsid w:val="0040486B"/>
    <w:rsid w:val="00404A35"/>
    <w:rsid w:val="00406FBE"/>
    <w:rsid w:val="004109EB"/>
    <w:rsid w:val="004127F0"/>
    <w:rsid w:val="00412FCB"/>
    <w:rsid w:val="004137DA"/>
    <w:rsid w:val="004175FE"/>
    <w:rsid w:val="0041781D"/>
    <w:rsid w:val="00420D2A"/>
    <w:rsid w:val="0042149A"/>
    <w:rsid w:val="004215D6"/>
    <w:rsid w:val="00421C6B"/>
    <w:rsid w:val="00422398"/>
    <w:rsid w:val="00422A69"/>
    <w:rsid w:val="004248CD"/>
    <w:rsid w:val="00425383"/>
    <w:rsid w:val="00425D08"/>
    <w:rsid w:val="00425DC8"/>
    <w:rsid w:val="004261FB"/>
    <w:rsid w:val="004273D2"/>
    <w:rsid w:val="0043058A"/>
    <w:rsid w:val="0043147F"/>
    <w:rsid w:val="00431942"/>
    <w:rsid w:val="00433F93"/>
    <w:rsid w:val="00435470"/>
    <w:rsid w:val="004379D1"/>
    <w:rsid w:val="00437D87"/>
    <w:rsid w:val="00441152"/>
    <w:rsid w:val="00445332"/>
    <w:rsid w:val="00445440"/>
    <w:rsid w:val="00445D81"/>
    <w:rsid w:val="0044664A"/>
    <w:rsid w:val="00447ACE"/>
    <w:rsid w:val="00447BAB"/>
    <w:rsid w:val="004523E8"/>
    <w:rsid w:val="00452900"/>
    <w:rsid w:val="00452F5B"/>
    <w:rsid w:val="004548EC"/>
    <w:rsid w:val="00454A18"/>
    <w:rsid w:val="00454BF4"/>
    <w:rsid w:val="00455B1A"/>
    <w:rsid w:val="00456714"/>
    <w:rsid w:val="004578BE"/>
    <w:rsid w:val="00457BD6"/>
    <w:rsid w:val="00461756"/>
    <w:rsid w:val="00461FC4"/>
    <w:rsid w:val="00463506"/>
    <w:rsid w:val="0046402A"/>
    <w:rsid w:val="00465B57"/>
    <w:rsid w:val="00466B60"/>
    <w:rsid w:val="004671EC"/>
    <w:rsid w:val="00467C20"/>
    <w:rsid w:val="00472AE9"/>
    <w:rsid w:val="00473932"/>
    <w:rsid w:val="004744F4"/>
    <w:rsid w:val="0047623D"/>
    <w:rsid w:val="004762C4"/>
    <w:rsid w:val="0047688B"/>
    <w:rsid w:val="00481902"/>
    <w:rsid w:val="00482222"/>
    <w:rsid w:val="004825A9"/>
    <w:rsid w:val="004836EA"/>
    <w:rsid w:val="004842B1"/>
    <w:rsid w:val="00485383"/>
    <w:rsid w:val="00486033"/>
    <w:rsid w:val="00487615"/>
    <w:rsid w:val="00490598"/>
    <w:rsid w:val="004907CE"/>
    <w:rsid w:val="004907FC"/>
    <w:rsid w:val="0049094E"/>
    <w:rsid w:val="00490C93"/>
    <w:rsid w:val="004918AC"/>
    <w:rsid w:val="00494059"/>
    <w:rsid w:val="00494CAF"/>
    <w:rsid w:val="004964C9"/>
    <w:rsid w:val="00496508"/>
    <w:rsid w:val="00496A5D"/>
    <w:rsid w:val="004975F0"/>
    <w:rsid w:val="004A04C1"/>
    <w:rsid w:val="004A189D"/>
    <w:rsid w:val="004A27B8"/>
    <w:rsid w:val="004A38EF"/>
    <w:rsid w:val="004A42B7"/>
    <w:rsid w:val="004A6829"/>
    <w:rsid w:val="004A7E3C"/>
    <w:rsid w:val="004B1B38"/>
    <w:rsid w:val="004B2424"/>
    <w:rsid w:val="004B349C"/>
    <w:rsid w:val="004B45F8"/>
    <w:rsid w:val="004B4875"/>
    <w:rsid w:val="004B5DE9"/>
    <w:rsid w:val="004B635A"/>
    <w:rsid w:val="004B68A5"/>
    <w:rsid w:val="004B7113"/>
    <w:rsid w:val="004B7F41"/>
    <w:rsid w:val="004C0091"/>
    <w:rsid w:val="004C0818"/>
    <w:rsid w:val="004C4DA5"/>
    <w:rsid w:val="004C50A6"/>
    <w:rsid w:val="004C666A"/>
    <w:rsid w:val="004C669C"/>
    <w:rsid w:val="004C6E49"/>
    <w:rsid w:val="004C6E6E"/>
    <w:rsid w:val="004C7ACE"/>
    <w:rsid w:val="004D075B"/>
    <w:rsid w:val="004D0F9C"/>
    <w:rsid w:val="004D2F3E"/>
    <w:rsid w:val="004D31EB"/>
    <w:rsid w:val="004D38EC"/>
    <w:rsid w:val="004D4466"/>
    <w:rsid w:val="004D45D8"/>
    <w:rsid w:val="004D574C"/>
    <w:rsid w:val="004D787F"/>
    <w:rsid w:val="004E018A"/>
    <w:rsid w:val="004E0D0B"/>
    <w:rsid w:val="004E0E21"/>
    <w:rsid w:val="004E67A1"/>
    <w:rsid w:val="004F0306"/>
    <w:rsid w:val="004F0FD3"/>
    <w:rsid w:val="004F36BD"/>
    <w:rsid w:val="004F41E4"/>
    <w:rsid w:val="004F6993"/>
    <w:rsid w:val="00501316"/>
    <w:rsid w:val="00501C8B"/>
    <w:rsid w:val="00501CB7"/>
    <w:rsid w:val="0050296D"/>
    <w:rsid w:val="00502985"/>
    <w:rsid w:val="00502CC1"/>
    <w:rsid w:val="00504812"/>
    <w:rsid w:val="00504838"/>
    <w:rsid w:val="00504F9E"/>
    <w:rsid w:val="0050532B"/>
    <w:rsid w:val="0050650A"/>
    <w:rsid w:val="0050650C"/>
    <w:rsid w:val="00506DE6"/>
    <w:rsid w:val="0050731C"/>
    <w:rsid w:val="00510232"/>
    <w:rsid w:val="005111E6"/>
    <w:rsid w:val="005118EA"/>
    <w:rsid w:val="00511D5C"/>
    <w:rsid w:val="00511F65"/>
    <w:rsid w:val="0051246A"/>
    <w:rsid w:val="00512744"/>
    <w:rsid w:val="0052169D"/>
    <w:rsid w:val="0052172E"/>
    <w:rsid w:val="00523B27"/>
    <w:rsid w:val="0052428C"/>
    <w:rsid w:val="00524CEF"/>
    <w:rsid w:val="005253B0"/>
    <w:rsid w:val="005262D6"/>
    <w:rsid w:val="0052671E"/>
    <w:rsid w:val="0052726E"/>
    <w:rsid w:val="005303CA"/>
    <w:rsid w:val="0053041F"/>
    <w:rsid w:val="005318ED"/>
    <w:rsid w:val="00533450"/>
    <w:rsid w:val="00533531"/>
    <w:rsid w:val="005337C3"/>
    <w:rsid w:val="005338DA"/>
    <w:rsid w:val="00533A5E"/>
    <w:rsid w:val="00534286"/>
    <w:rsid w:val="0053523D"/>
    <w:rsid w:val="0053569F"/>
    <w:rsid w:val="005360E5"/>
    <w:rsid w:val="005446CB"/>
    <w:rsid w:val="00545310"/>
    <w:rsid w:val="0054653B"/>
    <w:rsid w:val="00550656"/>
    <w:rsid w:val="0055085C"/>
    <w:rsid w:val="0055086A"/>
    <w:rsid w:val="00551506"/>
    <w:rsid w:val="005517AB"/>
    <w:rsid w:val="00552FD9"/>
    <w:rsid w:val="00553835"/>
    <w:rsid w:val="00553A72"/>
    <w:rsid w:val="00557741"/>
    <w:rsid w:val="00560A4B"/>
    <w:rsid w:val="00560A67"/>
    <w:rsid w:val="0056166D"/>
    <w:rsid w:val="00562300"/>
    <w:rsid w:val="005636C0"/>
    <w:rsid w:val="00563952"/>
    <w:rsid w:val="0056502F"/>
    <w:rsid w:val="0056594E"/>
    <w:rsid w:val="005663C5"/>
    <w:rsid w:val="0056664C"/>
    <w:rsid w:val="00567A52"/>
    <w:rsid w:val="00567EB8"/>
    <w:rsid w:val="00570F08"/>
    <w:rsid w:val="00572C05"/>
    <w:rsid w:val="00572F54"/>
    <w:rsid w:val="00575FD3"/>
    <w:rsid w:val="005762C7"/>
    <w:rsid w:val="00576B48"/>
    <w:rsid w:val="005800A3"/>
    <w:rsid w:val="0058098F"/>
    <w:rsid w:val="00580D50"/>
    <w:rsid w:val="005814AE"/>
    <w:rsid w:val="005823A9"/>
    <w:rsid w:val="005827FA"/>
    <w:rsid w:val="00582BCE"/>
    <w:rsid w:val="00583317"/>
    <w:rsid w:val="00583840"/>
    <w:rsid w:val="00583DF7"/>
    <w:rsid w:val="00583EE8"/>
    <w:rsid w:val="00584C71"/>
    <w:rsid w:val="00585217"/>
    <w:rsid w:val="00585406"/>
    <w:rsid w:val="00585890"/>
    <w:rsid w:val="00585ABD"/>
    <w:rsid w:val="00586841"/>
    <w:rsid w:val="005901E2"/>
    <w:rsid w:val="005914F4"/>
    <w:rsid w:val="0059170E"/>
    <w:rsid w:val="005917EE"/>
    <w:rsid w:val="00591868"/>
    <w:rsid w:val="005935BC"/>
    <w:rsid w:val="00593835"/>
    <w:rsid w:val="00595983"/>
    <w:rsid w:val="00596243"/>
    <w:rsid w:val="00596BD1"/>
    <w:rsid w:val="005975BB"/>
    <w:rsid w:val="00597D4F"/>
    <w:rsid w:val="005A031B"/>
    <w:rsid w:val="005A0DB8"/>
    <w:rsid w:val="005A1547"/>
    <w:rsid w:val="005A3A2B"/>
    <w:rsid w:val="005A3E1C"/>
    <w:rsid w:val="005A4054"/>
    <w:rsid w:val="005A43EA"/>
    <w:rsid w:val="005A60B4"/>
    <w:rsid w:val="005A66CD"/>
    <w:rsid w:val="005A7131"/>
    <w:rsid w:val="005A7240"/>
    <w:rsid w:val="005B0F13"/>
    <w:rsid w:val="005B22DE"/>
    <w:rsid w:val="005B32C7"/>
    <w:rsid w:val="005B4A97"/>
    <w:rsid w:val="005B53B2"/>
    <w:rsid w:val="005B5F39"/>
    <w:rsid w:val="005B7A79"/>
    <w:rsid w:val="005C01C8"/>
    <w:rsid w:val="005C075F"/>
    <w:rsid w:val="005C0FF5"/>
    <w:rsid w:val="005C25B3"/>
    <w:rsid w:val="005C3D2B"/>
    <w:rsid w:val="005C6152"/>
    <w:rsid w:val="005C6383"/>
    <w:rsid w:val="005C74E2"/>
    <w:rsid w:val="005D0355"/>
    <w:rsid w:val="005D0FCC"/>
    <w:rsid w:val="005D1816"/>
    <w:rsid w:val="005D1AE9"/>
    <w:rsid w:val="005D29E6"/>
    <w:rsid w:val="005D39E7"/>
    <w:rsid w:val="005D5F87"/>
    <w:rsid w:val="005D6C7E"/>
    <w:rsid w:val="005E1D54"/>
    <w:rsid w:val="005E2294"/>
    <w:rsid w:val="005E242A"/>
    <w:rsid w:val="005E27DA"/>
    <w:rsid w:val="005E28A1"/>
    <w:rsid w:val="005E2AB5"/>
    <w:rsid w:val="005E31EB"/>
    <w:rsid w:val="005E4200"/>
    <w:rsid w:val="005F0238"/>
    <w:rsid w:val="005F0590"/>
    <w:rsid w:val="005F1B23"/>
    <w:rsid w:val="005F24B5"/>
    <w:rsid w:val="005F28AE"/>
    <w:rsid w:val="005F2CA4"/>
    <w:rsid w:val="005F3402"/>
    <w:rsid w:val="005F4332"/>
    <w:rsid w:val="005F4577"/>
    <w:rsid w:val="005F52F8"/>
    <w:rsid w:val="005F5328"/>
    <w:rsid w:val="005F592D"/>
    <w:rsid w:val="005F5FED"/>
    <w:rsid w:val="00600A86"/>
    <w:rsid w:val="006060C9"/>
    <w:rsid w:val="00606131"/>
    <w:rsid w:val="00606467"/>
    <w:rsid w:val="0060678D"/>
    <w:rsid w:val="006079AA"/>
    <w:rsid w:val="00611601"/>
    <w:rsid w:val="0061203E"/>
    <w:rsid w:val="00612C3E"/>
    <w:rsid w:val="00614C81"/>
    <w:rsid w:val="006159D2"/>
    <w:rsid w:val="00615C71"/>
    <w:rsid w:val="00615D65"/>
    <w:rsid w:val="00616A21"/>
    <w:rsid w:val="006178F8"/>
    <w:rsid w:val="00621781"/>
    <w:rsid w:val="00621DB9"/>
    <w:rsid w:val="00622D9A"/>
    <w:rsid w:val="00622F4B"/>
    <w:rsid w:val="0062424E"/>
    <w:rsid w:val="00624923"/>
    <w:rsid w:val="0062573A"/>
    <w:rsid w:val="00627291"/>
    <w:rsid w:val="00627C47"/>
    <w:rsid w:val="00627CE1"/>
    <w:rsid w:val="00627DE3"/>
    <w:rsid w:val="00630EFE"/>
    <w:rsid w:val="00631AF2"/>
    <w:rsid w:val="006320E0"/>
    <w:rsid w:val="00632177"/>
    <w:rsid w:val="0063257E"/>
    <w:rsid w:val="006328EA"/>
    <w:rsid w:val="00632D21"/>
    <w:rsid w:val="00633F13"/>
    <w:rsid w:val="00636F91"/>
    <w:rsid w:val="0064470E"/>
    <w:rsid w:val="00644E5A"/>
    <w:rsid w:val="00644EAC"/>
    <w:rsid w:val="00647DDA"/>
    <w:rsid w:val="0065042A"/>
    <w:rsid w:val="006505B0"/>
    <w:rsid w:val="00651000"/>
    <w:rsid w:val="00651BF3"/>
    <w:rsid w:val="006520C3"/>
    <w:rsid w:val="00652505"/>
    <w:rsid w:val="00652E4A"/>
    <w:rsid w:val="0065374F"/>
    <w:rsid w:val="00653D35"/>
    <w:rsid w:val="00654652"/>
    <w:rsid w:val="00654E3A"/>
    <w:rsid w:val="006560AB"/>
    <w:rsid w:val="00657D63"/>
    <w:rsid w:val="00660B4F"/>
    <w:rsid w:val="00660C2D"/>
    <w:rsid w:val="006628DE"/>
    <w:rsid w:val="00662D39"/>
    <w:rsid w:val="00665124"/>
    <w:rsid w:val="006658F7"/>
    <w:rsid w:val="00665F21"/>
    <w:rsid w:val="00666FB7"/>
    <w:rsid w:val="006719BA"/>
    <w:rsid w:val="006721AC"/>
    <w:rsid w:val="00677AE3"/>
    <w:rsid w:val="00680875"/>
    <w:rsid w:val="006815FF"/>
    <w:rsid w:val="00681D17"/>
    <w:rsid w:val="00683463"/>
    <w:rsid w:val="00683960"/>
    <w:rsid w:val="00685205"/>
    <w:rsid w:val="006861F4"/>
    <w:rsid w:val="006864BF"/>
    <w:rsid w:val="00686C98"/>
    <w:rsid w:val="00686E1E"/>
    <w:rsid w:val="00687828"/>
    <w:rsid w:val="00687D48"/>
    <w:rsid w:val="00691053"/>
    <w:rsid w:val="00693250"/>
    <w:rsid w:val="00693568"/>
    <w:rsid w:val="00694C02"/>
    <w:rsid w:val="00695A1B"/>
    <w:rsid w:val="00697084"/>
    <w:rsid w:val="006A066D"/>
    <w:rsid w:val="006A278A"/>
    <w:rsid w:val="006A41A7"/>
    <w:rsid w:val="006A44AA"/>
    <w:rsid w:val="006A4AE2"/>
    <w:rsid w:val="006A4C14"/>
    <w:rsid w:val="006A7688"/>
    <w:rsid w:val="006B021C"/>
    <w:rsid w:val="006B052E"/>
    <w:rsid w:val="006B2958"/>
    <w:rsid w:val="006B2A2C"/>
    <w:rsid w:val="006B2A48"/>
    <w:rsid w:val="006B36B7"/>
    <w:rsid w:val="006B5F1C"/>
    <w:rsid w:val="006B6651"/>
    <w:rsid w:val="006B6B0A"/>
    <w:rsid w:val="006B6E00"/>
    <w:rsid w:val="006B757D"/>
    <w:rsid w:val="006C0875"/>
    <w:rsid w:val="006C1F80"/>
    <w:rsid w:val="006C2113"/>
    <w:rsid w:val="006C2A7B"/>
    <w:rsid w:val="006C506F"/>
    <w:rsid w:val="006C5135"/>
    <w:rsid w:val="006C5909"/>
    <w:rsid w:val="006D1BC4"/>
    <w:rsid w:val="006D2B2D"/>
    <w:rsid w:val="006D377A"/>
    <w:rsid w:val="006D3CDE"/>
    <w:rsid w:val="006D46D7"/>
    <w:rsid w:val="006D5FC8"/>
    <w:rsid w:val="006E3660"/>
    <w:rsid w:val="006E411A"/>
    <w:rsid w:val="006E4CF6"/>
    <w:rsid w:val="006E7777"/>
    <w:rsid w:val="006F1369"/>
    <w:rsid w:val="006F2839"/>
    <w:rsid w:val="006F3D56"/>
    <w:rsid w:val="006F54C0"/>
    <w:rsid w:val="006F726C"/>
    <w:rsid w:val="006F7946"/>
    <w:rsid w:val="00701F89"/>
    <w:rsid w:val="00702748"/>
    <w:rsid w:val="00703D11"/>
    <w:rsid w:val="00704135"/>
    <w:rsid w:val="00705E1F"/>
    <w:rsid w:val="007072D0"/>
    <w:rsid w:val="007074E2"/>
    <w:rsid w:val="00712BC7"/>
    <w:rsid w:val="00714F2D"/>
    <w:rsid w:val="0071686B"/>
    <w:rsid w:val="00717E2F"/>
    <w:rsid w:val="00720EF9"/>
    <w:rsid w:val="00723472"/>
    <w:rsid w:val="007239EB"/>
    <w:rsid w:val="00723A9C"/>
    <w:rsid w:val="00723C51"/>
    <w:rsid w:val="007244A4"/>
    <w:rsid w:val="007251C2"/>
    <w:rsid w:val="007304DB"/>
    <w:rsid w:val="00730770"/>
    <w:rsid w:val="00732AD9"/>
    <w:rsid w:val="0073326F"/>
    <w:rsid w:val="00734E07"/>
    <w:rsid w:val="007350EC"/>
    <w:rsid w:val="0073570B"/>
    <w:rsid w:val="00736659"/>
    <w:rsid w:val="00737B5E"/>
    <w:rsid w:val="00737C66"/>
    <w:rsid w:val="00741CE7"/>
    <w:rsid w:val="00742489"/>
    <w:rsid w:val="00742674"/>
    <w:rsid w:val="00743406"/>
    <w:rsid w:val="00743E2C"/>
    <w:rsid w:val="00744FC5"/>
    <w:rsid w:val="00745507"/>
    <w:rsid w:val="00745A99"/>
    <w:rsid w:val="00746BD8"/>
    <w:rsid w:val="007475A3"/>
    <w:rsid w:val="007515DA"/>
    <w:rsid w:val="00751771"/>
    <w:rsid w:val="00751D53"/>
    <w:rsid w:val="00751FE8"/>
    <w:rsid w:val="007525B3"/>
    <w:rsid w:val="007539CA"/>
    <w:rsid w:val="0075497F"/>
    <w:rsid w:val="00754F94"/>
    <w:rsid w:val="00756550"/>
    <w:rsid w:val="00761024"/>
    <w:rsid w:val="0076578F"/>
    <w:rsid w:val="00765D2E"/>
    <w:rsid w:val="007661F2"/>
    <w:rsid w:val="0076737D"/>
    <w:rsid w:val="007721C4"/>
    <w:rsid w:val="00772563"/>
    <w:rsid w:val="007733EA"/>
    <w:rsid w:val="00776503"/>
    <w:rsid w:val="007773C6"/>
    <w:rsid w:val="00777458"/>
    <w:rsid w:val="00777581"/>
    <w:rsid w:val="00780778"/>
    <w:rsid w:val="00782CF3"/>
    <w:rsid w:val="007837CA"/>
    <w:rsid w:val="00783ACE"/>
    <w:rsid w:val="00783E00"/>
    <w:rsid w:val="007846F5"/>
    <w:rsid w:val="00785248"/>
    <w:rsid w:val="007872D9"/>
    <w:rsid w:val="00790E8B"/>
    <w:rsid w:val="00791A52"/>
    <w:rsid w:val="007922BD"/>
    <w:rsid w:val="007926AD"/>
    <w:rsid w:val="007933C8"/>
    <w:rsid w:val="007934B9"/>
    <w:rsid w:val="00795F20"/>
    <w:rsid w:val="0079662C"/>
    <w:rsid w:val="00796A35"/>
    <w:rsid w:val="00797466"/>
    <w:rsid w:val="007A0338"/>
    <w:rsid w:val="007A56F0"/>
    <w:rsid w:val="007A5C24"/>
    <w:rsid w:val="007A65D0"/>
    <w:rsid w:val="007B0B05"/>
    <w:rsid w:val="007B0D37"/>
    <w:rsid w:val="007B1733"/>
    <w:rsid w:val="007B19EC"/>
    <w:rsid w:val="007B1C64"/>
    <w:rsid w:val="007B2901"/>
    <w:rsid w:val="007B4901"/>
    <w:rsid w:val="007B6F14"/>
    <w:rsid w:val="007B715A"/>
    <w:rsid w:val="007B7339"/>
    <w:rsid w:val="007C1948"/>
    <w:rsid w:val="007C4471"/>
    <w:rsid w:val="007C5320"/>
    <w:rsid w:val="007C5C8E"/>
    <w:rsid w:val="007C6FB0"/>
    <w:rsid w:val="007D004B"/>
    <w:rsid w:val="007D0DC1"/>
    <w:rsid w:val="007D0EE5"/>
    <w:rsid w:val="007D14EC"/>
    <w:rsid w:val="007D15C4"/>
    <w:rsid w:val="007D28C9"/>
    <w:rsid w:val="007D30B5"/>
    <w:rsid w:val="007D4778"/>
    <w:rsid w:val="007D5257"/>
    <w:rsid w:val="007D5BA8"/>
    <w:rsid w:val="007D64BE"/>
    <w:rsid w:val="007D64E5"/>
    <w:rsid w:val="007D6573"/>
    <w:rsid w:val="007D6DEE"/>
    <w:rsid w:val="007D75E6"/>
    <w:rsid w:val="007D7BA5"/>
    <w:rsid w:val="007E0C81"/>
    <w:rsid w:val="007E1025"/>
    <w:rsid w:val="007E423A"/>
    <w:rsid w:val="007E75F2"/>
    <w:rsid w:val="007E7B01"/>
    <w:rsid w:val="007F23E9"/>
    <w:rsid w:val="007F5E33"/>
    <w:rsid w:val="007F5F79"/>
    <w:rsid w:val="007F626C"/>
    <w:rsid w:val="007F6314"/>
    <w:rsid w:val="007F648C"/>
    <w:rsid w:val="007F6A1D"/>
    <w:rsid w:val="007F7AB9"/>
    <w:rsid w:val="008026CD"/>
    <w:rsid w:val="00804E18"/>
    <w:rsid w:val="00805BCF"/>
    <w:rsid w:val="008105AB"/>
    <w:rsid w:val="00812686"/>
    <w:rsid w:val="008136FD"/>
    <w:rsid w:val="00815D32"/>
    <w:rsid w:val="00816F91"/>
    <w:rsid w:val="008208AC"/>
    <w:rsid w:val="00821E7A"/>
    <w:rsid w:val="00821F9B"/>
    <w:rsid w:val="00822B85"/>
    <w:rsid w:val="00824181"/>
    <w:rsid w:val="00824336"/>
    <w:rsid w:val="00824641"/>
    <w:rsid w:val="00824766"/>
    <w:rsid w:val="00825A10"/>
    <w:rsid w:val="00825F5B"/>
    <w:rsid w:val="008278E0"/>
    <w:rsid w:val="008328F8"/>
    <w:rsid w:val="00833091"/>
    <w:rsid w:val="008353BD"/>
    <w:rsid w:val="0083745E"/>
    <w:rsid w:val="0084057A"/>
    <w:rsid w:val="00841347"/>
    <w:rsid w:val="00843308"/>
    <w:rsid w:val="0084407D"/>
    <w:rsid w:val="00844F69"/>
    <w:rsid w:val="008465E1"/>
    <w:rsid w:val="00846655"/>
    <w:rsid w:val="00847548"/>
    <w:rsid w:val="00851361"/>
    <w:rsid w:val="0085366C"/>
    <w:rsid w:val="008561D6"/>
    <w:rsid w:val="008574FD"/>
    <w:rsid w:val="00857BC6"/>
    <w:rsid w:val="00863962"/>
    <w:rsid w:val="0086478B"/>
    <w:rsid w:val="00865716"/>
    <w:rsid w:val="00865E37"/>
    <w:rsid w:val="00866492"/>
    <w:rsid w:val="00866995"/>
    <w:rsid w:val="008676D4"/>
    <w:rsid w:val="008722D1"/>
    <w:rsid w:val="00873400"/>
    <w:rsid w:val="00874549"/>
    <w:rsid w:val="00874B54"/>
    <w:rsid w:val="0087554B"/>
    <w:rsid w:val="008758C2"/>
    <w:rsid w:val="0087594A"/>
    <w:rsid w:val="00877E26"/>
    <w:rsid w:val="008807C8"/>
    <w:rsid w:val="0088164E"/>
    <w:rsid w:val="00884DDA"/>
    <w:rsid w:val="00885AA4"/>
    <w:rsid w:val="00887A50"/>
    <w:rsid w:val="00887AD7"/>
    <w:rsid w:val="00887AED"/>
    <w:rsid w:val="00895E0A"/>
    <w:rsid w:val="00895F33"/>
    <w:rsid w:val="0089630E"/>
    <w:rsid w:val="008976BC"/>
    <w:rsid w:val="008A0ED9"/>
    <w:rsid w:val="008A252E"/>
    <w:rsid w:val="008A2DC3"/>
    <w:rsid w:val="008A3636"/>
    <w:rsid w:val="008A4827"/>
    <w:rsid w:val="008A4CFB"/>
    <w:rsid w:val="008A4E73"/>
    <w:rsid w:val="008A532A"/>
    <w:rsid w:val="008A6231"/>
    <w:rsid w:val="008B0D1C"/>
    <w:rsid w:val="008B10A3"/>
    <w:rsid w:val="008B3AB3"/>
    <w:rsid w:val="008B48D8"/>
    <w:rsid w:val="008B7398"/>
    <w:rsid w:val="008B772F"/>
    <w:rsid w:val="008C0144"/>
    <w:rsid w:val="008C30AA"/>
    <w:rsid w:val="008C4121"/>
    <w:rsid w:val="008C47EE"/>
    <w:rsid w:val="008C49C8"/>
    <w:rsid w:val="008C4EFB"/>
    <w:rsid w:val="008C6D2E"/>
    <w:rsid w:val="008D1CE7"/>
    <w:rsid w:val="008D2A73"/>
    <w:rsid w:val="008D4A71"/>
    <w:rsid w:val="008D4E1C"/>
    <w:rsid w:val="008D7564"/>
    <w:rsid w:val="008E1EFC"/>
    <w:rsid w:val="008E4359"/>
    <w:rsid w:val="008E553E"/>
    <w:rsid w:val="008E6FA8"/>
    <w:rsid w:val="008F1D1E"/>
    <w:rsid w:val="008F1D8B"/>
    <w:rsid w:val="008F1F27"/>
    <w:rsid w:val="008F278B"/>
    <w:rsid w:val="008F3A3D"/>
    <w:rsid w:val="008F44F9"/>
    <w:rsid w:val="008F4AF4"/>
    <w:rsid w:val="008F628B"/>
    <w:rsid w:val="008F693A"/>
    <w:rsid w:val="008F7D36"/>
    <w:rsid w:val="00900242"/>
    <w:rsid w:val="00900C4D"/>
    <w:rsid w:val="00902235"/>
    <w:rsid w:val="00902B9E"/>
    <w:rsid w:val="00902DBC"/>
    <w:rsid w:val="00903C0A"/>
    <w:rsid w:val="00904789"/>
    <w:rsid w:val="00904EC7"/>
    <w:rsid w:val="00907040"/>
    <w:rsid w:val="00907C21"/>
    <w:rsid w:val="00910573"/>
    <w:rsid w:val="00913BFF"/>
    <w:rsid w:val="00914E68"/>
    <w:rsid w:val="00915404"/>
    <w:rsid w:val="00915592"/>
    <w:rsid w:val="00915594"/>
    <w:rsid w:val="0091756A"/>
    <w:rsid w:val="0092074E"/>
    <w:rsid w:val="009219CE"/>
    <w:rsid w:val="00921E11"/>
    <w:rsid w:val="00922278"/>
    <w:rsid w:val="009231F9"/>
    <w:rsid w:val="00924237"/>
    <w:rsid w:val="009245C5"/>
    <w:rsid w:val="009258BA"/>
    <w:rsid w:val="00925AFE"/>
    <w:rsid w:val="00926AA4"/>
    <w:rsid w:val="00926F9E"/>
    <w:rsid w:val="00930D79"/>
    <w:rsid w:val="00931FF9"/>
    <w:rsid w:val="0093445B"/>
    <w:rsid w:val="00935479"/>
    <w:rsid w:val="00935D0E"/>
    <w:rsid w:val="0093774D"/>
    <w:rsid w:val="00937BBE"/>
    <w:rsid w:val="00942E8A"/>
    <w:rsid w:val="00944903"/>
    <w:rsid w:val="00945DD0"/>
    <w:rsid w:val="00947264"/>
    <w:rsid w:val="00951557"/>
    <w:rsid w:val="009538E9"/>
    <w:rsid w:val="0095423F"/>
    <w:rsid w:val="00954299"/>
    <w:rsid w:val="00954732"/>
    <w:rsid w:val="009559FA"/>
    <w:rsid w:val="00956D5B"/>
    <w:rsid w:val="0095767A"/>
    <w:rsid w:val="00960266"/>
    <w:rsid w:val="00960B5E"/>
    <w:rsid w:val="00960C5F"/>
    <w:rsid w:val="00960D36"/>
    <w:rsid w:val="0096463C"/>
    <w:rsid w:val="009653CB"/>
    <w:rsid w:val="00965D61"/>
    <w:rsid w:val="009716E8"/>
    <w:rsid w:val="00973179"/>
    <w:rsid w:val="00973BAE"/>
    <w:rsid w:val="00973EFC"/>
    <w:rsid w:val="00975073"/>
    <w:rsid w:val="00976120"/>
    <w:rsid w:val="0097684C"/>
    <w:rsid w:val="00976946"/>
    <w:rsid w:val="009776EF"/>
    <w:rsid w:val="009777D1"/>
    <w:rsid w:val="00980E03"/>
    <w:rsid w:val="0098134B"/>
    <w:rsid w:val="00981E0F"/>
    <w:rsid w:val="00981E27"/>
    <w:rsid w:val="00981E41"/>
    <w:rsid w:val="00983592"/>
    <w:rsid w:val="00984332"/>
    <w:rsid w:val="009843B9"/>
    <w:rsid w:val="009855EC"/>
    <w:rsid w:val="00985CC0"/>
    <w:rsid w:val="00985F8E"/>
    <w:rsid w:val="00986FA6"/>
    <w:rsid w:val="00987EDC"/>
    <w:rsid w:val="00990678"/>
    <w:rsid w:val="00991941"/>
    <w:rsid w:val="00991C0C"/>
    <w:rsid w:val="00992975"/>
    <w:rsid w:val="009947FD"/>
    <w:rsid w:val="00995756"/>
    <w:rsid w:val="00995F62"/>
    <w:rsid w:val="009975DA"/>
    <w:rsid w:val="00997EA4"/>
    <w:rsid w:val="009A0C24"/>
    <w:rsid w:val="009A1B17"/>
    <w:rsid w:val="009A231A"/>
    <w:rsid w:val="009A2981"/>
    <w:rsid w:val="009A2D64"/>
    <w:rsid w:val="009A53A1"/>
    <w:rsid w:val="009A544A"/>
    <w:rsid w:val="009A7175"/>
    <w:rsid w:val="009B029B"/>
    <w:rsid w:val="009B0B52"/>
    <w:rsid w:val="009B0D1D"/>
    <w:rsid w:val="009B15E7"/>
    <w:rsid w:val="009B35DE"/>
    <w:rsid w:val="009B6C43"/>
    <w:rsid w:val="009B70D0"/>
    <w:rsid w:val="009B7690"/>
    <w:rsid w:val="009C27F8"/>
    <w:rsid w:val="009C2DE5"/>
    <w:rsid w:val="009C382D"/>
    <w:rsid w:val="009C43CE"/>
    <w:rsid w:val="009C64EA"/>
    <w:rsid w:val="009C698F"/>
    <w:rsid w:val="009C75DF"/>
    <w:rsid w:val="009D025E"/>
    <w:rsid w:val="009D0C77"/>
    <w:rsid w:val="009D0EBD"/>
    <w:rsid w:val="009D11A6"/>
    <w:rsid w:val="009D18B0"/>
    <w:rsid w:val="009D2E61"/>
    <w:rsid w:val="009D379D"/>
    <w:rsid w:val="009D3EC0"/>
    <w:rsid w:val="009D4478"/>
    <w:rsid w:val="009E05A2"/>
    <w:rsid w:val="009E2CDA"/>
    <w:rsid w:val="009E32A8"/>
    <w:rsid w:val="009E47DF"/>
    <w:rsid w:val="009E6E02"/>
    <w:rsid w:val="009E79FF"/>
    <w:rsid w:val="009F0AC8"/>
    <w:rsid w:val="009F0C0C"/>
    <w:rsid w:val="009F2BED"/>
    <w:rsid w:val="009F3C0E"/>
    <w:rsid w:val="009F456F"/>
    <w:rsid w:val="009F4B55"/>
    <w:rsid w:val="009F4DA5"/>
    <w:rsid w:val="009F6314"/>
    <w:rsid w:val="009F7CC6"/>
    <w:rsid w:val="00A0053C"/>
    <w:rsid w:val="00A00A85"/>
    <w:rsid w:val="00A052D6"/>
    <w:rsid w:val="00A05E73"/>
    <w:rsid w:val="00A061E1"/>
    <w:rsid w:val="00A0635B"/>
    <w:rsid w:val="00A06970"/>
    <w:rsid w:val="00A10969"/>
    <w:rsid w:val="00A10C3E"/>
    <w:rsid w:val="00A1239E"/>
    <w:rsid w:val="00A16D11"/>
    <w:rsid w:val="00A1775B"/>
    <w:rsid w:val="00A21042"/>
    <w:rsid w:val="00A2380F"/>
    <w:rsid w:val="00A24350"/>
    <w:rsid w:val="00A24620"/>
    <w:rsid w:val="00A248D2"/>
    <w:rsid w:val="00A24F95"/>
    <w:rsid w:val="00A2596F"/>
    <w:rsid w:val="00A25AEA"/>
    <w:rsid w:val="00A26E4D"/>
    <w:rsid w:val="00A30DCA"/>
    <w:rsid w:val="00A30EC7"/>
    <w:rsid w:val="00A3231A"/>
    <w:rsid w:val="00A33295"/>
    <w:rsid w:val="00A33394"/>
    <w:rsid w:val="00A34500"/>
    <w:rsid w:val="00A34D49"/>
    <w:rsid w:val="00A35964"/>
    <w:rsid w:val="00A3691F"/>
    <w:rsid w:val="00A37CD4"/>
    <w:rsid w:val="00A37D90"/>
    <w:rsid w:val="00A4057B"/>
    <w:rsid w:val="00A408BA"/>
    <w:rsid w:val="00A409DD"/>
    <w:rsid w:val="00A40BD5"/>
    <w:rsid w:val="00A44AE1"/>
    <w:rsid w:val="00A45204"/>
    <w:rsid w:val="00A4534A"/>
    <w:rsid w:val="00A46279"/>
    <w:rsid w:val="00A4799E"/>
    <w:rsid w:val="00A522E6"/>
    <w:rsid w:val="00A53F2B"/>
    <w:rsid w:val="00A57306"/>
    <w:rsid w:val="00A574E6"/>
    <w:rsid w:val="00A61713"/>
    <w:rsid w:val="00A61A1E"/>
    <w:rsid w:val="00A621FF"/>
    <w:rsid w:val="00A624EE"/>
    <w:rsid w:val="00A627E1"/>
    <w:rsid w:val="00A6294C"/>
    <w:rsid w:val="00A63AEA"/>
    <w:rsid w:val="00A63C75"/>
    <w:rsid w:val="00A67CD9"/>
    <w:rsid w:val="00A71919"/>
    <w:rsid w:val="00A71C4B"/>
    <w:rsid w:val="00A71CB5"/>
    <w:rsid w:val="00A71E07"/>
    <w:rsid w:val="00A738A9"/>
    <w:rsid w:val="00A73F94"/>
    <w:rsid w:val="00A751F3"/>
    <w:rsid w:val="00A761DB"/>
    <w:rsid w:val="00A77B6E"/>
    <w:rsid w:val="00A77CD2"/>
    <w:rsid w:val="00A806B4"/>
    <w:rsid w:val="00A81288"/>
    <w:rsid w:val="00A82ECE"/>
    <w:rsid w:val="00A848F6"/>
    <w:rsid w:val="00A85B52"/>
    <w:rsid w:val="00A85E04"/>
    <w:rsid w:val="00A861F2"/>
    <w:rsid w:val="00A865BE"/>
    <w:rsid w:val="00A95BF3"/>
    <w:rsid w:val="00A962C2"/>
    <w:rsid w:val="00A964E8"/>
    <w:rsid w:val="00AA200F"/>
    <w:rsid w:val="00AA2153"/>
    <w:rsid w:val="00AA36E1"/>
    <w:rsid w:val="00AA4FC3"/>
    <w:rsid w:val="00AA5231"/>
    <w:rsid w:val="00AA60C2"/>
    <w:rsid w:val="00AA60CA"/>
    <w:rsid w:val="00AA7785"/>
    <w:rsid w:val="00AB0969"/>
    <w:rsid w:val="00AB5666"/>
    <w:rsid w:val="00AC0022"/>
    <w:rsid w:val="00AC058E"/>
    <w:rsid w:val="00AC0E76"/>
    <w:rsid w:val="00AC10D5"/>
    <w:rsid w:val="00AC10F2"/>
    <w:rsid w:val="00AC6670"/>
    <w:rsid w:val="00AC6689"/>
    <w:rsid w:val="00AC67EA"/>
    <w:rsid w:val="00AC7B45"/>
    <w:rsid w:val="00AD5774"/>
    <w:rsid w:val="00AD5FF0"/>
    <w:rsid w:val="00AD785B"/>
    <w:rsid w:val="00AE05E8"/>
    <w:rsid w:val="00AE174F"/>
    <w:rsid w:val="00AE221E"/>
    <w:rsid w:val="00AE27BF"/>
    <w:rsid w:val="00AE2C7E"/>
    <w:rsid w:val="00AE7C2D"/>
    <w:rsid w:val="00AE7E56"/>
    <w:rsid w:val="00AF1464"/>
    <w:rsid w:val="00AF2832"/>
    <w:rsid w:val="00AF2F59"/>
    <w:rsid w:val="00AF3825"/>
    <w:rsid w:val="00AF43AF"/>
    <w:rsid w:val="00AF6284"/>
    <w:rsid w:val="00AF6DD6"/>
    <w:rsid w:val="00AF6E03"/>
    <w:rsid w:val="00AF6E23"/>
    <w:rsid w:val="00AF6FFD"/>
    <w:rsid w:val="00AF78FD"/>
    <w:rsid w:val="00AF7F44"/>
    <w:rsid w:val="00B0173B"/>
    <w:rsid w:val="00B04827"/>
    <w:rsid w:val="00B06C2E"/>
    <w:rsid w:val="00B079E5"/>
    <w:rsid w:val="00B1078A"/>
    <w:rsid w:val="00B10AEE"/>
    <w:rsid w:val="00B120FF"/>
    <w:rsid w:val="00B1299D"/>
    <w:rsid w:val="00B131E9"/>
    <w:rsid w:val="00B1360D"/>
    <w:rsid w:val="00B14459"/>
    <w:rsid w:val="00B151F6"/>
    <w:rsid w:val="00B16AF0"/>
    <w:rsid w:val="00B16FB6"/>
    <w:rsid w:val="00B17448"/>
    <w:rsid w:val="00B17527"/>
    <w:rsid w:val="00B17C26"/>
    <w:rsid w:val="00B201A9"/>
    <w:rsid w:val="00B20E76"/>
    <w:rsid w:val="00B2131B"/>
    <w:rsid w:val="00B218BC"/>
    <w:rsid w:val="00B26186"/>
    <w:rsid w:val="00B3032D"/>
    <w:rsid w:val="00B308B8"/>
    <w:rsid w:val="00B319CC"/>
    <w:rsid w:val="00B33EF5"/>
    <w:rsid w:val="00B342CB"/>
    <w:rsid w:val="00B349D4"/>
    <w:rsid w:val="00B36079"/>
    <w:rsid w:val="00B36793"/>
    <w:rsid w:val="00B37FFC"/>
    <w:rsid w:val="00B40277"/>
    <w:rsid w:val="00B4093E"/>
    <w:rsid w:val="00B40951"/>
    <w:rsid w:val="00B43660"/>
    <w:rsid w:val="00B44A0C"/>
    <w:rsid w:val="00B44CAF"/>
    <w:rsid w:val="00B44EAD"/>
    <w:rsid w:val="00B458F2"/>
    <w:rsid w:val="00B4614E"/>
    <w:rsid w:val="00B50094"/>
    <w:rsid w:val="00B5041C"/>
    <w:rsid w:val="00B50716"/>
    <w:rsid w:val="00B50F55"/>
    <w:rsid w:val="00B511C8"/>
    <w:rsid w:val="00B51850"/>
    <w:rsid w:val="00B562E5"/>
    <w:rsid w:val="00B57B68"/>
    <w:rsid w:val="00B621B1"/>
    <w:rsid w:val="00B637B7"/>
    <w:rsid w:val="00B63D93"/>
    <w:rsid w:val="00B65CA7"/>
    <w:rsid w:val="00B70A02"/>
    <w:rsid w:val="00B7248D"/>
    <w:rsid w:val="00B734B8"/>
    <w:rsid w:val="00B73B29"/>
    <w:rsid w:val="00B7433A"/>
    <w:rsid w:val="00B74489"/>
    <w:rsid w:val="00B7451D"/>
    <w:rsid w:val="00B77364"/>
    <w:rsid w:val="00B8028E"/>
    <w:rsid w:val="00B815D2"/>
    <w:rsid w:val="00B817AE"/>
    <w:rsid w:val="00B81C26"/>
    <w:rsid w:val="00B8593F"/>
    <w:rsid w:val="00B86670"/>
    <w:rsid w:val="00B866EF"/>
    <w:rsid w:val="00B87C0E"/>
    <w:rsid w:val="00B90A8D"/>
    <w:rsid w:val="00B90AC9"/>
    <w:rsid w:val="00B915FF"/>
    <w:rsid w:val="00B91B19"/>
    <w:rsid w:val="00B91D86"/>
    <w:rsid w:val="00B93EEA"/>
    <w:rsid w:val="00B93F94"/>
    <w:rsid w:val="00B951A2"/>
    <w:rsid w:val="00B951E5"/>
    <w:rsid w:val="00B95652"/>
    <w:rsid w:val="00B95AD4"/>
    <w:rsid w:val="00B96A0C"/>
    <w:rsid w:val="00B97565"/>
    <w:rsid w:val="00BA0320"/>
    <w:rsid w:val="00BA1734"/>
    <w:rsid w:val="00BA344B"/>
    <w:rsid w:val="00BA449B"/>
    <w:rsid w:val="00BA4D7A"/>
    <w:rsid w:val="00BA4FF1"/>
    <w:rsid w:val="00BA539D"/>
    <w:rsid w:val="00BA5586"/>
    <w:rsid w:val="00BA71EC"/>
    <w:rsid w:val="00BA7A47"/>
    <w:rsid w:val="00BB0181"/>
    <w:rsid w:val="00BB021A"/>
    <w:rsid w:val="00BB0839"/>
    <w:rsid w:val="00BB1909"/>
    <w:rsid w:val="00BB6F61"/>
    <w:rsid w:val="00BB79CA"/>
    <w:rsid w:val="00BC06AC"/>
    <w:rsid w:val="00BC1577"/>
    <w:rsid w:val="00BC2057"/>
    <w:rsid w:val="00BC23FD"/>
    <w:rsid w:val="00BC3887"/>
    <w:rsid w:val="00BC4372"/>
    <w:rsid w:val="00BC45D7"/>
    <w:rsid w:val="00BC5BCE"/>
    <w:rsid w:val="00BC6227"/>
    <w:rsid w:val="00BC7D54"/>
    <w:rsid w:val="00BD1B52"/>
    <w:rsid w:val="00BD2027"/>
    <w:rsid w:val="00BD25DE"/>
    <w:rsid w:val="00BD2AA0"/>
    <w:rsid w:val="00BD437B"/>
    <w:rsid w:val="00BD6FED"/>
    <w:rsid w:val="00BD7CD9"/>
    <w:rsid w:val="00BE01BF"/>
    <w:rsid w:val="00BE0FAB"/>
    <w:rsid w:val="00BE1ABD"/>
    <w:rsid w:val="00BE390B"/>
    <w:rsid w:val="00BE451A"/>
    <w:rsid w:val="00BE6FBF"/>
    <w:rsid w:val="00BE7E97"/>
    <w:rsid w:val="00BF055A"/>
    <w:rsid w:val="00BF1D20"/>
    <w:rsid w:val="00BF23D7"/>
    <w:rsid w:val="00BF28C1"/>
    <w:rsid w:val="00BF2AED"/>
    <w:rsid w:val="00BF3424"/>
    <w:rsid w:val="00BF3556"/>
    <w:rsid w:val="00BF4189"/>
    <w:rsid w:val="00BF427C"/>
    <w:rsid w:val="00BF4855"/>
    <w:rsid w:val="00BF5630"/>
    <w:rsid w:val="00BF66B5"/>
    <w:rsid w:val="00BF7B56"/>
    <w:rsid w:val="00C00340"/>
    <w:rsid w:val="00C00F6C"/>
    <w:rsid w:val="00C0251B"/>
    <w:rsid w:val="00C02904"/>
    <w:rsid w:val="00C04FA0"/>
    <w:rsid w:val="00C05BE5"/>
    <w:rsid w:val="00C06EF7"/>
    <w:rsid w:val="00C0780A"/>
    <w:rsid w:val="00C10160"/>
    <w:rsid w:val="00C101CB"/>
    <w:rsid w:val="00C11947"/>
    <w:rsid w:val="00C14122"/>
    <w:rsid w:val="00C14441"/>
    <w:rsid w:val="00C14FD3"/>
    <w:rsid w:val="00C16179"/>
    <w:rsid w:val="00C17F77"/>
    <w:rsid w:val="00C20791"/>
    <w:rsid w:val="00C20AF9"/>
    <w:rsid w:val="00C21820"/>
    <w:rsid w:val="00C219A6"/>
    <w:rsid w:val="00C223DA"/>
    <w:rsid w:val="00C2435A"/>
    <w:rsid w:val="00C246C2"/>
    <w:rsid w:val="00C24E32"/>
    <w:rsid w:val="00C25A6D"/>
    <w:rsid w:val="00C30CAA"/>
    <w:rsid w:val="00C3102F"/>
    <w:rsid w:val="00C322A0"/>
    <w:rsid w:val="00C32492"/>
    <w:rsid w:val="00C32850"/>
    <w:rsid w:val="00C32B54"/>
    <w:rsid w:val="00C33201"/>
    <w:rsid w:val="00C33CAB"/>
    <w:rsid w:val="00C34B27"/>
    <w:rsid w:val="00C36E56"/>
    <w:rsid w:val="00C3732B"/>
    <w:rsid w:val="00C42357"/>
    <w:rsid w:val="00C426D7"/>
    <w:rsid w:val="00C44CAD"/>
    <w:rsid w:val="00C45AB3"/>
    <w:rsid w:val="00C45C08"/>
    <w:rsid w:val="00C47AA7"/>
    <w:rsid w:val="00C50884"/>
    <w:rsid w:val="00C546DF"/>
    <w:rsid w:val="00C55600"/>
    <w:rsid w:val="00C56A7A"/>
    <w:rsid w:val="00C57924"/>
    <w:rsid w:val="00C61E64"/>
    <w:rsid w:val="00C62D66"/>
    <w:rsid w:val="00C6587C"/>
    <w:rsid w:val="00C669D2"/>
    <w:rsid w:val="00C717DF"/>
    <w:rsid w:val="00C7324D"/>
    <w:rsid w:val="00C737C3"/>
    <w:rsid w:val="00C742A1"/>
    <w:rsid w:val="00C75050"/>
    <w:rsid w:val="00C75AB1"/>
    <w:rsid w:val="00C760BF"/>
    <w:rsid w:val="00C76F3C"/>
    <w:rsid w:val="00C77263"/>
    <w:rsid w:val="00C7773D"/>
    <w:rsid w:val="00C80DBE"/>
    <w:rsid w:val="00C83067"/>
    <w:rsid w:val="00C8549B"/>
    <w:rsid w:val="00C86F51"/>
    <w:rsid w:val="00C87FA8"/>
    <w:rsid w:val="00C91B18"/>
    <w:rsid w:val="00C91E76"/>
    <w:rsid w:val="00C9236B"/>
    <w:rsid w:val="00C923F8"/>
    <w:rsid w:val="00C92CD3"/>
    <w:rsid w:val="00C94A8F"/>
    <w:rsid w:val="00C95211"/>
    <w:rsid w:val="00C95215"/>
    <w:rsid w:val="00C96DF2"/>
    <w:rsid w:val="00CA1720"/>
    <w:rsid w:val="00CA29D9"/>
    <w:rsid w:val="00CA2C1C"/>
    <w:rsid w:val="00CA2CF4"/>
    <w:rsid w:val="00CA3516"/>
    <w:rsid w:val="00CA3E80"/>
    <w:rsid w:val="00CA5804"/>
    <w:rsid w:val="00CA5B23"/>
    <w:rsid w:val="00CA645D"/>
    <w:rsid w:val="00CA7BC8"/>
    <w:rsid w:val="00CB14EE"/>
    <w:rsid w:val="00CB3642"/>
    <w:rsid w:val="00CB43A9"/>
    <w:rsid w:val="00CB7C1F"/>
    <w:rsid w:val="00CC2BFC"/>
    <w:rsid w:val="00CC2CF5"/>
    <w:rsid w:val="00CC30BD"/>
    <w:rsid w:val="00CC480C"/>
    <w:rsid w:val="00CC552E"/>
    <w:rsid w:val="00CC6117"/>
    <w:rsid w:val="00CC6A61"/>
    <w:rsid w:val="00CC74C8"/>
    <w:rsid w:val="00CC787A"/>
    <w:rsid w:val="00CC7D04"/>
    <w:rsid w:val="00CD0FE9"/>
    <w:rsid w:val="00CD1214"/>
    <w:rsid w:val="00CD1418"/>
    <w:rsid w:val="00CD1EFD"/>
    <w:rsid w:val="00CD48C8"/>
    <w:rsid w:val="00CD76BD"/>
    <w:rsid w:val="00CD7CF5"/>
    <w:rsid w:val="00CE0150"/>
    <w:rsid w:val="00CE0428"/>
    <w:rsid w:val="00CE1DF4"/>
    <w:rsid w:val="00CE1FB0"/>
    <w:rsid w:val="00CE2046"/>
    <w:rsid w:val="00CE2878"/>
    <w:rsid w:val="00CE352B"/>
    <w:rsid w:val="00CE4512"/>
    <w:rsid w:val="00CE5734"/>
    <w:rsid w:val="00CE639E"/>
    <w:rsid w:val="00CE705C"/>
    <w:rsid w:val="00CF37CF"/>
    <w:rsid w:val="00CF3E4F"/>
    <w:rsid w:val="00CF4A14"/>
    <w:rsid w:val="00CF5E9C"/>
    <w:rsid w:val="00CF6D74"/>
    <w:rsid w:val="00CF71D0"/>
    <w:rsid w:val="00CF7F55"/>
    <w:rsid w:val="00D00416"/>
    <w:rsid w:val="00D04626"/>
    <w:rsid w:val="00D04D0F"/>
    <w:rsid w:val="00D067E7"/>
    <w:rsid w:val="00D07329"/>
    <w:rsid w:val="00D07BAC"/>
    <w:rsid w:val="00D12BE9"/>
    <w:rsid w:val="00D1331D"/>
    <w:rsid w:val="00D134B5"/>
    <w:rsid w:val="00D138B8"/>
    <w:rsid w:val="00D14720"/>
    <w:rsid w:val="00D16A47"/>
    <w:rsid w:val="00D16CF5"/>
    <w:rsid w:val="00D16D58"/>
    <w:rsid w:val="00D237DC"/>
    <w:rsid w:val="00D24EE2"/>
    <w:rsid w:val="00D2515A"/>
    <w:rsid w:val="00D2762B"/>
    <w:rsid w:val="00D343BB"/>
    <w:rsid w:val="00D35E7B"/>
    <w:rsid w:val="00D369E5"/>
    <w:rsid w:val="00D36F17"/>
    <w:rsid w:val="00D37AE4"/>
    <w:rsid w:val="00D37C28"/>
    <w:rsid w:val="00D400FE"/>
    <w:rsid w:val="00D401E6"/>
    <w:rsid w:val="00D40743"/>
    <w:rsid w:val="00D413F9"/>
    <w:rsid w:val="00D42CD4"/>
    <w:rsid w:val="00D44944"/>
    <w:rsid w:val="00D45326"/>
    <w:rsid w:val="00D4616C"/>
    <w:rsid w:val="00D46934"/>
    <w:rsid w:val="00D46B10"/>
    <w:rsid w:val="00D46B23"/>
    <w:rsid w:val="00D50270"/>
    <w:rsid w:val="00D535C5"/>
    <w:rsid w:val="00D55B93"/>
    <w:rsid w:val="00D563E2"/>
    <w:rsid w:val="00D56DC3"/>
    <w:rsid w:val="00D56ECE"/>
    <w:rsid w:val="00D574C7"/>
    <w:rsid w:val="00D60EAA"/>
    <w:rsid w:val="00D64E78"/>
    <w:rsid w:val="00D66C40"/>
    <w:rsid w:val="00D677D5"/>
    <w:rsid w:val="00D67CC0"/>
    <w:rsid w:val="00D71BE8"/>
    <w:rsid w:val="00D723DF"/>
    <w:rsid w:val="00D7358D"/>
    <w:rsid w:val="00D7369B"/>
    <w:rsid w:val="00D74189"/>
    <w:rsid w:val="00D744D7"/>
    <w:rsid w:val="00D77594"/>
    <w:rsid w:val="00D77632"/>
    <w:rsid w:val="00D77C3A"/>
    <w:rsid w:val="00D8040C"/>
    <w:rsid w:val="00D813BE"/>
    <w:rsid w:val="00D8184E"/>
    <w:rsid w:val="00D8258C"/>
    <w:rsid w:val="00D8329E"/>
    <w:rsid w:val="00D84379"/>
    <w:rsid w:val="00D86FA6"/>
    <w:rsid w:val="00D87282"/>
    <w:rsid w:val="00D87DF3"/>
    <w:rsid w:val="00D96DA3"/>
    <w:rsid w:val="00D97361"/>
    <w:rsid w:val="00D97CEC"/>
    <w:rsid w:val="00DA3C54"/>
    <w:rsid w:val="00DA5FB1"/>
    <w:rsid w:val="00DA69E0"/>
    <w:rsid w:val="00DA72C0"/>
    <w:rsid w:val="00DB01BF"/>
    <w:rsid w:val="00DB1504"/>
    <w:rsid w:val="00DB2810"/>
    <w:rsid w:val="00DB35F4"/>
    <w:rsid w:val="00DB36D9"/>
    <w:rsid w:val="00DB37C7"/>
    <w:rsid w:val="00DB773C"/>
    <w:rsid w:val="00DB7FF2"/>
    <w:rsid w:val="00DC06E3"/>
    <w:rsid w:val="00DC0D9F"/>
    <w:rsid w:val="00DC19F8"/>
    <w:rsid w:val="00DC2135"/>
    <w:rsid w:val="00DC223A"/>
    <w:rsid w:val="00DC233F"/>
    <w:rsid w:val="00DC520E"/>
    <w:rsid w:val="00DC771C"/>
    <w:rsid w:val="00DD0BC3"/>
    <w:rsid w:val="00DD10D2"/>
    <w:rsid w:val="00DD1101"/>
    <w:rsid w:val="00DD149D"/>
    <w:rsid w:val="00DD16B6"/>
    <w:rsid w:val="00DD3F4D"/>
    <w:rsid w:val="00DD4127"/>
    <w:rsid w:val="00DD4604"/>
    <w:rsid w:val="00DD6487"/>
    <w:rsid w:val="00DD6923"/>
    <w:rsid w:val="00DE0D2C"/>
    <w:rsid w:val="00DE1311"/>
    <w:rsid w:val="00DE280E"/>
    <w:rsid w:val="00DE2B96"/>
    <w:rsid w:val="00DE483E"/>
    <w:rsid w:val="00DF0CF5"/>
    <w:rsid w:val="00DF16F5"/>
    <w:rsid w:val="00DF1A61"/>
    <w:rsid w:val="00DF267F"/>
    <w:rsid w:val="00DF2A95"/>
    <w:rsid w:val="00DF40C6"/>
    <w:rsid w:val="00DF4426"/>
    <w:rsid w:val="00DF5135"/>
    <w:rsid w:val="00E00FC4"/>
    <w:rsid w:val="00E01225"/>
    <w:rsid w:val="00E016F5"/>
    <w:rsid w:val="00E01F71"/>
    <w:rsid w:val="00E029E4"/>
    <w:rsid w:val="00E029E8"/>
    <w:rsid w:val="00E03D39"/>
    <w:rsid w:val="00E04C6D"/>
    <w:rsid w:val="00E063BA"/>
    <w:rsid w:val="00E07057"/>
    <w:rsid w:val="00E075C1"/>
    <w:rsid w:val="00E1000D"/>
    <w:rsid w:val="00E10A44"/>
    <w:rsid w:val="00E10AA1"/>
    <w:rsid w:val="00E10D9D"/>
    <w:rsid w:val="00E11379"/>
    <w:rsid w:val="00E11CF3"/>
    <w:rsid w:val="00E12081"/>
    <w:rsid w:val="00E12FEE"/>
    <w:rsid w:val="00E13907"/>
    <w:rsid w:val="00E14C6D"/>
    <w:rsid w:val="00E15496"/>
    <w:rsid w:val="00E15EB3"/>
    <w:rsid w:val="00E161E7"/>
    <w:rsid w:val="00E16729"/>
    <w:rsid w:val="00E20563"/>
    <w:rsid w:val="00E20AC9"/>
    <w:rsid w:val="00E212EB"/>
    <w:rsid w:val="00E22D50"/>
    <w:rsid w:val="00E23458"/>
    <w:rsid w:val="00E234CD"/>
    <w:rsid w:val="00E25046"/>
    <w:rsid w:val="00E2517C"/>
    <w:rsid w:val="00E258F2"/>
    <w:rsid w:val="00E25A0F"/>
    <w:rsid w:val="00E274D2"/>
    <w:rsid w:val="00E27C8F"/>
    <w:rsid w:val="00E305C9"/>
    <w:rsid w:val="00E32CA1"/>
    <w:rsid w:val="00E33D49"/>
    <w:rsid w:val="00E35249"/>
    <w:rsid w:val="00E355B2"/>
    <w:rsid w:val="00E35B93"/>
    <w:rsid w:val="00E35DD5"/>
    <w:rsid w:val="00E36584"/>
    <w:rsid w:val="00E36CD7"/>
    <w:rsid w:val="00E370D6"/>
    <w:rsid w:val="00E40AC9"/>
    <w:rsid w:val="00E42356"/>
    <w:rsid w:val="00E45452"/>
    <w:rsid w:val="00E4645F"/>
    <w:rsid w:val="00E4677A"/>
    <w:rsid w:val="00E46EF3"/>
    <w:rsid w:val="00E47DA1"/>
    <w:rsid w:val="00E50FD3"/>
    <w:rsid w:val="00E516BB"/>
    <w:rsid w:val="00E52F3F"/>
    <w:rsid w:val="00E53C17"/>
    <w:rsid w:val="00E53D15"/>
    <w:rsid w:val="00E54758"/>
    <w:rsid w:val="00E553D1"/>
    <w:rsid w:val="00E55568"/>
    <w:rsid w:val="00E55AD5"/>
    <w:rsid w:val="00E568A0"/>
    <w:rsid w:val="00E573B6"/>
    <w:rsid w:val="00E61F20"/>
    <w:rsid w:val="00E625CC"/>
    <w:rsid w:val="00E62DDE"/>
    <w:rsid w:val="00E631C3"/>
    <w:rsid w:val="00E63C2D"/>
    <w:rsid w:val="00E65687"/>
    <w:rsid w:val="00E6575C"/>
    <w:rsid w:val="00E659A2"/>
    <w:rsid w:val="00E65DE2"/>
    <w:rsid w:val="00E66C96"/>
    <w:rsid w:val="00E6730E"/>
    <w:rsid w:val="00E700A7"/>
    <w:rsid w:val="00E72147"/>
    <w:rsid w:val="00E724CD"/>
    <w:rsid w:val="00E73EEF"/>
    <w:rsid w:val="00E75FFB"/>
    <w:rsid w:val="00E8076E"/>
    <w:rsid w:val="00E8146E"/>
    <w:rsid w:val="00E81527"/>
    <w:rsid w:val="00E81DB7"/>
    <w:rsid w:val="00E835A0"/>
    <w:rsid w:val="00E838DB"/>
    <w:rsid w:val="00E84571"/>
    <w:rsid w:val="00E85322"/>
    <w:rsid w:val="00E8589D"/>
    <w:rsid w:val="00E85AC8"/>
    <w:rsid w:val="00E86009"/>
    <w:rsid w:val="00E8766D"/>
    <w:rsid w:val="00E91265"/>
    <w:rsid w:val="00E91556"/>
    <w:rsid w:val="00E91726"/>
    <w:rsid w:val="00E928C0"/>
    <w:rsid w:val="00E92D66"/>
    <w:rsid w:val="00E93F6D"/>
    <w:rsid w:val="00E96232"/>
    <w:rsid w:val="00E962A4"/>
    <w:rsid w:val="00EA02A1"/>
    <w:rsid w:val="00EA02C0"/>
    <w:rsid w:val="00EA10C2"/>
    <w:rsid w:val="00EA2983"/>
    <w:rsid w:val="00EA2A05"/>
    <w:rsid w:val="00EB0A22"/>
    <w:rsid w:val="00EB25EA"/>
    <w:rsid w:val="00EB27CA"/>
    <w:rsid w:val="00EB31BF"/>
    <w:rsid w:val="00EB4F53"/>
    <w:rsid w:val="00EB52B0"/>
    <w:rsid w:val="00EB6675"/>
    <w:rsid w:val="00EB6EF4"/>
    <w:rsid w:val="00EB7804"/>
    <w:rsid w:val="00EC1AD5"/>
    <w:rsid w:val="00EC23A8"/>
    <w:rsid w:val="00EC23F6"/>
    <w:rsid w:val="00EC296F"/>
    <w:rsid w:val="00EC4710"/>
    <w:rsid w:val="00EC4DBB"/>
    <w:rsid w:val="00ED17F0"/>
    <w:rsid w:val="00ED233A"/>
    <w:rsid w:val="00ED2464"/>
    <w:rsid w:val="00ED3BCD"/>
    <w:rsid w:val="00ED3CE7"/>
    <w:rsid w:val="00ED4725"/>
    <w:rsid w:val="00ED508A"/>
    <w:rsid w:val="00ED5C92"/>
    <w:rsid w:val="00ED5E3B"/>
    <w:rsid w:val="00ED6D3A"/>
    <w:rsid w:val="00ED6F0C"/>
    <w:rsid w:val="00ED796C"/>
    <w:rsid w:val="00EE100F"/>
    <w:rsid w:val="00EE1480"/>
    <w:rsid w:val="00EE1B47"/>
    <w:rsid w:val="00EE302D"/>
    <w:rsid w:val="00EE31C2"/>
    <w:rsid w:val="00EE3A43"/>
    <w:rsid w:val="00EE3B20"/>
    <w:rsid w:val="00EE3CE0"/>
    <w:rsid w:val="00EE3D6A"/>
    <w:rsid w:val="00EE3FA9"/>
    <w:rsid w:val="00EE4E51"/>
    <w:rsid w:val="00EE4E62"/>
    <w:rsid w:val="00EE5073"/>
    <w:rsid w:val="00EE7FA6"/>
    <w:rsid w:val="00EF0130"/>
    <w:rsid w:val="00EF0491"/>
    <w:rsid w:val="00EF22FD"/>
    <w:rsid w:val="00EF2F5D"/>
    <w:rsid w:val="00EF3168"/>
    <w:rsid w:val="00EF3D14"/>
    <w:rsid w:val="00EF4E1E"/>
    <w:rsid w:val="00EF5C93"/>
    <w:rsid w:val="00EF6704"/>
    <w:rsid w:val="00EF7680"/>
    <w:rsid w:val="00F01472"/>
    <w:rsid w:val="00F01870"/>
    <w:rsid w:val="00F01C7C"/>
    <w:rsid w:val="00F02191"/>
    <w:rsid w:val="00F023F7"/>
    <w:rsid w:val="00F02B96"/>
    <w:rsid w:val="00F02E81"/>
    <w:rsid w:val="00F0347E"/>
    <w:rsid w:val="00F03F40"/>
    <w:rsid w:val="00F05C07"/>
    <w:rsid w:val="00F05C4F"/>
    <w:rsid w:val="00F06428"/>
    <w:rsid w:val="00F06858"/>
    <w:rsid w:val="00F07DB8"/>
    <w:rsid w:val="00F07E4B"/>
    <w:rsid w:val="00F10E08"/>
    <w:rsid w:val="00F11541"/>
    <w:rsid w:val="00F1178F"/>
    <w:rsid w:val="00F12833"/>
    <w:rsid w:val="00F12EF5"/>
    <w:rsid w:val="00F1315C"/>
    <w:rsid w:val="00F13292"/>
    <w:rsid w:val="00F13AAB"/>
    <w:rsid w:val="00F154A3"/>
    <w:rsid w:val="00F17399"/>
    <w:rsid w:val="00F17711"/>
    <w:rsid w:val="00F17DAF"/>
    <w:rsid w:val="00F20856"/>
    <w:rsid w:val="00F20D2F"/>
    <w:rsid w:val="00F235DF"/>
    <w:rsid w:val="00F25D4D"/>
    <w:rsid w:val="00F2787F"/>
    <w:rsid w:val="00F27BE1"/>
    <w:rsid w:val="00F30F1C"/>
    <w:rsid w:val="00F32AE6"/>
    <w:rsid w:val="00F33A04"/>
    <w:rsid w:val="00F33A75"/>
    <w:rsid w:val="00F356D1"/>
    <w:rsid w:val="00F360BF"/>
    <w:rsid w:val="00F36158"/>
    <w:rsid w:val="00F366A2"/>
    <w:rsid w:val="00F36B30"/>
    <w:rsid w:val="00F372BD"/>
    <w:rsid w:val="00F378AF"/>
    <w:rsid w:val="00F379D4"/>
    <w:rsid w:val="00F40386"/>
    <w:rsid w:val="00F40CF9"/>
    <w:rsid w:val="00F42402"/>
    <w:rsid w:val="00F43572"/>
    <w:rsid w:val="00F444D7"/>
    <w:rsid w:val="00F44506"/>
    <w:rsid w:val="00F4591D"/>
    <w:rsid w:val="00F45D72"/>
    <w:rsid w:val="00F46430"/>
    <w:rsid w:val="00F471F3"/>
    <w:rsid w:val="00F506C2"/>
    <w:rsid w:val="00F5120D"/>
    <w:rsid w:val="00F512DA"/>
    <w:rsid w:val="00F539E9"/>
    <w:rsid w:val="00F54041"/>
    <w:rsid w:val="00F560F8"/>
    <w:rsid w:val="00F564B1"/>
    <w:rsid w:val="00F57A9C"/>
    <w:rsid w:val="00F6036D"/>
    <w:rsid w:val="00F61248"/>
    <w:rsid w:val="00F61351"/>
    <w:rsid w:val="00F62229"/>
    <w:rsid w:val="00F62CC8"/>
    <w:rsid w:val="00F63C17"/>
    <w:rsid w:val="00F64C30"/>
    <w:rsid w:val="00F64CAE"/>
    <w:rsid w:val="00F64EBA"/>
    <w:rsid w:val="00F65AD7"/>
    <w:rsid w:val="00F65DFC"/>
    <w:rsid w:val="00F67CD3"/>
    <w:rsid w:val="00F70024"/>
    <w:rsid w:val="00F70080"/>
    <w:rsid w:val="00F70655"/>
    <w:rsid w:val="00F70851"/>
    <w:rsid w:val="00F70956"/>
    <w:rsid w:val="00F71828"/>
    <w:rsid w:val="00F72477"/>
    <w:rsid w:val="00F72AB9"/>
    <w:rsid w:val="00F7365E"/>
    <w:rsid w:val="00F751B8"/>
    <w:rsid w:val="00F751D3"/>
    <w:rsid w:val="00F7571D"/>
    <w:rsid w:val="00F76452"/>
    <w:rsid w:val="00F76BDB"/>
    <w:rsid w:val="00F76EEB"/>
    <w:rsid w:val="00F76FF5"/>
    <w:rsid w:val="00F77044"/>
    <w:rsid w:val="00F80AA0"/>
    <w:rsid w:val="00F81917"/>
    <w:rsid w:val="00F87258"/>
    <w:rsid w:val="00F87313"/>
    <w:rsid w:val="00F8734B"/>
    <w:rsid w:val="00F906B3"/>
    <w:rsid w:val="00F93EDD"/>
    <w:rsid w:val="00F94747"/>
    <w:rsid w:val="00F95C66"/>
    <w:rsid w:val="00F97C29"/>
    <w:rsid w:val="00FA024A"/>
    <w:rsid w:val="00FA1776"/>
    <w:rsid w:val="00FA18D3"/>
    <w:rsid w:val="00FA1CC5"/>
    <w:rsid w:val="00FA3C94"/>
    <w:rsid w:val="00FA4030"/>
    <w:rsid w:val="00FA45D6"/>
    <w:rsid w:val="00FA516A"/>
    <w:rsid w:val="00FA53AB"/>
    <w:rsid w:val="00FA5A96"/>
    <w:rsid w:val="00FA7026"/>
    <w:rsid w:val="00FA71E5"/>
    <w:rsid w:val="00FB08C3"/>
    <w:rsid w:val="00FB22EA"/>
    <w:rsid w:val="00FB2E99"/>
    <w:rsid w:val="00FB3A7C"/>
    <w:rsid w:val="00FC0771"/>
    <w:rsid w:val="00FC16AC"/>
    <w:rsid w:val="00FC54F8"/>
    <w:rsid w:val="00FC58AC"/>
    <w:rsid w:val="00FC701E"/>
    <w:rsid w:val="00FD01E6"/>
    <w:rsid w:val="00FD02A1"/>
    <w:rsid w:val="00FD06EB"/>
    <w:rsid w:val="00FD3B3D"/>
    <w:rsid w:val="00FD4FB2"/>
    <w:rsid w:val="00FD59B2"/>
    <w:rsid w:val="00FD6267"/>
    <w:rsid w:val="00FD6EFC"/>
    <w:rsid w:val="00FD70A6"/>
    <w:rsid w:val="00FD7E6E"/>
    <w:rsid w:val="00FD7FC1"/>
    <w:rsid w:val="00FE1BD7"/>
    <w:rsid w:val="00FE28C7"/>
    <w:rsid w:val="00FE2FA8"/>
    <w:rsid w:val="00FE31F1"/>
    <w:rsid w:val="00FE35A2"/>
    <w:rsid w:val="00FE3CFF"/>
    <w:rsid w:val="00FE410B"/>
    <w:rsid w:val="00FE43A2"/>
    <w:rsid w:val="00FE446F"/>
    <w:rsid w:val="00FE5049"/>
    <w:rsid w:val="00FE5BF6"/>
    <w:rsid w:val="00FE6264"/>
    <w:rsid w:val="00FE6BA7"/>
    <w:rsid w:val="00FE6BDD"/>
    <w:rsid w:val="00FE6CB3"/>
    <w:rsid w:val="00FE6E75"/>
    <w:rsid w:val="00FE7DDB"/>
    <w:rsid w:val="00FF3545"/>
    <w:rsid w:val="00FF5327"/>
    <w:rsid w:val="00FF745C"/>
    <w:rsid w:val="00FF77A9"/>
    <w:rsid w:val="00FF7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C9800"/>
  <w15:docId w15:val="{AEFBCCDD-93B5-4A0A-AE3D-3AFE93AC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49A"/>
  </w:style>
  <w:style w:type="paragraph" w:styleId="10">
    <w:name w:val="heading 1"/>
    <w:basedOn w:val="a0"/>
    <w:next w:val="a"/>
    <w:link w:val="11"/>
    <w:uiPriority w:val="9"/>
    <w:qFormat/>
    <w:rsid w:val="00632177"/>
    <w:pPr>
      <w:widowControl w:val="0"/>
      <w:numPr>
        <w:numId w:val="2"/>
      </w:numPr>
      <w:spacing w:before="240" w:after="0" w:line="276" w:lineRule="auto"/>
      <w:jc w:val="both"/>
      <w:outlineLvl w:val="0"/>
    </w:pPr>
    <w:rPr>
      <w:rFonts w:ascii="Arial" w:eastAsia="Times New Roman" w:hAnsi="Arial" w:cs="Arial"/>
      <w:b/>
      <w:bCs/>
      <w:sz w:val="28"/>
      <w:szCs w:val="28"/>
    </w:rPr>
  </w:style>
  <w:style w:type="paragraph" w:styleId="2">
    <w:name w:val="heading 2"/>
    <w:basedOn w:val="a0"/>
    <w:next w:val="a"/>
    <w:link w:val="20"/>
    <w:uiPriority w:val="9"/>
    <w:unhideWhenUsed/>
    <w:qFormat/>
    <w:rsid w:val="00660B4F"/>
    <w:pPr>
      <w:widowControl w:val="0"/>
      <w:numPr>
        <w:ilvl w:val="1"/>
        <w:numId w:val="2"/>
      </w:numPr>
      <w:spacing w:before="120"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CF71D0"/>
    <w:pPr>
      <w:keepNext/>
      <w:keepLines/>
      <w:spacing w:before="40" w:after="0"/>
      <w:outlineLvl w:val="2"/>
    </w:pPr>
    <w:rPr>
      <w:rFonts w:asciiTheme="majorHAnsi" w:eastAsiaTheme="majorEastAsia" w:hAnsiTheme="majorHAnsi" w:cstheme="majorBidi"/>
      <w:color w:val="1F3763" w:themeColor="accent1" w:themeShade="7F"/>
      <w:sz w:val="24"/>
      <w:szCs w:val="24"/>
      <w:lang w:eastAsia="ru-RU"/>
    </w:rPr>
  </w:style>
  <w:style w:type="paragraph" w:styleId="4">
    <w:name w:val="heading 4"/>
    <w:basedOn w:val="a"/>
    <w:next w:val="a"/>
    <w:link w:val="40"/>
    <w:uiPriority w:val="9"/>
    <w:semiHidden/>
    <w:unhideWhenUsed/>
    <w:qFormat/>
    <w:rsid w:val="007B0D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link w:val="a4"/>
    <w:uiPriority w:val="34"/>
    <w:qFormat/>
    <w:rsid w:val="00F8734B"/>
    <w:pPr>
      <w:ind w:left="720"/>
      <w:contextualSpacing/>
    </w:pPr>
  </w:style>
  <w:style w:type="paragraph" w:styleId="a5">
    <w:name w:val="header"/>
    <w:basedOn w:val="a"/>
    <w:link w:val="a6"/>
    <w:uiPriority w:val="99"/>
    <w:unhideWhenUsed/>
    <w:rsid w:val="00F8734B"/>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8734B"/>
  </w:style>
  <w:style w:type="paragraph" w:styleId="a7">
    <w:name w:val="footer"/>
    <w:basedOn w:val="a"/>
    <w:link w:val="a8"/>
    <w:uiPriority w:val="99"/>
    <w:unhideWhenUsed/>
    <w:rsid w:val="00F8734B"/>
    <w:pPr>
      <w:tabs>
        <w:tab w:val="center" w:pos="4677"/>
        <w:tab w:val="right" w:pos="9355"/>
      </w:tabs>
      <w:spacing w:after="0" w:line="240" w:lineRule="auto"/>
    </w:pPr>
  </w:style>
  <w:style w:type="character" w:customStyle="1" w:styleId="a8">
    <w:name w:val="Нижний колонтитул Знак"/>
    <w:basedOn w:val="a1"/>
    <w:link w:val="a7"/>
    <w:uiPriority w:val="99"/>
    <w:rsid w:val="00F8734B"/>
  </w:style>
  <w:style w:type="paragraph" w:customStyle="1" w:styleId="1">
    <w:name w:val="Список1"/>
    <w:basedOn w:val="a0"/>
    <w:link w:val="List"/>
    <w:qFormat/>
    <w:rsid w:val="00F8734B"/>
    <w:pPr>
      <w:numPr>
        <w:numId w:val="1"/>
      </w:numPr>
      <w:spacing w:before="60" w:after="0"/>
      <w:ind w:left="284" w:hanging="284"/>
      <w:contextualSpacing w:val="0"/>
    </w:pPr>
    <w:rPr>
      <w:rFonts w:ascii="Arial" w:hAnsi="Arial" w:cs="Arial"/>
    </w:rPr>
  </w:style>
  <w:style w:type="character" w:customStyle="1" w:styleId="a4">
    <w:name w:val="Абзац списка Знак"/>
    <w:basedOn w:val="a1"/>
    <w:link w:val="a0"/>
    <w:uiPriority w:val="34"/>
    <w:rsid w:val="00F8734B"/>
  </w:style>
  <w:style w:type="character" w:customStyle="1" w:styleId="List">
    <w:name w:val="List Знак"/>
    <w:basedOn w:val="a4"/>
    <w:link w:val="1"/>
    <w:rsid w:val="00F8734B"/>
    <w:rPr>
      <w:rFonts w:ascii="Arial" w:hAnsi="Arial" w:cs="Arial"/>
    </w:rPr>
  </w:style>
  <w:style w:type="character" w:customStyle="1" w:styleId="11">
    <w:name w:val="Заголовок 1 Знак"/>
    <w:basedOn w:val="a1"/>
    <w:link w:val="10"/>
    <w:uiPriority w:val="9"/>
    <w:rsid w:val="00632177"/>
    <w:rPr>
      <w:rFonts w:ascii="Arial" w:eastAsia="Times New Roman" w:hAnsi="Arial" w:cs="Arial"/>
      <w:b/>
      <w:bCs/>
      <w:sz w:val="28"/>
      <w:szCs w:val="28"/>
    </w:rPr>
  </w:style>
  <w:style w:type="paragraph" w:styleId="a9">
    <w:name w:val="TOC Heading"/>
    <w:basedOn w:val="10"/>
    <w:next w:val="a"/>
    <w:uiPriority w:val="39"/>
    <w:unhideWhenUsed/>
    <w:qFormat/>
    <w:rsid w:val="002237DE"/>
    <w:pPr>
      <w:outlineLvl w:val="9"/>
    </w:pPr>
    <w:rPr>
      <w:lang w:eastAsia="ru-RU"/>
    </w:rPr>
  </w:style>
  <w:style w:type="paragraph" w:styleId="12">
    <w:name w:val="toc 1"/>
    <w:basedOn w:val="a"/>
    <w:next w:val="a"/>
    <w:autoRedefine/>
    <w:uiPriority w:val="39"/>
    <w:unhideWhenUsed/>
    <w:rsid w:val="00841347"/>
    <w:pPr>
      <w:tabs>
        <w:tab w:val="left" w:pos="440"/>
        <w:tab w:val="right" w:leader="dot" w:pos="9628"/>
      </w:tabs>
      <w:spacing w:after="100"/>
    </w:pPr>
  </w:style>
  <w:style w:type="character" w:styleId="aa">
    <w:name w:val="Hyperlink"/>
    <w:basedOn w:val="a1"/>
    <w:uiPriority w:val="99"/>
    <w:unhideWhenUsed/>
    <w:rsid w:val="002237DE"/>
    <w:rPr>
      <w:color w:val="0563C1" w:themeColor="hyperlink"/>
      <w:u w:val="single"/>
    </w:rPr>
  </w:style>
  <w:style w:type="table" w:styleId="ab">
    <w:name w:val="Table Grid"/>
    <w:basedOn w:val="a2"/>
    <w:uiPriority w:val="39"/>
    <w:rsid w:val="00FF7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660B4F"/>
    <w:rPr>
      <w:rFonts w:ascii="Times New Roman" w:eastAsia="Times New Roman" w:hAnsi="Times New Roman" w:cs="Times New Roman"/>
      <w:b/>
      <w:bCs/>
      <w:sz w:val="24"/>
      <w:szCs w:val="24"/>
    </w:rPr>
  </w:style>
  <w:style w:type="paragraph" w:styleId="21">
    <w:name w:val="toc 2"/>
    <w:basedOn w:val="a"/>
    <w:next w:val="a"/>
    <w:autoRedefine/>
    <w:uiPriority w:val="39"/>
    <w:unhideWhenUsed/>
    <w:rsid w:val="00F87258"/>
    <w:pPr>
      <w:tabs>
        <w:tab w:val="right" w:leader="dot" w:pos="9628"/>
      </w:tabs>
      <w:spacing w:after="100"/>
      <w:ind w:left="220"/>
    </w:pPr>
  </w:style>
  <w:style w:type="paragraph" w:customStyle="1" w:styleId="-2">
    <w:name w:val="ЗАГ-2 МБПСЭР"/>
    <w:basedOn w:val="2"/>
    <w:next w:val="a"/>
    <w:qFormat/>
    <w:rsid w:val="00702748"/>
    <w:pPr>
      <w:keepNext/>
      <w:spacing w:before="200" w:after="60" w:line="22" w:lineRule="atLeast"/>
      <w:ind w:left="709" w:right="1134"/>
    </w:pPr>
    <w:rPr>
      <w:iCs/>
      <w:sz w:val="26"/>
    </w:rPr>
  </w:style>
  <w:style w:type="character" w:styleId="ac">
    <w:name w:val="annotation reference"/>
    <w:basedOn w:val="a1"/>
    <w:uiPriority w:val="99"/>
    <w:semiHidden/>
    <w:unhideWhenUsed/>
    <w:rsid w:val="00235D97"/>
    <w:rPr>
      <w:sz w:val="16"/>
      <w:szCs w:val="16"/>
    </w:rPr>
  </w:style>
  <w:style w:type="paragraph" w:styleId="ad">
    <w:name w:val="annotation text"/>
    <w:basedOn w:val="a"/>
    <w:link w:val="ae"/>
    <w:uiPriority w:val="99"/>
    <w:unhideWhenUsed/>
    <w:rsid w:val="00235D97"/>
    <w:pPr>
      <w:spacing w:line="240" w:lineRule="auto"/>
    </w:pPr>
    <w:rPr>
      <w:sz w:val="20"/>
      <w:szCs w:val="20"/>
    </w:rPr>
  </w:style>
  <w:style w:type="character" w:customStyle="1" w:styleId="ae">
    <w:name w:val="Текст примечания Знак"/>
    <w:basedOn w:val="a1"/>
    <w:link w:val="ad"/>
    <w:uiPriority w:val="99"/>
    <w:rsid w:val="00235D97"/>
    <w:rPr>
      <w:sz w:val="20"/>
      <w:szCs w:val="20"/>
    </w:rPr>
  </w:style>
  <w:style w:type="paragraph" w:styleId="af">
    <w:name w:val="annotation subject"/>
    <w:basedOn w:val="ad"/>
    <w:next w:val="ad"/>
    <w:link w:val="af0"/>
    <w:uiPriority w:val="99"/>
    <w:semiHidden/>
    <w:unhideWhenUsed/>
    <w:rsid w:val="00235D97"/>
    <w:rPr>
      <w:b/>
      <w:bCs/>
    </w:rPr>
  </w:style>
  <w:style w:type="character" w:customStyle="1" w:styleId="af0">
    <w:name w:val="Тема примечания Знак"/>
    <w:basedOn w:val="ae"/>
    <w:link w:val="af"/>
    <w:uiPriority w:val="99"/>
    <w:semiHidden/>
    <w:rsid w:val="00235D97"/>
    <w:rPr>
      <w:b/>
      <w:bCs/>
      <w:sz w:val="20"/>
      <w:szCs w:val="20"/>
    </w:rPr>
  </w:style>
  <w:style w:type="paragraph" w:styleId="af1">
    <w:name w:val="Revision"/>
    <w:hidden/>
    <w:uiPriority w:val="99"/>
    <w:semiHidden/>
    <w:rsid w:val="00433F93"/>
    <w:pPr>
      <w:spacing w:after="0" w:line="240" w:lineRule="auto"/>
    </w:pPr>
  </w:style>
  <w:style w:type="character" w:customStyle="1" w:styleId="13">
    <w:name w:val="Неразрешенное упоминание1"/>
    <w:basedOn w:val="a1"/>
    <w:uiPriority w:val="99"/>
    <w:semiHidden/>
    <w:unhideWhenUsed/>
    <w:rsid w:val="009C75DF"/>
    <w:rPr>
      <w:color w:val="605E5C"/>
      <w:shd w:val="clear" w:color="auto" w:fill="E1DFDD"/>
    </w:rPr>
  </w:style>
  <w:style w:type="character" w:customStyle="1" w:styleId="30">
    <w:name w:val="Заголовок 3 Знак"/>
    <w:basedOn w:val="a1"/>
    <w:link w:val="3"/>
    <w:uiPriority w:val="9"/>
    <w:rsid w:val="00CF71D0"/>
    <w:rPr>
      <w:rFonts w:asciiTheme="majorHAnsi" w:eastAsiaTheme="majorEastAsia" w:hAnsiTheme="majorHAnsi" w:cstheme="majorBidi"/>
      <w:color w:val="1F3763" w:themeColor="accent1" w:themeShade="7F"/>
      <w:sz w:val="24"/>
      <w:szCs w:val="24"/>
      <w:lang w:eastAsia="ru-RU"/>
    </w:rPr>
  </w:style>
  <w:style w:type="paragraph" w:styleId="af2">
    <w:name w:val="Balloon Text"/>
    <w:basedOn w:val="a"/>
    <w:link w:val="af3"/>
    <w:uiPriority w:val="99"/>
    <w:semiHidden/>
    <w:unhideWhenUsed/>
    <w:rsid w:val="00705E1F"/>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705E1F"/>
    <w:rPr>
      <w:rFonts w:ascii="Tahoma" w:hAnsi="Tahoma" w:cs="Tahoma"/>
      <w:sz w:val="16"/>
      <w:szCs w:val="16"/>
    </w:rPr>
  </w:style>
  <w:style w:type="character" w:styleId="af4">
    <w:name w:val="Placeholder Text"/>
    <w:basedOn w:val="a1"/>
    <w:uiPriority w:val="99"/>
    <w:semiHidden/>
    <w:rsid w:val="000D3C6A"/>
    <w:rPr>
      <w:color w:val="808080"/>
    </w:rPr>
  </w:style>
  <w:style w:type="paragraph" w:styleId="af5">
    <w:name w:val="No Spacing"/>
    <w:uiPriority w:val="1"/>
    <w:qFormat/>
    <w:rsid w:val="00420D2A"/>
    <w:pPr>
      <w:spacing w:after="0" w:line="240" w:lineRule="auto"/>
    </w:pPr>
  </w:style>
  <w:style w:type="character" w:customStyle="1" w:styleId="40">
    <w:name w:val="Заголовок 4 Знак"/>
    <w:basedOn w:val="a1"/>
    <w:link w:val="4"/>
    <w:uiPriority w:val="9"/>
    <w:semiHidden/>
    <w:rsid w:val="007B0D37"/>
    <w:rPr>
      <w:rFonts w:asciiTheme="majorHAnsi" w:eastAsiaTheme="majorEastAsia" w:hAnsiTheme="majorHAnsi" w:cstheme="majorBidi"/>
      <w:i/>
      <w:iCs/>
      <w:color w:val="2F5496" w:themeColor="accent1" w:themeShade="BF"/>
    </w:rPr>
  </w:style>
  <w:style w:type="paragraph" w:styleId="af6">
    <w:name w:val="Normal (Web)"/>
    <w:basedOn w:val="a"/>
    <w:uiPriority w:val="99"/>
    <w:unhideWhenUsed/>
    <w:rsid w:val="00234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1"/>
    <w:uiPriority w:val="22"/>
    <w:qFormat/>
    <w:rsid w:val="00512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5810">
      <w:bodyDiv w:val="1"/>
      <w:marLeft w:val="0"/>
      <w:marRight w:val="0"/>
      <w:marTop w:val="0"/>
      <w:marBottom w:val="0"/>
      <w:divBdr>
        <w:top w:val="none" w:sz="0" w:space="0" w:color="auto"/>
        <w:left w:val="none" w:sz="0" w:space="0" w:color="auto"/>
        <w:bottom w:val="none" w:sz="0" w:space="0" w:color="auto"/>
        <w:right w:val="none" w:sz="0" w:space="0" w:color="auto"/>
      </w:divBdr>
    </w:div>
    <w:div w:id="159777385">
      <w:bodyDiv w:val="1"/>
      <w:marLeft w:val="0"/>
      <w:marRight w:val="0"/>
      <w:marTop w:val="0"/>
      <w:marBottom w:val="0"/>
      <w:divBdr>
        <w:top w:val="none" w:sz="0" w:space="0" w:color="auto"/>
        <w:left w:val="none" w:sz="0" w:space="0" w:color="auto"/>
        <w:bottom w:val="none" w:sz="0" w:space="0" w:color="auto"/>
        <w:right w:val="none" w:sz="0" w:space="0" w:color="auto"/>
      </w:divBdr>
    </w:div>
    <w:div w:id="221675428">
      <w:bodyDiv w:val="1"/>
      <w:marLeft w:val="0"/>
      <w:marRight w:val="0"/>
      <w:marTop w:val="0"/>
      <w:marBottom w:val="0"/>
      <w:divBdr>
        <w:top w:val="none" w:sz="0" w:space="0" w:color="auto"/>
        <w:left w:val="none" w:sz="0" w:space="0" w:color="auto"/>
        <w:bottom w:val="none" w:sz="0" w:space="0" w:color="auto"/>
        <w:right w:val="none" w:sz="0" w:space="0" w:color="auto"/>
      </w:divBdr>
    </w:div>
    <w:div w:id="301270541">
      <w:bodyDiv w:val="1"/>
      <w:marLeft w:val="0"/>
      <w:marRight w:val="0"/>
      <w:marTop w:val="0"/>
      <w:marBottom w:val="0"/>
      <w:divBdr>
        <w:top w:val="none" w:sz="0" w:space="0" w:color="auto"/>
        <w:left w:val="none" w:sz="0" w:space="0" w:color="auto"/>
        <w:bottom w:val="none" w:sz="0" w:space="0" w:color="auto"/>
        <w:right w:val="none" w:sz="0" w:space="0" w:color="auto"/>
      </w:divBdr>
    </w:div>
    <w:div w:id="309404002">
      <w:bodyDiv w:val="1"/>
      <w:marLeft w:val="0"/>
      <w:marRight w:val="0"/>
      <w:marTop w:val="0"/>
      <w:marBottom w:val="0"/>
      <w:divBdr>
        <w:top w:val="none" w:sz="0" w:space="0" w:color="auto"/>
        <w:left w:val="none" w:sz="0" w:space="0" w:color="auto"/>
        <w:bottom w:val="none" w:sz="0" w:space="0" w:color="auto"/>
        <w:right w:val="none" w:sz="0" w:space="0" w:color="auto"/>
      </w:divBdr>
    </w:div>
    <w:div w:id="357968898">
      <w:bodyDiv w:val="1"/>
      <w:marLeft w:val="0"/>
      <w:marRight w:val="0"/>
      <w:marTop w:val="0"/>
      <w:marBottom w:val="0"/>
      <w:divBdr>
        <w:top w:val="none" w:sz="0" w:space="0" w:color="auto"/>
        <w:left w:val="none" w:sz="0" w:space="0" w:color="auto"/>
        <w:bottom w:val="none" w:sz="0" w:space="0" w:color="auto"/>
        <w:right w:val="none" w:sz="0" w:space="0" w:color="auto"/>
      </w:divBdr>
    </w:div>
    <w:div w:id="582297865">
      <w:bodyDiv w:val="1"/>
      <w:marLeft w:val="0"/>
      <w:marRight w:val="0"/>
      <w:marTop w:val="0"/>
      <w:marBottom w:val="0"/>
      <w:divBdr>
        <w:top w:val="none" w:sz="0" w:space="0" w:color="auto"/>
        <w:left w:val="none" w:sz="0" w:space="0" w:color="auto"/>
        <w:bottom w:val="none" w:sz="0" w:space="0" w:color="auto"/>
        <w:right w:val="none" w:sz="0" w:space="0" w:color="auto"/>
      </w:divBdr>
    </w:div>
    <w:div w:id="1062484087">
      <w:bodyDiv w:val="1"/>
      <w:marLeft w:val="0"/>
      <w:marRight w:val="0"/>
      <w:marTop w:val="0"/>
      <w:marBottom w:val="0"/>
      <w:divBdr>
        <w:top w:val="none" w:sz="0" w:space="0" w:color="auto"/>
        <w:left w:val="none" w:sz="0" w:space="0" w:color="auto"/>
        <w:bottom w:val="none" w:sz="0" w:space="0" w:color="auto"/>
        <w:right w:val="none" w:sz="0" w:space="0" w:color="auto"/>
      </w:divBdr>
    </w:div>
    <w:div w:id="1153915855">
      <w:bodyDiv w:val="1"/>
      <w:marLeft w:val="0"/>
      <w:marRight w:val="0"/>
      <w:marTop w:val="0"/>
      <w:marBottom w:val="0"/>
      <w:divBdr>
        <w:top w:val="none" w:sz="0" w:space="0" w:color="auto"/>
        <w:left w:val="none" w:sz="0" w:space="0" w:color="auto"/>
        <w:bottom w:val="none" w:sz="0" w:space="0" w:color="auto"/>
        <w:right w:val="none" w:sz="0" w:space="0" w:color="auto"/>
      </w:divBdr>
    </w:div>
    <w:div w:id="1494106151">
      <w:bodyDiv w:val="1"/>
      <w:marLeft w:val="0"/>
      <w:marRight w:val="0"/>
      <w:marTop w:val="0"/>
      <w:marBottom w:val="0"/>
      <w:divBdr>
        <w:top w:val="none" w:sz="0" w:space="0" w:color="auto"/>
        <w:left w:val="none" w:sz="0" w:space="0" w:color="auto"/>
        <w:bottom w:val="none" w:sz="0" w:space="0" w:color="auto"/>
        <w:right w:val="none" w:sz="0" w:space="0" w:color="auto"/>
      </w:divBdr>
    </w:div>
    <w:div w:id="18936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eme\OneDrive\Documents\&#1053;&#1072;&#1089;&#1090;&#1088;&#1072;&#1080;&#1074;&#1072;&#1077;&#1084;&#1099;&#1077;%20&#1096;&#1072;&#1073;&#1083;&#1086;&#1085;&#1099;%20Office\Doc%201.dotx" TargetMode="External"/></Relationships>
</file>

<file path=word/theme/theme1.xml><?xml version="1.0" encoding="utf-8"?>
<a:theme xmlns:a="http://schemas.openxmlformats.org/drawingml/2006/main" name="MMK">
  <a:themeElements>
    <a:clrScheme name="Другая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00D0CB"/>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69759E-48DC-4D57-8C76-A5E27A05702E}">
  <we:reference id="wa200000113" version="1.0.0.0" store="ru-RU" storeType="OMEX"/>
  <we:alternateReferences>
    <we:reference id="WA200000113" version="1.0.0.0" store="WA20000011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94587-C45F-4041-BD4A-C8FF7C63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1</Template>
  <TotalTime>494</TotalTime>
  <Pages>20</Pages>
  <Words>6085</Words>
  <Characters>34688</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40692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 Semeniak</dc:creator>
  <cp:lastModifiedBy>Пользователь</cp:lastModifiedBy>
  <cp:revision>78</cp:revision>
  <cp:lastPrinted>2025-05-19T16:25:00Z</cp:lastPrinted>
  <dcterms:created xsi:type="dcterms:W3CDTF">2024-11-20T09:44:00Z</dcterms:created>
  <dcterms:modified xsi:type="dcterms:W3CDTF">2025-05-19T16:42:00Z</dcterms:modified>
</cp:coreProperties>
</file>